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广东省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发展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和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改革委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员会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优秀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研究成果奖申报注意事项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sz w:val="44"/>
          <w:szCs w:val="44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hanging="420" w:firstLineChars="0"/>
        <w:jc w:val="both"/>
        <w:textAlignment w:val="auto"/>
        <w:outlineLvl w:val="9"/>
        <w:rPr>
          <w:rFonts w:hint="eastAsia" w:ascii="Times New Roman" w:hAnsi="Times New Roman" w:eastAsia="楷体_GB2312" w:cs="楷体_GB2312"/>
          <w:b/>
          <w:sz w:val="36"/>
          <w:szCs w:val="36"/>
          <w:lang w:eastAsia="zh-CN"/>
        </w:rPr>
      </w:pPr>
      <w:r>
        <w:rPr>
          <w:rFonts w:hint="eastAsia" w:ascii="Times New Roman" w:hAnsi="Times New Roman" w:eastAsia="楷体_GB2312" w:cs="楷体_GB2312"/>
          <w:b/>
          <w:sz w:val="36"/>
          <w:szCs w:val="36"/>
          <w:lang w:eastAsia="zh-CN"/>
        </w:rPr>
        <w:t>申报书填写要求</w:t>
      </w:r>
      <w:r>
        <w:rPr>
          <w:rFonts w:hint="eastAsia" w:ascii="Times New Roman" w:hAnsi="Times New Roman" w:eastAsia="楷体_GB2312" w:cs="楷体_GB2312"/>
          <w:b/>
          <w:sz w:val="36"/>
          <w:szCs w:val="36"/>
          <w:lang w:eastAsia="zh-CN"/>
        </w:rPr>
        <w:tab/>
      </w:r>
      <w:r>
        <w:rPr>
          <w:rFonts w:hint="eastAsia" w:ascii="Times New Roman" w:hAnsi="Times New Roman" w:eastAsia="楷体_GB2312" w:cs="楷体_GB2312"/>
          <w:b/>
          <w:sz w:val="36"/>
          <w:szCs w:val="36"/>
          <w:lang w:eastAsia="zh-CN"/>
        </w:rPr>
        <w:tab/>
      </w:r>
      <w:r>
        <w:rPr>
          <w:rFonts w:hint="eastAsia" w:ascii="Times New Roman" w:hAnsi="Times New Roman" w:eastAsia="楷体_GB2312" w:cs="楷体_GB2312"/>
          <w:b/>
          <w:sz w:val="36"/>
          <w:szCs w:val="36"/>
          <w:lang w:eastAsia="zh-CN"/>
        </w:rPr>
        <w:tab/>
      </w:r>
      <w:r>
        <w:rPr>
          <w:rFonts w:hint="eastAsia" w:ascii="Times New Roman" w:hAnsi="Times New Roman" w:eastAsia="楷体_GB2312" w:cs="楷体_GB2312"/>
          <w:b/>
          <w:sz w:val="36"/>
          <w:szCs w:val="36"/>
          <w:lang w:eastAsia="zh-CN"/>
        </w:rPr>
        <w:tab/>
      </w:r>
      <w:r>
        <w:rPr>
          <w:rFonts w:hint="eastAsia" w:ascii="Times New Roman" w:hAnsi="Times New Roman" w:eastAsia="楷体_GB2312" w:cs="楷体_GB2312"/>
          <w:b/>
          <w:sz w:val="36"/>
          <w:szCs w:val="36"/>
          <w:lang w:eastAsia="zh-CN"/>
        </w:rPr>
        <w:tab/>
      </w:r>
      <w:r>
        <w:rPr>
          <w:rFonts w:hint="eastAsia" w:ascii="Times New Roman" w:hAnsi="Times New Roman" w:eastAsia="楷体_GB2312" w:cs="楷体_GB2312"/>
          <w:b/>
          <w:sz w:val="36"/>
          <w:szCs w:val="36"/>
          <w:lang w:eastAsia="zh-CN"/>
        </w:rPr>
        <w:tab/>
      </w:r>
      <w:r>
        <w:rPr>
          <w:rFonts w:hint="eastAsia" w:ascii="Times New Roman" w:hAnsi="Times New Roman" w:eastAsia="楷体_GB2312" w:cs="楷体_GB2312"/>
          <w:b/>
          <w:sz w:val="36"/>
          <w:szCs w:val="36"/>
          <w:lang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1.“推荐单位”的填写，各地级以上市发展改革局（委）须填写xx市发展改革局（委）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2.“完成日期”为2022年12月31日之前。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3.“成果主要完成单位”按贡献大小顺序排列，第一完成单位必须是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地市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发展改革系统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内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的单位，第一完成人所属单位需与第一完成单位一致。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4.申报书第1页成果名称、主要成果完成单位，第2页成果主要完成人须与附件“成果缩写本”中成果名称、主要完成人和主要完成单位保持一致（不一致会影响后续评价结果）。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5.除中英文简称外，其余全部项目必填。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ab/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hanging="420" w:firstLineChars="0"/>
        <w:jc w:val="both"/>
        <w:textAlignment w:val="auto"/>
        <w:outlineLvl w:val="9"/>
        <w:rPr>
          <w:rFonts w:hint="default" w:ascii="Times New Roman" w:hAnsi="Times New Roman" w:eastAsia="楷体_GB2312" w:cs="楷体_GB2312"/>
          <w:b/>
          <w:sz w:val="36"/>
          <w:szCs w:val="36"/>
        </w:rPr>
      </w:pPr>
      <w:r>
        <w:rPr>
          <w:rFonts w:hint="eastAsia" w:ascii="Times New Roman" w:hAnsi="Times New Roman" w:eastAsia="楷体_GB2312" w:cs="楷体_GB2312"/>
          <w:b/>
          <w:sz w:val="36"/>
          <w:szCs w:val="36"/>
          <w:lang w:eastAsia="zh-CN"/>
        </w:rPr>
        <w:t>申报书</w:t>
      </w:r>
      <w:r>
        <w:rPr>
          <w:rFonts w:hint="default" w:ascii="Times New Roman" w:hAnsi="Times New Roman" w:eastAsia="楷体_GB2312" w:cs="楷体_GB2312"/>
          <w:b/>
          <w:sz w:val="36"/>
          <w:szCs w:val="36"/>
        </w:rPr>
        <w:t>附件要求</w:t>
      </w:r>
      <w:r>
        <w:rPr>
          <w:rFonts w:hint="default" w:ascii="Times New Roman" w:hAnsi="Times New Roman" w:eastAsia="楷体_GB2312" w:cs="楷体_GB2312"/>
          <w:b/>
          <w:sz w:val="36"/>
          <w:szCs w:val="36"/>
        </w:rPr>
        <w:tab/>
      </w:r>
      <w:r>
        <w:rPr>
          <w:rFonts w:hint="default" w:ascii="Times New Roman" w:hAnsi="Times New Roman" w:eastAsia="楷体_GB2312" w:cs="楷体_GB2312"/>
          <w:b/>
          <w:sz w:val="36"/>
          <w:szCs w:val="36"/>
        </w:rPr>
        <w:tab/>
      </w:r>
      <w:r>
        <w:rPr>
          <w:rFonts w:hint="default" w:ascii="Times New Roman" w:hAnsi="Times New Roman" w:eastAsia="楷体_GB2312" w:cs="楷体_GB2312"/>
          <w:b/>
          <w:sz w:val="36"/>
          <w:szCs w:val="36"/>
        </w:rPr>
        <w:tab/>
      </w:r>
      <w:r>
        <w:rPr>
          <w:rFonts w:hint="default" w:ascii="Times New Roman" w:hAnsi="Times New Roman" w:eastAsia="楷体_GB2312" w:cs="楷体_GB2312"/>
          <w:b/>
          <w:sz w:val="36"/>
          <w:szCs w:val="36"/>
        </w:rPr>
        <w:tab/>
      </w:r>
      <w:r>
        <w:rPr>
          <w:rFonts w:hint="default" w:ascii="Times New Roman" w:hAnsi="Times New Roman" w:eastAsia="楷体_GB2312" w:cs="楷体_GB2312"/>
          <w:b/>
          <w:sz w:val="36"/>
          <w:szCs w:val="36"/>
        </w:rPr>
        <w:tab/>
      </w:r>
      <w:r>
        <w:rPr>
          <w:rFonts w:hint="default" w:ascii="Times New Roman" w:hAnsi="Times New Roman" w:eastAsia="楷体_GB2312" w:cs="楷体_GB2312"/>
          <w:b/>
          <w:sz w:val="36"/>
          <w:szCs w:val="36"/>
        </w:rPr>
        <w:tab/>
      </w:r>
      <w:r>
        <w:rPr>
          <w:rFonts w:hint="default" w:ascii="Times New Roman" w:hAnsi="Times New Roman" w:eastAsia="楷体_GB2312" w:cs="楷体_GB2312"/>
          <w:b/>
          <w:sz w:val="36"/>
          <w:szCs w:val="36"/>
        </w:rPr>
        <w:tab/>
      </w:r>
      <w:r>
        <w:rPr>
          <w:rFonts w:hint="default" w:ascii="Times New Roman" w:hAnsi="Times New Roman" w:eastAsia="楷体_GB2312" w:cs="楷体_GB2312"/>
          <w:b/>
          <w:sz w:val="36"/>
          <w:szCs w:val="36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1.“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成果评审证明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指申报成果已经过专家评审、鉴定、验收的证明材料。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2.“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应用单位证明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指成果应用单位出具的本成果应用情况的证明，要求加盖公章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附在纸质申报书后面，电子版申报时要扫描原件一并提交，主要包括：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省委省政府文件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领导批示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专著、发表的文章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本单位盖章说明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多方面转载应用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3.“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成果缩写本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限1万字以内；含成果名称、主要完成人、主要完成单位、正文。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4.“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成果形式证明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指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课题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的封面页、书的封面页、杂志的目录页、文件的首页等，需含成果完成时间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，可体现在成果印刷材料上，电子版申报时需扫描原件一并提交。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5.申报材料先提交电子光盘进行资格审查，电子光盘内容主要包括：申报书电子版、研究成果完整版word格式、评审证明扫描件、应用证明扫描件、成果证明扫描件。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hanging="420" w:firstLineChars="0"/>
        <w:jc w:val="both"/>
        <w:textAlignment w:val="auto"/>
        <w:outlineLvl w:val="9"/>
        <w:rPr>
          <w:rFonts w:hint="default" w:ascii="Times New Roman" w:hAnsi="Times New Roman" w:eastAsia="楷体_GB2312" w:cs="楷体_GB2312"/>
          <w:b/>
          <w:sz w:val="36"/>
          <w:szCs w:val="36"/>
          <w:lang w:eastAsia="zh-CN"/>
        </w:rPr>
      </w:pPr>
      <w:r>
        <w:rPr>
          <w:rFonts w:hint="default" w:ascii="Times New Roman" w:hAnsi="Times New Roman" w:eastAsia="楷体_GB2312" w:cs="楷体_GB2312"/>
          <w:b/>
          <w:sz w:val="36"/>
          <w:szCs w:val="36"/>
          <w:lang w:eastAsia="zh-CN"/>
        </w:rPr>
        <w:t>纸质材料要求</w:t>
      </w:r>
      <w:r>
        <w:rPr>
          <w:rFonts w:hint="default" w:ascii="Times New Roman" w:hAnsi="Times New Roman" w:eastAsia="楷体_GB2312" w:cs="楷体_GB2312"/>
          <w:b/>
          <w:sz w:val="36"/>
          <w:szCs w:val="36"/>
          <w:lang w:eastAsia="zh-CN"/>
        </w:rPr>
        <w:tab/>
      </w:r>
      <w:r>
        <w:rPr>
          <w:rFonts w:hint="default" w:ascii="Times New Roman" w:hAnsi="Times New Roman" w:eastAsia="楷体_GB2312" w:cs="楷体_GB2312"/>
          <w:b/>
          <w:sz w:val="36"/>
          <w:szCs w:val="36"/>
          <w:lang w:eastAsia="zh-CN"/>
        </w:rPr>
        <w:tab/>
      </w:r>
      <w:r>
        <w:rPr>
          <w:rFonts w:hint="default" w:ascii="Times New Roman" w:hAnsi="Times New Roman" w:eastAsia="楷体_GB2312" w:cs="楷体_GB2312"/>
          <w:b/>
          <w:sz w:val="36"/>
          <w:szCs w:val="36"/>
          <w:lang w:eastAsia="zh-CN"/>
        </w:rPr>
        <w:tab/>
      </w:r>
      <w:r>
        <w:rPr>
          <w:rFonts w:hint="default" w:ascii="Times New Roman" w:hAnsi="Times New Roman" w:eastAsia="楷体_GB2312" w:cs="楷体_GB2312"/>
          <w:b/>
          <w:sz w:val="36"/>
          <w:szCs w:val="36"/>
          <w:lang w:eastAsia="zh-CN"/>
        </w:rPr>
        <w:tab/>
      </w:r>
      <w:r>
        <w:rPr>
          <w:rFonts w:hint="default" w:ascii="Times New Roman" w:hAnsi="Times New Roman" w:eastAsia="楷体_GB2312" w:cs="楷体_GB2312"/>
          <w:b/>
          <w:sz w:val="36"/>
          <w:szCs w:val="36"/>
          <w:lang w:eastAsia="zh-CN"/>
        </w:rPr>
        <w:tab/>
      </w:r>
      <w:r>
        <w:rPr>
          <w:rFonts w:hint="default" w:ascii="Times New Roman" w:hAnsi="Times New Roman" w:eastAsia="楷体_GB2312" w:cs="楷体_GB2312"/>
          <w:b/>
          <w:sz w:val="36"/>
          <w:szCs w:val="36"/>
          <w:lang w:eastAsia="zh-CN"/>
        </w:rPr>
        <w:tab/>
      </w:r>
      <w:r>
        <w:rPr>
          <w:rFonts w:hint="default" w:ascii="Times New Roman" w:hAnsi="Times New Roman" w:eastAsia="楷体_GB2312" w:cs="楷体_GB2312"/>
          <w:b/>
          <w:sz w:val="36"/>
          <w:szCs w:val="36"/>
          <w:lang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.通过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资格审查的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申报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成果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将在广东省发展和改革委员会内、外网公布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申报单位将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电子申报书及附件，打印装订成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册30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套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其中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套要加盖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公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章（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纸质件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申报书要与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原电子申报书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内容一致，附件可以增减）；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另29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套可以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提供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复印件（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复印件用于专家评审，需去掉申报书第2页，即成果主要完成人情况页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 xml:space="preserve">）。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.“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成果主要完成人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中如有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厅（局）级以上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领导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，要求领导本人签字认可（在盖有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公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章申报书的成果完成人姓名后签字）。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纸质材料请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提交到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广州市应元路5号三楼304室。</w:t>
      </w:r>
    </w:p>
    <w:sectPr>
      <w:headerReference r:id="rId3" w:type="default"/>
      <w:footerReference r:id="rId4" w:type="default"/>
      <w:pgSz w:w="11906" w:h="16838"/>
      <w:pgMar w:top="1814" w:right="1247" w:bottom="1247" w:left="1587" w:header="851" w:footer="992" w:gutter="0"/>
      <w:paperSrc/>
      <w:pgNumType w:fmt="decimal" w:start="1"/>
      <w:cols w:space="72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x6+gK9ABAACk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  <w:b/>
        <w:sz w:val="22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F6B9A37"/>
    <w:rsid w:val="751E1348"/>
    <w:rsid w:val="7FC7D6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List Paragraph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2008-12-27T00:45:00Z</dcterms:created>
  <dc:creator>刘金萍</dc:creator>
  <cp:lastModifiedBy>刘丽娟</cp:lastModifiedBy>
  <cp:lastPrinted>2024-01-23T00:02:06Z</cp:lastPrinted>
  <dcterms:modified xsi:type="dcterms:W3CDTF">2024-01-24T08:45:55Z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7DDFD74537ED48FD9AFD7DB65606BA03_13</vt:lpwstr>
  </property>
</Properties>
</file>