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sz w:val="32"/>
          <w:u w:val="single"/>
          <w:lang w:val="en-US" w:eastAsia="uk-UA"/>
        </w:rPr>
        <w:t>华能汕头海门发电有限责任公司</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sz w:val="32"/>
          <w:u w:val="single"/>
          <w:lang w:val="en-US" w:eastAsia="uk-UA"/>
        </w:rPr>
        <w:t>华能海门电厂5、6号机组项目（汕头电厂迁建）</w:t>
      </w:r>
      <w:r>
        <w:rPr>
          <w:rFonts w:hint="eastAsia"/>
          <w:lang w:eastAsia="zh-CN"/>
        </w:rPr>
        <w:t>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w:t>
      </w:r>
      <w:bookmarkStart w:id="0" w:name="_GoBack"/>
      <w:bookmarkEnd w:id="0"/>
      <w:r>
        <w:rPr>
          <w:rFonts w:hint="eastAsia"/>
          <w:lang w:eastAsia="zh-CN"/>
        </w:rPr>
        <w:t>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wordWrap w:val="0"/>
        <w:ind w:right="960" w:rightChars="300" w:firstLine="0" w:firstLineChars="0"/>
        <w:jc w:val="right"/>
        <w:rPr>
          <w:lang w:eastAsia="zh-CN"/>
        </w:rPr>
      </w:pPr>
      <w:r>
        <w:rPr>
          <w:rFonts w:hint="eastAsia"/>
          <w:lang w:eastAsia="zh-CN"/>
        </w:rPr>
        <w:t>告知人：广东省发展改革委</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wordWrap w:val="0"/>
        <w:ind w:right="3520" w:rightChars="1100" w:firstLine="0" w:firstLineChars="0"/>
        <w:jc w:val="right"/>
        <w:rPr>
          <w:lang w:eastAsia="zh-CN"/>
        </w:rPr>
      </w:pPr>
      <w:r>
        <w:rPr>
          <w:rFonts w:hint="eastAsia"/>
          <w:lang w:eastAsia="zh-CN"/>
        </w:rPr>
        <w:t>被告知单位（项目法定代表人）：</w:t>
      </w:r>
    </w:p>
    <w:p>
      <w:pPr>
        <w:ind w:firstLine="0" w:firstLineChars="0"/>
        <w:jc w:val="right"/>
        <w:rPr>
          <w:lang w:eastAsia="zh-CN"/>
        </w:rPr>
      </w:pPr>
    </w:p>
    <w:p>
      <w:pPr>
        <w:ind w:firstLine="0" w:firstLineChars="0"/>
        <w:jc w:val="right"/>
        <w:rPr>
          <w:lang w:eastAsia="zh-CN"/>
        </w:rPr>
      </w:pPr>
    </w:p>
    <w:p>
      <w:pPr>
        <w:wordWrap w:val="0"/>
        <w:ind w:right="960" w:rightChars="300" w:firstLine="0" w:firstLineChars="0"/>
        <w:jc w:val="right"/>
        <w:rPr>
          <w:lang w:eastAsia="zh-CN"/>
        </w:rPr>
      </w:pPr>
      <w:r>
        <w:rPr>
          <w:rFonts w:hint="eastAsia"/>
          <w:lang w:eastAsia="zh-CN"/>
        </w:rPr>
        <w:t>2</w:t>
      </w:r>
      <w:r>
        <w:rPr>
          <w:lang w:eastAsia="zh-CN"/>
        </w:rPr>
        <w:t>022</w:t>
      </w:r>
      <w:r>
        <w:rPr>
          <w:rFonts w:hint="eastAsia"/>
          <w:lang w:eastAsia="zh-CN"/>
        </w:rPr>
        <w:t>年</w:t>
      </w:r>
      <w:r>
        <w:rPr>
          <w:lang w:eastAsia="zh-CN"/>
        </w:rPr>
        <w:t>8</w:t>
      </w:r>
      <w:r>
        <w:rPr>
          <w:rFonts w:hint="eastAsia"/>
          <w:lang w:eastAsia="zh-CN"/>
        </w:rPr>
        <w:t xml:space="preserve">月 </w:t>
      </w:r>
      <w:r>
        <w:rPr>
          <w:lang w:eastAsia="zh-CN"/>
        </w:rPr>
        <w:t xml:space="preserve"> </w:t>
      </w:r>
      <w:r>
        <w:rPr>
          <w:rFonts w:hint="eastAsia"/>
          <w:lang w:eastAsia="zh-CN"/>
        </w:rPr>
        <w:t>日</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C"/>
    <w:rsid w:val="00007C11"/>
    <w:rsid w:val="000C2C8B"/>
    <w:rsid w:val="0021437D"/>
    <w:rsid w:val="00547E21"/>
    <w:rsid w:val="00595A08"/>
    <w:rsid w:val="005B45A9"/>
    <w:rsid w:val="005C0B82"/>
    <w:rsid w:val="00653693"/>
    <w:rsid w:val="00720828"/>
    <w:rsid w:val="00BF121C"/>
    <w:rsid w:val="00E24D6B"/>
    <w:rsid w:val="6EFF7A48"/>
    <w:rsid w:val="77AFCC93"/>
    <w:rsid w:val="DFECA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qFormat/>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571</Characters>
  <Lines>4</Lines>
  <Paragraphs>1</Paragraphs>
  <TotalTime>6</TotalTime>
  <ScaleCrop>false</ScaleCrop>
  <LinksUpToDate>false</LinksUpToDate>
  <CharactersWithSpaces>670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2022-05-18T13:39:00Z</dcterms:created>
  <dc:creator>Lin</dc:creator>
  <cp:lastModifiedBy>user</cp:lastModifiedBy>
  <dcterms:modified xsi:type="dcterms:W3CDTF">2022-08-26T14:02:55Z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