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1835"/>
        <w:tblW w:w="9746" w:type="dxa"/>
        <w:jc w:val="center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53"/>
        <w:gridCol w:w="897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>
        <w:trPr>
          <w:cantSplit/>
          <w:trHeight w:val="1068" w:hRule="atLeast"/>
          <w:jc w:val="center"/>
        </w:trPr>
        <w:tc>
          <w:tcPr>
            <w:tcW w:w="9746" w:type="dxa"/>
            <w:gridSpan w:val="11"/>
            <w:tcBorders>
              <w:top w:val="nil"/>
              <w:left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报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名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表</w:t>
            </w:r>
          </w:p>
        </w:tc>
      </w:tr>
      <w:tr>
        <w:trPr>
          <w:cantSplit/>
          <w:trHeight w:val="560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5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3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t>(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岁</w:t>
            </w:r>
            <w:r>
              <w:t>)</w:t>
            </w:r>
          </w:p>
        </w:tc>
        <w:tc>
          <w:tcPr>
            <w:tcW w:w="1200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Merge w:val="restart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照片</w:t>
            </w:r>
          </w:p>
        </w:tc>
      </w:tr>
      <w:tr>
        <w:trPr>
          <w:cantSplit/>
          <w:trHeight w:val="560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95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3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/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/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75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党</w:t>
            </w:r>
          </w:p>
          <w:p>
            <w:pPr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95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/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婚姻</w:t>
            </w:r>
          </w:p>
          <w:p>
            <w:pPr>
              <w:jc w:val="center"/>
            </w:pPr>
            <w:r>
              <w:rPr>
                <w:rFonts w:hint="default"/>
              </w:rPr>
              <w:t>状况</w:t>
            </w:r>
          </w:p>
        </w:tc>
        <w:tc>
          <w:tcPr>
            <w:tcW w:w="1083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9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00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11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   称</w:t>
            </w:r>
          </w:p>
        </w:tc>
        <w:tc>
          <w:tcPr>
            <w:tcW w:w="3030" w:type="dxa"/>
            <w:gridSpan w:val="4"/>
            <w:tcBorders>
              <w:tl2br w:val="none" w:color="auto" w:sz="0" w:space="0"/>
              <w:tr2bl w:val="none" w:color="auto" w:sz="0" w:space="0"/>
            </w:tcBorders>
            <w:vAlign w:val="center"/>
          </w:tcPr>
          <w:p/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3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手   机</w:t>
            </w:r>
          </w:p>
        </w:tc>
        <w:tc>
          <w:tcPr>
            <w:tcW w:w="2459" w:type="dxa"/>
            <w:gridSpan w:val="3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040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19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份  证  号</w:t>
            </w:r>
          </w:p>
        </w:tc>
        <w:tc>
          <w:tcPr>
            <w:tcW w:w="8612" w:type="dxa"/>
            <w:gridSpan w:val="10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97" w:hRule="atLeast"/>
          <w:jc w:val="center"/>
        </w:trPr>
        <w:tc>
          <w:tcPr>
            <w:tcW w:w="1134" w:type="dxa"/>
            <w:vMerge w:val="restart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5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全 日 制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3" w:type="dxa"/>
            <w:gridSpan w:val="4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/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81" w:hRule="atLeast"/>
          <w:jc w:val="center"/>
        </w:trPr>
        <w:tc>
          <w:tcPr>
            <w:tcW w:w="1134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  育</w:t>
            </w:r>
          </w:p>
        </w:tc>
        <w:tc>
          <w:tcPr>
            <w:tcW w:w="2163" w:type="dxa"/>
            <w:gridSpan w:val="4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rPr>
          <w:cantSplit/>
          <w:trHeight w:val="671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8612" w:type="dxa"/>
            <w:gridSpan w:val="10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rPr>
          <w:trHeight w:val="6819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8612" w:type="dxa"/>
            <w:gridSpan w:val="10"/>
            <w:tcBorders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adjustRightIn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/>
          <w:p/>
          <w:p/>
          <w:p/>
          <w:p/>
          <w:p>
            <w:pPr>
              <w:ind w:left="1920" w:hanging="1680" w:hangingChars="800"/>
              <w:rPr>
                <w:rFonts w:hint="eastAsia"/>
              </w:rPr>
            </w:pPr>
          </w:p>
          <w:p/>
          <w:p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1838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主要特长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或业绩</w:t>
            </w:r>
          </w:p>
        </w:tc>
        <w:tc>
          <w:tcPr>
            <w:tcW w:w="8612" w:type="dxa"/>
            <w:gridSpan w:val="10"/>
            <w:tcBorders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ind w:firstLine="210" w:firstLineChars="100"/>
              <w:rPr>
                <w:rFonts w:hint="default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</w:p>
        </w:tc>
      </w:tr>
      <w:tr>
        <w:trPr>
          <w:trHeight w:val="2484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612" w:type="dxa"/>
            <w:gridSpan w:val="10"/>
            <w:tcBorders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rPr>
                <w:rFonts w:hint="eastAsia"/>
              </w:rPr>
            </w:pPr>
          </w:p>
          <w:p/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rPr>
          <w:cantSplit/>
          <w:trHeight w:val="580" w:hRule="atLeast"/>
          <w:jc w:val="center"/>
        </w:trPr>
        <w:tc>
          <w:tcPr>
            <w:tcW w:w="1134" w:type="dxa"/>
            <w:vMerge w:val="restart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53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3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5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5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5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5"/>
                <w:szCs w:val="24"/>
                <w:lang w:val="en-US" w:eastAsia="zh-CN" w:bidi="ar-SA"/>
              </w:rPr>
            </w:pPr>
          </w:p>
        </w:tc>
        <w:tc>
          <w:tcPr>
            <w:tcW w:w="4319" w:type="dxa"/>
            <w:gridSpan w:val="3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adjustRightInd w:val="0"/>
              <w:spacing w:line="240" w:lineRule="auto"/>
              <w:rPr>
                <w:rFonts w:hint="eastAsia" w:ascii="楷体_GB2312" w:hAnsi="Times New Roman" w:eastAsia="楷体_GB2312" w:cs="Times New Roman"/>
                <w:kern w:val="2"/>
                <w:sz w:val="25"/>
                <w:szCs w:val="24"/>
                <w:lang w:val="en-US" w:eastAsia="zh-CN" w:bidi="ar-SA"/>
              </w:rPr>
            </w:pPr>
          </w:p>
        </w:tc>
      </w:tr>
      <w:tr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3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3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3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3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3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rPr>
          <w:cantSplit/>
          <w:trHeight w:val="3256" w:hRule="atLeast"/>
          <w:jc w:val="center"/>
        </w:trPr>
        <w:tc>
          <w:tcPr>
            <w:tcW w:w="1134" w:type="dxa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612" w:type="dxa"/>
            <w:gridSpan w:val="10"/>
            <w:tcBorders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本人保证所填内容真实</w:t>
            </w:r>
            <w:r>
              <w:rPr>
                <w:rFonts w:hint="default" w:ascii="宋体" w:hAnsi="宋体"/>
                <w:sz w:val="28"/>
                <w:szCs w:val="28"/>
              </w:rPr>
              <w:t>完整</w:t>
            </w:r>
            <w:r>
              <w:rPr>
                <w:rFonts w:hint="eastAsia" w:ascii="宋体" w:hAnsi="宋体"/>
                <w:sz w:val="28"/>
                <w:szCs w:val="28"/>
              </w:rPr>
              <w:t>，如</w:t>
            </w:r>
            <w:r>
              <w:rPr>
                <w:rFonts w:hint="default" w:ascii="宋体" w:hAnsi="宋体"/>
                <w:sz w:val="28"/>
                <w:szCs w:val="28"/>
              </w:rPr>
              <w:t>有不实，本人愿承担一切责任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/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本人签名：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hint="default" w:ascii="宋体" w:hAnsi="宋体"/>
                <w:sz w:val="28"/>
                <w:szCs w:val="28"/>
              </w:rPr>
              <w:t xml:space="preserve">    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default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default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/>
          <w:sz w:val="24"/>
        </w:rPr>
        <w:t xml:space="preserve"> 注：家庭成员包括配偶、子女、父母、岳父母、兄弟姐妹。</w:t>
      </w:r>
    </w:p>
    <w:sectPr>
      <w:pgSz w:w="11906" w:h="16838"/>
      <w:pgMar w:top="1440" w:right="1066" w:bottom="1440" w:left="11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Times New Roman"/>
    <w:panose1 w:val="02020603050405020304"/>
    <w:charset w:val="00"/>
    <w:family w:val="auto"/>
    <w:pitch w:val="default"/>
    <w:sig w:usb0="20007A87" w:usb1="80000000" w:usb2="00000008" w:usb3="00000000" w:csb0="000001FF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2020-05-04T21:10:00Z</dcterms:created>
  <dc:creator>sure</dc:creator>
  <cp:lastPrinted>2021-03-16T20:45:00Z</cp:lastPrinted>
  <dcterms:modified xsi:type="dcterms:W3CDTF">2021-03-31T10:43:04Z</dcterms:modified>
  <dc:title>sure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