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附件</w:t>
      </w:r>
    </w:p>
    <w:p>
      <w:pPr>
        <w:spacing w:beforeLines="0"/>
        <w:jc w:val="center"/>
        <w:rPr>
          <w:rFonts w:hint="eastAsia" w:ascii="方正小标宋简体" w:hAnsi="方正小标宋简体" w:eastAsia="方正小标宋简体"/>
          <w:color w:val="000000"/>
          <w:sz w:val="40"/>
        </w:rPr>
      </w:pPr>
      <w:r>
        <w:rPr>
          <w:rFonts w:hint="eastAsia" w:ascii="方正小标宋简体" w:hAnsi="方正小标宋简体" w:eastAsia="方正小标宋简体"/>
          <w:color w:val="000000"/>
          <w:sz w:val="40"/>
        </w:rPr>
        <w:t>招标核准意见</w:t>
      </w:r>
    </w:p>
    <w:p>
      <w:pPr>
        <w:spacing w:beforeLines="0"/>
        <w:jc w:val="center"/>
        <w:rPr>
          <w:rFonts w:hint="eastAsia" w:ascii="方正小标宋简体" w:hAnsi="方正小标宋简体" w:eastAsia="方正小标宋简体"/>
          <w:color w:val="000000"/>
          <w:sz w:val="40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建设项目名称：惠州深能源丰达电力有限公司</w:t>
      </w:r>
    </w:p>
    <w:tbl>
      <w:tblPr>
        <w:tblStyle w:val="3"/>
        <w:tblW w:w="10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63"/>
        <w:gridCol w:w="1263"/>
        <w:gridCol w:w="1263"/>
        <w:gridCol w:w="1264"/>
        <w:gridCol w:w="1264"/>
        <w:gridCol w:w="126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63" w:type="dxa"/>
            <w:vMerge w:val="restart"/>
            <w:vAlign w:val="top"/>
          </w:tcPr>
          <w:p>
            <w:pPr>
              <w:widowControl w:val="0"/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招标范围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招标组织形式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招标方式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63" w:type="dxa"/>
            <w:vMerge w:val="continue"/>
            <w:vAlign w:val="top"/>
          </w:tcPr>
          <w:p>
            <w:pPr>
              <w:widowControl w:val="0"/>
              <w:rPr>
                <w:rFonts w:hint="eastAsia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全部招标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部分招标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自行招标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委托招标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公开招标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邀请招标</w:t>
            </w:r>
          </w:p>
        </w:tc>
        <w:tc>
          <w:tcPr>
            <w:tcW w:w="1264" w:type="dxa"/>
            <w:vMerge w:val="continue"/>
            <w:vAlign w:val="top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勘察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设计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建筑工程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安装工程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监理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主要设备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重要材料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8" w:type="dxa"/>
            <w:gridSpan w:val="8"/>
            <w:vAlign w:val="top"/>
          </w:tcPr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核准意见：核准。</w:t>
            </w:r>
          </w:p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rPr>
                <w:rFonts w:hint="eastAsia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/>
                <w:lang w:eastAsia="zh-CN"/>
              </w:rPr>
              <w:t>核准部门盖章</w:t>
            </w:r>
          </w:p>
          <w:p>
            <w:pPr>
              <w:widowControl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2019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月 日</w:t>
            </w:r>
          </w:p>
          <w:p>
            <w:pPr>
              <w:widowControl w:val="0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注：核准部门在空格注明“核准”或者“不予核准”。</w:t>
      </w:r>
    </w:p>
    <w:p/>
    <w:sectPr>
      <w:pgSz w:w="11904" w:h="16838"/>
      <w:pgMar w:top="1877" w:right="960" w:bottom="1440" w:left="1052" w:header="720" w:footer="720" w:gutter="0"/>
      <w:lnNumType w:countBy="0" w:distance="36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63911"/>
    <w:rsid w:val="6BA95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2019-03-27T02:23:00Z</dcterms:created>
  <dc:creator>陈维</dc:creator>
  <cp:lastModifiedBy>陈维</cp:lastModifiedBy>
  <cp:lastPrinted>2019-06-10T03:29:00Z</cp:lastPrinted>
  <dcterms:modified xsi:type="dcterms:W3CDTF">2019-11-17T13:03:50Z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