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54" w:rsidRPr="002A5B16" w:rsidRDefault="00F46654" w:rsidP="00F46654">
      <w:pPr>
        <w:widowControl/>
        <w:shd w:val="clear" w:color="000000" w:fill="auto"/>
        <w:tabs>
          <w:tab w:val="left" w:pos="2410"/>
        </w:tabs>
        <w:spacing w:line="240" w:lineRule="atLeast"/>
        <w:jc w:val="center"/>
        <w:textAlignment w:val="bottom"/>
        <w:rPr>
          <w:rFonts w:eastAsia="黑体"/>
          <w:b/>
          <w:sz w:val="52"/>
          <w:szCs w:val="52"/>
        </w:rPr>
      </w:pPr>
    </w:p>
    <w:p w:rsidR="00300348" w:rsidRPr="002A5B16" w:rsidRDefault="00300348" w:rsidP="00F46654">
      <w:pPr>
        <w:widowControl/>
        <w:shd w:val="clear" w:color="000000" w:fill="auto"/>
        <w:tabs>
          <w:tab w:val="left" w:pos="2410"/>
        </w:tabs>
        <w:spacing w:line="240" w:lineRule="atLeast"/>
        <w:jc w:val="center"/>
        <w:textAlignment w:val="bottom"/>
        <w:rPr>
          <w:rFonts w:eastAsia="黑体"/>
          <w:b/>
          <w:sz w:val="52"/>
          <w:szCs w:val="52"/>
        </w:rPr>
      </w:pPr>
    </w:p>
    <w:p w:rsidR="00F46654" w:rsidRPr="002A5B16" w:rsidRDefault="00323730" w:rsidP="00F46654">
      <w:pPr>
        <w:widowControl/>
        <w:shd w:val="clear" w:color="000000" w:fill="auto"/>
        <w:tabs>
          <w:tab w:val="left" w:pos="2410"/>
        </w:tabs>
        <w:spacing w:line="240" w:lineRule="atLeast"/>
        <w:jc w:val="center"/>
        <w:textAlignment w:val="bottom"/>
        <w:rPr>
          <w:rFonts w:eastAsia="黑体"/>
          <w:b/>
          <w:sz w:val="52"/>
          <w:szCs w:val="52"/>
        </w:rPr>
      </w:pPr>
      <w:r w:rsidRPr="002A5B16">
        <w:rPr>
          <w:rFonts w:eastAsia="黑体"/>
          <w:b/>
          <w:sz w:val="52"/>
          <w:szCs w:val="52"/>
        </w:rPr>
        <w:t>****</w:t>
      </w:r>
      <w:r w:rsidRPr="002A5B16">
        <w:rPr>
          <w:rFonts w:ascii="仿宋" w:eastAsia="仿宋" w:hAnsi="仿宋"/>
          <w:sz w:val="52"/>
          <w:szCs w:val="52"/>
        </w:rPr>
        <w:t>(重点排放单位名称)</w:t>
      </w:r>
    </w:p>
    <w:p w:rsidR="00750FE0" w:rsidRPr="002A5B16" w:rsidRDefault="00750FE0" w:rsidP="00F46654">
      <w:pPr>
        <w:widowControl/>
        <w:shd w:val="clear" w:color="000000" w:fill="auto"/>
        <w:tabs>
          <w:tab w:val="left" w:pos="2410"/>
        </w:tabs>
        <w:spacing w:line="240" w:lineRule="atLeast"/>
        <w:jc w:val="center"/>
        <w:textAlignment w:val="bottom"/>
        <w:rPr>
          <w:rFonts w:eastAsia="黑体"/>
          <w:b/>
          <w:sz w:val="48"/>
          <w:szCs w:val="52"/>
        </w:rPr>
      </w:pPr>
    </w:p>
    <w:p w:rsidR="00A91692" w:rsidRPr="002A5B16" w:rsidRDefault="00A91692" w:rsidP="00F46654">
      <w:pPr>
        <w:widowControl/>
        <w:shd w:val="clear" w:color="000000" w:fill="auto"/>
        <w:tabs>
          <w:tab w:val="left" w:pos="2410"/>
        </w:tabs>
        <w:spacing w:line="240" w:lineRule="atLeast"/>
        <w:jc w:val="center"/>
        <w:textAlignment w:val="bottom"/>
        <w:rPr>
          <w:rFonts w:eastAsia="黑体"/>
          <w:b/>
          <w:sz w:val="48"/>
          <w:szCs w:val="52"/>
        </w:rPr>
      </w:pPr>
    </w:p>
    <w:p w:rsidR="00A91692" w:rsidRPr="002A5B16" w:rsidRDefault="00A91692" w:rsidP="00F46654">
      <w:pPr>
        <w:widowControl/>
        <w:shd w:val="clear" w:color="000000" w:fill="auto"/>
        <w:tabs>
          <w:tab w:val="left" w:pos="2410"/>
        </w:tabs>
        <w:spacing w:line="240" w:lineRule="atLeast"/>
        <w:jc w:val="center"/>
        <w:textAlignment w:val="bottom"/>
        <w:rPr>
          <w:rFonts w:eastAsia="黑体"/>
          <w:b/>
          <w:sz w:val="48"/>
          <w:szCs w:val="52"/>
        </w:rPr>
      </w:pPr>
    </w:p>
    <w:p w:rsidR="00F46654" w:rsidRPr="002A5B16" w:rsidRDefault="00F46654" w:rsidP="00F46654">
      <w:pPr>
        <w:widowControl/>
        <w:shd w:val="clear" w:color="000000" w:fill="auto"/>
        <w:tabs>
          <w:tab w:val="left" w:pos="2410"/>
        </w:tabs>
        <w:spacing w:line="240" w:lineRule="atLeast"/>
        <w:jc w:val="center"/>
        <w:textAlignment w:val="bottom"/>
        <w:rPr>
          <w:rFonts w:eastAsia="黑体"/>
          <w:b/>
          <w:sz w:val="52"/>
          <w:szCs w:val="52"/>
        </w:rPr>
      </w:pPr>
    </w:p>
    <w:p w:rsidR="00A91692" w:rsidRPr="002A5B16" w:rsidRDefault="00A91692" w:rsidP="00F46654">
      <w:pPr>
        <w:widowControl/>
        <w:shd w:val="clear" w:color="000000" w:fill="auto"/>
        <w:tabs>
          <w:tab w:val="left" w:pos="2410"/>
        </w:tabs>
        <w:spacing w:line="240" w:lineRule="atLeast"/>
        <w:jc w:val="center"/>
        <w:textAlignment w:val="bottom"/>
        <w:rPr>
          <w:rFonts w:eastAsia="黑体"/>
          <w:b/>
          <w:sz w:val="52"/>
          <w:szCs w:val="52"/>
        </w:rPr>
      </w:pPr>
    </w:p>
    <w:p w:rsidR="00F46654" w:rsidRPr="002A5B16" w:rsidRDefault="00A91692" w:rsidP="00F46654">
      <w:pPr>
        <w:widowControl/>
        <w:shd w:val="clear" w:color="000000" w:fill="auto"/>
        <w:tabs>
          <w:tab w:val="left" w:pos="2410"/>
        </w:tabs>
        <w:spacing w:line="240" w:lineRule="atLeast"/>
        <w:jc w:val="center"/>
        <w:textAlignment w:val="bottom"/>
        <w:rPr>
          <w:rFonts w:ascii="仿宋" w:eastAsia="仿宋" w:hAnsi="仿宋"/>
          <w:b/>
          <w:sz w:val="44"/>
        </w:rPr>
      </w:pPr>
      <w:r w:rsidRPr="002A5B16">
        <w:rPr>
          <w:rFonts w:ascii="仿宋" w:eastAsia="仿宋" w:hAnsi="仿宋" w:hint="eastAsia"/>
          <w:b/>
          <w:sz w:val="48"/>
          <w:szCs w:val="52"/>
        </w:rPr>
        <w:t>2017</w:t>
      </w:r>
      <w:r w:rsidRPr="002A5B16">
        <w:rPr>
          <w:rFonts w:ascii="仿宋" w:eastAsia="仿宋" w:hAnsi="仿宋"/>
          <w:b/>
          <w:sz w:val="48"/>
          <w:szCs w:val="52"/>
        </w:rPr>
        <w:t>年度</w:t>
      </w:r>
      <w:r w:rsidR="00BD039E" w:rsidRPr="002A5B16">
        <w:rPr>
          <w:rFonts w:ascii="仿宋" w:eastAsia="仿宋" w:hAnsi="仿宋" w:hint="eastAsia"/>
          <w:b/>
          <w:sz w:val="48"/>
          <w:szCs w:val="52"/>
        </w:rPr>
        <w:t>监测计划评估报告</w:t>
      </w:r>
    </w:p>
    <w:p w:rsidR="00F46654" w:rsidRPr="002A5B16" w:rsidRDefault="00F46654" w:rsidP="00F46654">
      <w:pPr>
        <w:widowControl/>
        <w:tabs>
          <w:tab w:val="left" w:pos="2410"/>
        </w:tabs>
        <w:spacing w:line="240" w:lineRule="atLeast"/>
        <w:jc w:val="center"/>
        <w:textAlignment w:val="bottom"/>
        <w:rPr>
          <w:rFonts w:eastAsia="楷体"/>
          <w:b/>
          <w:sz w:val="28"/>
        </w:rPr>
      </w:pPr>
    </w:p>
    <w:p w:rsidR="00F46654" w:rsidRPr="002A5B16" w:rsidRDefault="00F46654" w:rsidP="00F46654">
      <w:pPr>
        <w:widowControl/>
        <w:tabs>
          <w:tab w:val="left" w:pos="2410"/>
        </w:tabs>
        <w:spacing w:line="240" w:lineRule="atLeast"/>
        <w:jc w:val="center"/>
        <w:textAlignment w:val="bottom"/>
        <w:rPr>
          <w:rFonts w:eastAsia="楷体"/>
          <w:b/>
          <w:sz w:val="28"/>
        </w:rPr>
      </w:pPr>
    </w:p>
    <w:p w:rsidR="00F46654" w:rsidRPr="002A5B16" w:rsidRDefault="00F46654" w:rsidP="00F46654">
      <w:pPr>
        <w:widowControl/>
        <w:tabs>
          <w:tab w:val="left" w:pos="2410"/>
        </w:tabs>
        <w:spacing w:line="240" w:lineRule="atLeast"/>
        <w:jc w:val="center"/>
        <w:textAlignment w:val="bottom"/>
        <w:rPr>
          <w:rFonts w:eastAsia="楷体"/>
          <w:b/>
          <w:sz w:val="28"/>
        </w:rPr>
      </w:pPr>
    </w:p>
    <w:p w:rsidR="00A91692" w:rsidRPr="002A5B16" w:rsidRDefault="00A91692" w:rsidP="00F46654">
      <w:pPr>
        <w:widowControl/>
        <w:tabs>
          <w:tab w:val="left" w:pos="2410"/>
        </w:tabs>
        <w:spacing w:line="240" w:lineRule="atLeast"/>
        <w:jc w:val="center"/>
        <w:textAlignment w:val="bottom"/>
        <w:rPr>
          <w:rFonts w:eastAsia="楷体"/>
          <w:b/>
          <w:sz w:val="28"/>
        </w:rPr>
      </w:pPr>
    </w:p>
    <w:p w:rsidR="00A91692" w:rsidRPr="002A5B16" w:rsidRDefault="00A91692" w:rsidP="00F46654">
      <w:pPr>
        <w:widowControl/>
        <w:tabs>
          <w:tab w:val="left" w:pos="2410"/>
        </w:tabs>
        <w:spacing w:line="240" w:lineRule="atLeast"/>
        <w:jc w:val="center"/>
        <w:textAlignment w:val="bottom"/>
        <w:rPr>
          <w:rFonts w:eastAsia="楷体"/>
          <w:b/>
          <w:sz w:val="28"/>
        </w:rPr>
      </w:pPr>
    </w:p>
    <w:p w:rsidR="00A91692" w:rsidRPr="002A5B16" w:rsidRDefault="00A91692" w:rsidP="00F46654">
      <w:pPr>
        <w:widowControl/>
        <w:tabs>
          <w:tab w:val="left" w:pos="2410"/>
        </w:tabs>
        <w:spacing w:line="240" w:lineRule="atLeast"/>
        <w:jc w:val="center"/>
        <w:textAlignment w:val="bottom"/>
        <w:rPr>
          <w:rFonts w:eastAsia="楷体"/>
          <w:b/>
          <w:sz w:val="28"/>
        </w:rPr>
      </w:pPr>
    </w:p>
    <w:p w:rsidR="00E9417E" w:rsidRPr="002A5B16" w:rsidRDefault="00E9417E" w:rsidP="00F46654">
      <w:pPr>
        <w:widowControl/>
        <w:tabs>
          <w:tab w:val="left" w:pos="2410"/>
        </w:tabs>
        <w:spacing w:line="240" w:lineRule="atLeast"/>
        <w:textAlignment w:val="bottom"/>
        <w:rPr>
          <w:b/>
          <w:sz w:val="28"/>
        </w:rPr>
      </w:pPr>
    </w:p>
    <w:p w:rsidR="00F46654" w:rsidRPr="002A5B16" w:rsidRDefault="00F46654" w:rsidP="00F46654">
      <w:pPr>
        <w:widowControl/>
        <w:tabs>
          <w:tab w:val="left" w:pos="2410"/>
        </w:tabs>
        <w:spacing w:line="240" w:lineRule="atLeast"/>
        <w:textAlignment w:val="bottom"/>
        <w:rPr>
          <w:b/>
          <w:sz w:val="28"/>
        </w:rPr>
      </w:pPr>
      <w:r w:rsidRPr="002A5B16">
        <w:rPr>
          <w:b/>
          <w:sz w:val="28"/>
        </w:rPr>
        <w:t xml:space="preserve">                                                     </w:t>
      </w:r>
      <w:r w:rsidR="00E9417E" w:rsidRPr="002A5B16">
        <w:rPr>
          <w:b/>
          <w:sz w:val="28"/>
        </w:rPr>
        <w:t xml:space="preserve">     </w:t>
      </w:r>
      <w:r w:rsidRPr="002A5B16">
        <w:rPr>
          <w:b/>
          <w:sz w:val="28"/>
        </w:rPr>
        <w:t xml:space="preserve">  </w:t>
      </w:r>
    </w:p>
    <w:tbl>
      <w:tblPr>
        <w:tblW w:w="5000" w:type="pct"/>
        <w:jc w:val="center"/>
        <w:tblCellMar>
          <w:left w:w="28" w:type="dxa"/>
          <w:right w:w="28" w:type="dxa"/>
        </w:tblCellMar>
        <w:tblLook w:val="0000" w:firstRow="0" w:lastRow="0" w:firstColumn="0" w:lastColumn="0" w:noHBand="0" w:noVBand="0"/>
      </w:tblPr>
      <w:tblGrid>
        <w:gridCol w:w="2863"/>
        <w:gridCol w:w="5499"/>
      </w:tblGrid>
      <w:tr w:rsidR="002D568E" w:rsidRPr="002A5B16" w:rsidTr="004D265B">
        <w:trPr>
          <w:cantSplit/>
          <w:trHeight w:val="567"/>
          <w:jc w:val="center"/>
        </w:trPr>
        <w:tc>
          <w:tcPr>
            <w:tcW w:w="1712" w:type="pct"/>
            <w:tcBorders>
              <w:right w:val="single" w:sz="4" w:space="0" w:color="FFFFFF" w:themeColor="background1"/>
            </w:tcBorders>
          </w:tcPr>
          <w:p w:rsidR="002D568E" w:rsidRPr="002A5B16" w:rsidRDefault="002D568E" w:rsidP="006F14C1">
            <w:pPr>
              <w:widowControl/>
              <w:jc w:val="distribute"/>
              <w:textAlignment w:val="bottom"/>
              <w:rPr>
                <w:rFonts w:ascii="黑体" w:eastAsia="黑体" w:hAnsi="黑体"/>
                <w:bCs/>
                <w:sz w:val="28"/>
              </w:rPr>
            </w:pPr>
            <w:r w:rsidRPr="002A5B16">
              <w:rPr>
                <w:rFonts w:ascii="黑体" w:eastAsia="黑体" w:hAnsi="黑体"/>
                <w:bCs/>
                <w:sz w:val="28"/>
              </w:rPr>
              <w:t xml:space="preserve">核查机构名称(盖章)： </w:t>
            </w:r>
          </w:p>
        </w:tc>
        <w:tc>
          <w:tcPr>
            <w:tcW w:w="3288" w:type="pct"/>
            <w:tcBorders>
              <w:left w:val="single" w:sz="4" w:space="0" w:color="FFFFFF" w:themeColor="background1"/>
            </w:tcBorders>
          </w:tcPr>
          <w:p w:rsidR="002D568E" w:rsidRPr="002A5B16" w:rsidRDefault="002D568E" w:rsidP="004D265B">
            <w:pPr>
              <w:widowControl/>
              <w:jc w:val="left"/>
              <w:textAlignment w:val="bottom"/>
              <w:rPr>
                <w:rFonts w:ascii="黑体" w:eastAsia="黑体" w:hAnsi="黑体"/>
                <w:bCs/>
                <w:sz w:val="28"/>
              </w:rPr>
            </w:pPr>
          </w:p>
        </w:tc>
      </w:tr>
      <w:tr w:rsidR="00A91692" w:rsidRPr="002A5B16" w:rsidTr="004D265B">
        <w:trPr>
          <w:cantSplit/>
          <w:trHeight w:val="567"/>
          <w:jc w:val="center"/>
        </w:trPr>
        <w:tc>
          <w:tcPr>
            <w:tcW w:w="1712" w:type="pct"/>
            <w:tcBorders>
              <w:right w:val="single" w:sz="4" w:space="0" w:color="FFFFFF" w:themeColor="background1"/>
            </w:tcBorders>
          </w:tcPr>
          <w:p w:rsidR="00A91692" w:rsidRPr="002A5B16" w:rsidRDefault="00A91692" w:rsidP="002A5B16">
            <w:pPr>
              <w:widowControl/>
              <w:textAlignment w:val="bottom"/>
              <w:rPr>
                <w:rFonts w:ascii="黑体" w:eastAsia="黑体" w:hAnsi="黑体"/>
                <w:bCs/>
                <w:sz w:val="28"/>
              </w:rPr>
            </w:pPr>
          </w:p>
        </w:tc>
        <w:tc>
          <w:tcPr>
            <w:tcW w:w="3288" w:type="pct"/>
            <w:tcBorders>
              <w:left w:val="single" w:sz="4" w:space="0" w:color="FFFFFF" w:themeColor="background1"/>
            </w:tcBorders>
          </w:tcPr>
          <w:p w:rsidR="00A91692" w:rsidRPr="002A5B16" w:rsidRDefault="00A91692" w:rsidP="00A91692">
            <w:pPr>
              <w:widowControl/>
              <w:jc w:val="left"/>
              <w:textAlignment w:val="bottom"/>
              <w:rPr>
                <w:rFonts w:ascii="黑体" w:eastAsia="黑体" w:hAnsi="黑体"/>
                <w:bCs/>
                <w:sz w:val="28"/>
              </w:rPr>
            </w:pPr>
          </w:p>
        </w:tc>
      </w:tr>
      <w:tr w:rsidR="002D568E" w:rsidRPr="002A5B16" w:rsidTr="004D265B">
        <w:trPr>
          <w:cantSplit/>
          <w:trHeight w:val="567"/>
          <w:jc w:val="center"/>
        </w:trPr>
        <w:tc>
          <w:tcPr>
            <w:tcW w:w="1712" w:type="pct"/>
            <w:tcBorders>
              <w:right w:val="single" w:sz="4" w:space="0" w:color="FFFFFF" w:themeColor="background1"/>
            </w:tcBorders>
          </w:tcPr>
          <w:p w:rsidR="002D568E" w:rsidRPr="002A5B16" w:rsidRDefault="00364BFD" w:rsidP="006F14C1">
            <w:pPr>
              <w:widowControl/>
              <w:jc w:val="distribute"/>
              <w:textAlignment w:val="bottom"/>
              <w:rPr>
                <w:rFonts w:ascii="黑体" w:eastAsia="黑体" w:hAnsi="黑体"/>
                <w:bCs/>
                <w:sz w:val="28"/>
              </w:rPr>
            </w:pPr>
            <w:r w:rsidRPr="002A5B16">
              <w:rPr>
                <w:rFonts w:ascii="黑体" w:eastAsia="黑体" w:hAnsi="黑体" w:hint="eastAsia"/>
                <w:bCs/>
                <w:sz w:val="28"/>
              </w:rPr>
              <w:t>评估</w:t>
            </w:r>
            <w:r w:rsidR="002D568E" w:rsidRPr="002A5B16">
              <w:rPr>
                <w:rFonts w:ascii="黑体" w:eastAsia="黑体" w:hAnsi="黑体"/>
                <w:bCs/>
                <w:sz w:val="28"/>
              </w:rPr>
              <w:t>报告签发日期：</w:t>
            </w:r>
          </w:p>
        </w:tc>
        <w:tc>
          <w:tcPr>
            <w:tcW w:w="3288" w:type="pct"/>
            <w:tcBorders>
              <w:left w:val="single" w:sz="4" w:space="0" w:color="FFFFFF" w:themeColor="background1"/>
            </w:tcBorders>
          </w:tcPr>
          <w:p w:rsidR="002D568E" w:rsidRDefault="002D568E" w:rsidP="004D265B">
            <w:pPr>
              <w:widowControl/>
              <w:textAlignment w:val="bottom"/>
              <w:rPr>
                <w:rFonts w:ascii="黑体" w:eastAsia="黑体" w:hAnsi="黑体"/>
                <w:bCs/>
                <w:sz w:val="28"/>
              </w:rPr>
            </w:pPr>
          </w:p>
          <w:p w:rsidR="00227073" w:rsidRPr="002A5B16" w:rsidRDefault="00227073" w:rsidP="004D265B">
            <w:pPr>
              <w:widowControl/>
              <w:textAlignment w:val="bottom"/>
              <w:rPr>
                <w:rFonts w:ascii="黑体" w:eastAsia="黑体" w:hAnsi="黑体"/>
                <w:bCs/>
                <w:sz w:val="28"/>
              </w:rPr>
            </w:pPr>
          </w:p>
        </w:tc>
      </w:tr>
    </w:tbl>
    <w:p w:rsidR="00227073" w:rsidRPr="002A5B16" w:rsidRDefault="00227073" w:rsidP="00227073">
      <w:pPr>
        <w:widowControl/>
        <w:jc w:val="left"/>
        <w:textAlignment w:val="bottom"/>
        <w:rPr>
          <w:b/>
        </w:rPr>
        <w:sectPr w:rsidR="00227073" w:rsidRPr="002A5B16">
          <w:footerReference w:type="default" r:id="rId9"/>
          <w:pgSz w:w="11906" w:h="16838"/>
          <w:pgMar w:top="1440" w:right="1800" w:bottom="1440" w:left="1800" w:header="851" w:footer="992" w:gutter="0"/>
          <w:cols w:space="425"/>
          <w:docGrid w:type="lines" w:linePitch="312"/>
        </w:sectPr>
      </w:pPr>
    </w:p>
    <w:p w:rsidR="001B514E" w:rsidRDefault="00227073" w:rsidP="004D265B">
      <w:pPr>
        <w:rPr>
          <w:bCs/>
        </w:rPr>
      </w:pPr>
      <w:r>
        <w:rPr>
          <w:rFonts w:hint="eastAsia"/>
          <w:bCs/>
        </w:rPr>
        <w:lastRenderedPageBreak/>
        <w:t>（评估结论页）</w:t>
      </w:r>
    </w:p>
    <w:tbl>
      <w:tblPr>
        <w:tblW w:w="5000" w:type="pct"/>
        <w:jc w:val="center"/>
        <w:tblLook w:val="00A0" w:firstRow="1" w:lastRow="0" w:firstColumn="1" w:lastColumn="0" w:noHBand="0" w:noVBand="0"/>
      </w:tblPr>
      <w:tblGrid>
        <w:gridCol w:w="1828"/>
        <w:gridCol w:w="406"/>
        <w:gridCol w:w="1392"/>
        <w:gridCol w:w="734"/>
        <w:gridCol w:w="1135"/>
        <w:gridCol w:w="555"/>
        <w:gridCol w:w="619"/>
        <w:gridCol w:w="377"/>
        <w:gridCol w:w="1674"/>
      </w:tblGrid>
      <w:tr w:rsidR="00227073" w:rsidRPr="002A5B16" w:rsidTr="009C526D">
        <w:trPr>
          <w:trHeight w:val="413"/>
          <w:jc w:val="center"/>
        </w:trPr>
        <w:tc>
          <w:tcPr>
            <w:tcW w:w="1281" w:type="pct"/>
            <w:gridSpan w:val="2"/>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重点排放单位名称</w:t>
            </w:r>
          </w:p>
        </w:tc>
        <w:tc>
          <w:tcPr>
            <w:tcW w:w="3719" w:type="pct"/>
            <w:gridSpan w:val="7"/>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435"/>
          <w:jc w:val="center"/>
        </w:trPr>
        <w:tc>
          <w:tcPr>
            <w:tcW w:w="1281" w:type="pct"/>
            <w:gridSpan w:val="2"/>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hint="eastAsia"/>
                <w:szCs w:val="21"/>
              </w:rPr>
              <w:t>地址</w:t>
            </w:r>
          </w:p>
        </w:tc>
        <w:tc>
          <w:tcPr>
            <w:tcW w:w="3719" w:type="pct"/>
            <w:gridSpan w:val="7"/>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443"/>
          <w:jc w:val="center"/>
        </w:trPr>
        <w:tc>
          <w:tcPr>
            <w:tcW w:w="1281" w:type="pct"/>
            <w:gridSpan w:val="2"/>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联系人</w:t>
            </w:r>
          </w:p>
        </w:tc>
        <w:tc>
          <w:tcPr>
            <w:tcW w:w="1219"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c>
          <w:tcPr>
            <w:tcW w:w="1324" w:type="pct"/>
            <w:gridSpan w:val="3"/>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联系方式（电话）</w:t>
            </w:r>
          </w:p>
        </w:tc>
        <w:tc>
          <w:tcPr>
            <w:tcW w:w="1176"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464"/>
          <w:jc w:val="center"/>
        </w:trPr>
        <w:tc>
          <w:tcPr>
            <w:tcW w:w="1281" w:type="pct"/>
            <w:gridSpan w:val="2"/>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hint="eastAsia"/>
                <w:szCs w:val="21"/>
              </w:rPr>
              <w:t>E-mail</w:t>
            </w:r>
          </w:p>
        </w:tc>
        <w:tc>
          <w:tcPr>
            <w:tcW w:w="3719" w:type="pct"/>
            <w:gridSpan w:val="7"/>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42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重点排放单位是否是委托方？</w:t>
            </w:r>
            <w:r w:rsidRPr="002A5B16">
              <w:rPr>
                <w:rFonts w:eastAsia="方正仿宋_GBK"/>
                <w:szCs w:val="21"/>
              </w:rPr>
              <w:t xml:space="preserve"> □</w:t>
            </w:r>
            <w:r w:rsidRPr="002A5B16">
              <w:rPr>
                <w:rFonts w:eastAsia="方正仿宋_GBK"/>
                <w:szCs w:val="21"/>
              </w:rPr>
              <w:t>是</w:t>
            </w:r>
            <w:r w:rsidRPr="002A5B16">
              <w:rPr>
                <w:rFonts w:eastAsia="方正仿宋_GBK"/>
                <w:szCs w:val="21"/>
              </w:rPr>
              <w:t xml:space="preserve">   □</w:t>
            </w:r>
            <w:r w:rsidRPr="002A5B16">
              <w:rPr>
                <w:rFonts w:eastAsia="方正仿宋_GBK"/>
                <w:szCs w:val="21"/>
              </w:rPr>
              <w:t>否，如否，请填写以下内容。</w:t>
            </w:r>
          </w:p>
        </w:tc>
      </w:tr>
      <w:tr w:rsidR="00227073" w:rsidRPr="002A5B16" w:rsidTr="009C526D">
        <w:trPr>
          <w:trHeight w:val="847"/>
          <w:jc w:val="center"/>
        </w:trPr>
        <w:tc>
          <w:tcPr>
            <w:tcW w:w="128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rPr>
                <w:rFonts w:eastAsia="方正仿宋_GBK"/>
                <w:szCs w:val="21"/>
              </w:rPr>
            </w:pPr>
            <w:r w:rsidRPr="00970D02">
              <w:rPr>
                <w:rFonts w:eastAsia="方正仿宋_GBK"/>
                <w:szCs w:val="21"/>
              </w:rPr>
              <w:t>委托方名称</w:t>
            </w:r>
          </w:p>
        </w:tc>
        <w:tc>
          <w:tcPr>
            <w:tcW w:w="1219" w:type="pct"/>
            <w:gridSpan w:val="2"/>
            <w:tcBorders>
              <w:top w:val="single" w:sz="4" w:space="0" w:color="000000"/>
              <w:left w:val="nil"/>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rPr>
                <w:rFonts w:eastAsia="方正仿宋_GBK"/>
                <w:szCs w:val="21"/>
              </w:rPr>
            </w:pPr>
            <w:r w:rsidRPr="00970D02">
              <w:rPr>
                <w:rFonts w:eastAsia="方正仿宋_GBK" w:hint="eastAsia"/>
                <w:szCs w:val="21"/>
              </w:rPr>
              <w:t>广东省发展改革委</w:t>
            </w:r>
          </w:p>
        </w:tc>
        <w:tc>
          <w:tcPr>
            <w:tcW w:w="651" w:type="pct"/>
            <w:tcBorders>
              <w:top w:val="single" w:sz="4" w:space="0" w:color="000000"/>
              <w:left w:val="nil"/>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rPr>
                <w:rFonts w:eastAsia="方正仿宋_GBK"/>
                <w:szCs w:val="21"/>
              </w:rPr>
            </w:pPr>
            <w:r w:rsidRPr="00970D02">
              <w:rPr>
                <w:rFonts w:eastAsia="方正仿宋_GBK"/>
                <w:szCs w:val="21"/>
              </w:rPr>
              <w:t>地址</w:t>
            </w:r>
          </w:p>
        </w:tc>
        <w:tc>
          <w:tcPr>
            <w:tcW w:w="1849"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rPr>
                <w:rFonts w:eastAsia="方正仿宋_GBK"/>
                <w:szCs w:val="21"/>
              </w:rPr>
            </w:pPr>
            <w:r w:rsidRPr="00970D02">
              <w:rPr>
                <w:rFonts w:eastAsia="方正仿宋_GBK"/>
                <w:szCs w:val="21"/>
              </w:rPr>
              <w:t>广州市越秀区东风中路</w:t>
            </w:r>
            <w:r w:rsidRPr="00970D02">
              <w:rPr>
                <w:rFonts w:eastAsia="方正仿宋_GBK" w:hint="eastAsia"/>
                <w:szCs w:val="21"/>
              </w:rPr>
              <w:t>305</w:t>
            </w:r>
            <w:r w:rsidRPr="00970D02">
              <w:rPr>
                <w:rFonts w:eastAsia="方正仿宋_GBK" w:hint="eastAsia"/>
                <w:szCs w:val="21"/>
              </w:rPr>
              <w:t>号</w:t>
            </w:r>
            <w:r w:rsidRPr="00970D02">
              <w:rPr>
                <w:rFonts w:eastAsia="方正仿宋_GBK" w:hint="eastAsia"/>
                <w:szCs w:val="21"/>
              </w:rPr>
              <w:t>5</w:t>
            </w:r>
            <w:r w:rsidRPr="00970D02">
              <w:rPr>
                <w:rFonts w:eastAsia="方正仿宋_GBK" w:hint="eastAsia"/>
                <w:szCs w:val="21"/>
              </w:rPr>
              <w:t>号楼</w:t>
            </w:r>
          </w:p>
        </w:tc>
      </w:tr>
      <w:tr w:rsidR="00227073" w:rsidRPr="002A5B16" w:rsidTr="009C526D">
        <w:trPr>
          <w:trHeight w:val="567"/>
          <w:jc w:val="center"/>
        </w:trPr>
        <w:tc>
          <w:tcPr>
            <w:tcW w:w="128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rPr>
                <w:rFonts w:eastAsia="方正仿宋_GBK"/>
                <w:szCs w:val="21"/>
              </w:rPr>
            </w:pPr>
            <w:r w:rsidRPr="00970D02">
              <w:rPr>
                <w:rFonts w:eastAsia="方正仿宋_GBK"/>
                <w:szCs w:val="21"/>
              </w:rPr>
              <w:t>联系人</w:t>
            </w:r>
          </w:p>
        </w:tc>
        <w:tc>
          <w:tcPr>
            <w:tcW w:w="1219" w:type="pct"/>
            <w:gridSpan w:val="2"/>
            <w:tcBorders>
              <w:top w:val="single" w:sz="4" w:space="0" w:color="000000"/>
              <w:left w:val="nil"/>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rPr>
                <w:rFonts w:eastAsia="方正仿宋_GBK"/>
                <w:szCs w:val="21"/>
              </w:rPr>
            </w:pPr>
            <w:r w:rsidRPr="00970D02">
              <w:rPr>
                <w:rFonts w:eastAsia="方正仿宋_GBK"/>
                <w:szCs w:val="21"/>
              </w:rPr>
              <w:t>广东省碳排放管理和交易工作小组</w:t>
            </w:r>
          </w:p>
        </w:tc>
        <w:tc>
          <w:tcPr>
            <w:tcW w:w="651" w:type="pct"/>
            <w:tcBorders>
              <w:top w:val="single" w:sz="4" w:space="0" w:color="000000"/>
              <w:left w:val="nil"/>
              <w:bottom w:val="single" w:sz="4" w:space="0" w:color="000000"/>
              <w:right w:val="single" w:sz="4" w:space="0" w:color="000000"/>
            </w:tcBorders>
            <w:shd w:val="clear" w:color="auto" w:fill="FFFFFF" w:themeFill="background1"/>
            <w:vAlign w:val="center"/>
          </w:tcPr>
          <w:p w:rsidR="00227073" w:rsidRDefault="00227073" w:rsidP="009C526D">
            <w:pPr>
              <w:widowControl/>
              <w:snapToGrid w:val="0"/>
              <w:rPr>
                <w:rFonts w:eastAsia="方正仿宋_GBK"/>
                <w:szCs w:val="21"/>
              </w:rPr>
            </w:pPr>
            <w:r w:rsidRPr="00970D02">
              <w:rPr>
                <w:rFonts w:eastAsia="方正仿宋_GBK"/>
                <w:szCs w:val="21"/>
              </w:rPr>
              <w:t>联系方式</w:t>
            </w:r>
          </w:p>
          <w:p w:rsidR="00227073" w:rsidRPr="00970D02" w:rsidRDefault="00227073" w:rsidP="009C526D">
            <w:pPr>
              <w:widowControl/>
              <w:snapToGrid w:val="0"/>
              <w:rPr>
                <w:rFonts w:eastAsia="方正仿宋_GBK"/>
                <w:szCs w:val="21"/>
              </w:rPr>
            </w:pPr>
            <w:r w:rsidRPr="00970D02">
              <w:rPr>
                <w:rFonts w:eastAsia="方正仿宋_GBK"/>
                <w:szCs w:val="21"/>
              </w:rPr>
              <w:t>（电话）</w:t>
            </w:r>
          </w:p>
        </w:tc>
        <w:tc>
          <w:tcPr>
            <w:tcW w:w="1849"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rPr>
                <w:rFonts w:eastAsia="方正仿宋_GBK"/>
                <w:szCs w:val="21"/>
              </w:rPr>
            </w:pPr>
            <w:r w:rsidRPr="00970D02">
              <w:rPr>
                <w:rFonts w:eastAsia="方正仿宋_GBK" w:hint="eastAsia"/>
                <w:szCs w:val="21"/>
              </w:rPr>
              <w:t>83138604</w:t>
            </w:r>
          </w:p>
          <w:p w:rsidR="00227073" w:rsidRPr="00970D02" w:rsidRDefault="00227073" w:rsidP="009C526D">
            <w:pPr>
              <w:widowControl/>
              <w:snapToGrid w:val="0"/>
              <w:rPr>
                <w:rFonts w:eastAsia="方正仿宋_GBK"/>
                <w:szCs w:val="21"/>
              </w:rPr>
            </w:pPr>
            <w:r w:rsidRPr="00970D02">
              <w:rPr>
                <w:rFonts w:eastAsia="方正仿宋_GBK" w:hint="eastAsia"/>
                <w:szCs w:val="21"/>
              </w:rPr>
              <w:t>83138670</w:t>
            </w:r>
          </w:p>
        </w:tc>
      </w:tr>
      <w:tr w:rsidR="00227073" w:rsidRPr="002A5B16" w:rsidTr="009C526D">
        <w:trPr>
          <w:trHeight w:val="567"/>
          <w:jc w:val="center"/>
        </w:trPr>
        <w:tc>
          <w:tcPr>
            <w:tcW w:w="128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spacing w:line="360" w:lineRule="auto"/>
              <w:rPr>
                <w:rFonts w:eastAsia="方正仿宋_GBK"/>
                <w:szCs w:val="21"/>
              </w:rPr>
            </w:pPr>
            <w:r w:rsidRPr="00970D02">
              <w:rPr>
                <w:rFonts w:eastAsia="方正仿宋_GBK"/>
                <w:szCs w:val="21"/>
              </w:rPr>
              <w:t>E-</w:t>
            </w:r>
            <w:r w:rsidRPr="00970D02">
              <w:rPr>
                <w:rFonts w:eastAsia="方正仿宋_GBK" w:hint="eastAsia"/>
                <w:szCs w:val="21"/>
              </w:rPr>
              <w:t>mail</w:t>
            </w:r>
          </w:p>
        </w:tc>
        <w:tc>
          <w:tcPr>
            <w:tcW w:w="3719" w:type="pct"/>
            <w:gridSpan w:val="7"/>
            <w:tcBorders>
              <w:top w:val="single" w:sz="4" w:space="0" w:color="000000"/>
              <w:left w:val="nil"/>
              <w:bottom w:val="single" w:sz="4" w:space="0" w:color="000000"/>
              <w:right w:val="single" w:sz="4" w:space="0" w:color="000000"/>
            </w:tcBorders>
            <w:shd w:val="clear" w:color="auto" w:fill="FFFFFF" w:themeFill="background1"/>
            <w:vAlign w:val="center"/>
          </w:tcPr>
          <w:p w:rsidR="00227073" w:rsidRPr="00970D02" w:rsidRDefault="00227073" w:rsidP="009C526D">
            <w:pPr>
              <w:widowControl/>
              <w:snapToGrid w:val="0"/>
              <w:spacing w:line="360" w:lineRule="auto"/>
              <w:rPr>
                <w:rFonts w:eastAsia="方正仿宋_GBK"/>
                <w:szCs w:val="21"/>
              </w:rPr>
            </w:pPr>
            <w:r w:rsidRPr="00970D02">
              <w:rPr>
                <w:rFonts w:eastAsia="方正仿宋_GBK"/>
                <w:szCs w:val="21"/>
              </w:rPr>
              <w:t>gdets</w:t>
            </w:r>
            <w:r w:rsidRPr="00970D02">
              <w:rPr>
                <w:rFonts w:eastAsia="方正仿宋_GBK" w:hint="eastAsia"/>
                <w:szCs w:val="21"/>
              </w:rPr>
              <w:t>@</w:t>
            </w:r>
            <w:r w:rsidRPr="00970D02">
              <w:rPr>
                <w:rFonts w:eastAsia="方正仿宋_GBK"/>
                <w:szCs w:val="21"/>
              </w:rPr>
              <w:t>gd</w:t>
            </w:r>
            <w:r w:rsidRPr="00970D02">
              <w:rPr>
                <w:rFonts w:eastAsia="方正仿宋_GBK" w:hint="eastAsia"/>
                <w:szCs w:val="21"/>
              </w:rPr>
              <w:t>.gov.cn</w:t>
            </w:r>
          </w:p>
        </w:tc>
      </w:tr>
      <w:tr w:rsidR="00227073" w:rsidRPr="002A5B16" w:rsidTr="009C526D">
        <w:trPr>
          <w:trHeight w:val="567"/>
          <w:jc w:val="center"/>
        </w:trPr>
        <w:tc>
          <w:tcPr>
            <w:tcW w:w="2500" w:type="pct"/>
            <w:gridSpan w:val="4"/>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重点排放单位所属行业领域</w:t>
            </w:r>
          </w:p>
        </w:tc>
        <w:tc>
          <w:tcPr>
            <w:tcW w:w="2500" w:type="pct"/>
            <w:gridSpan w:val="5"/>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2500" w:type="pct"/>
            <w:gridSpan w:val="4"/>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重点排放单位是否为独立法人</w:t>
            </w:r>
          </w:p>
        </w:tc>
        <w:tc>
          <w:tcPr>
            <w:tcW w:w="2500" w:type="pct"/>
            <w:gridSpan w:val="5"/>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2500" w:type="pct"/>
            <w:gridSpan w:val="4"/>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核算和报告依据</w:t>
            </w:r>
          </w:p>
        </w:tc>
        <w:tc>
          <w:tcPr>
            <w:tcW w:w="2500" w:type="pct"/>
            <w:gridSpan w:val="5"/>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2500" w:type="pct"/>
            <w:gridSpan w:val="4"/>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hint="eastAsia"/>
                <w:szCs w:val="21"/>
              </w:rPr>
              <w:t>监测计划</w:t>
            </w:r>
            <w:r w:rsidRPr="002A5B16">
              <w:rPr>
                <w:rFonts w:eastAsia="方正仿宋_GBK"/>
                <w:szCs w:val="21"/>
              </w:rPr>
              <w:t>(</w:t>
            </w:r>
            <w:r w:rsidRPr="002A5B16">
              <w:rPr>
                <w:rFonts w:eastAsia="方正仿宋_GBK" w:hint="eastAsia"/>
                <w:szCs w:val="21"/>
              </w:rPr>
              <w:t>评估前</w:t>
            </w:r>
            <w:r w:rsidRPr="002A5B16">
              <w:rPr>
                <w:rFonts w:eastAsia="方正仿宋_GBK"/>
                <w:szCs w:val="21"/>
              </w:rPr>
              <w:t>)</w:t>
            </w:r>
            <w:r w:rsidRPr="002A5B16">
              <w:rPr>
                <w:rFonts w:eastAsia="方正仿宋_GBK"/>
                <w:szCs w:val="21"/>
              </w:rPr>
              <w:t>版本</w:t>
            </w:r>
            <w:r w:rsidRPr="002A5B16">
              <w:rPr>
                <w:rFonts w:eastAsia="方正仿宋_GBK"/>
                <w:szCs w:val="21"/>
              </w:rPr>
              <w:t>/</w:t>
            </w:r>
            <w:r w:rsidRPr="002A5B16">
              <w:rPr>
                <w:rFonts w:eastAsia="方正仿宋_GBK"/>
                <w:szCs w:val="21"/>
              </w:rPr>
              <w:t>日期</w:t>
            </w:r>
          </w:p>
        </w:tc>
        <w:tc>
          <w:tcPr>
            <w:tcW w:w="2500" w:type="pct"/>
            <w:gridSpan w:val="5"/>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2500" w:type="pct"/>
            <w:gridSpan w:val="4"/>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hint="eastAsia"/>
                <w:szCs w:val="21"/>
              </w:rPr>
              <w:t>监测计划</w:t>
            </w:r>
            <w:r w:rsidRPr="002A5B16">
              <w:rPr>
                <w:rFonts w:eastAsia="方正仿宋_GBK"/>
                <w:szCs w:val="21"/>
              </w:rPr>
              <w:t>(</w:t>
            </w:r>
            <w:r w:rsidRPr="002A5B16">
              <w:rPr>
                <w:rFonts w:eastAsia="方正仿宋_GBK" w:hint="eastAsia"/>
                <w:szCs w:val="21"/>
              </w:rPr>
              <w:t>评估后</w:t>
            </w:r>
            <w:r w:rsidRPr="002A5B16">
              <w:rPr>
                <w:rFonts w:eastAsia="方正仿宋_GBK"/>
                <w:szCs w:val="21"/>
              </w:rPr>
              <w:t>)</w:t>
            </w:r>
            <w:r w:rsidRPr="002A5B16">
              <w:rPr>
                <w:rFonts w:eastAsia="方正仿宋_GBK"/>
                <w:szCs w:val="21"/>
              </w:rPr>
              <w:t>版本</w:t>
            </w:r>
            <w:r w:rsidRPr="002A5B16">
              <w:rPr>
                <w:rFonts w:eastAsia="方正仿宋_GBK"/>
                <w:szCs w:val="21"/>
              </w:rPr>
              <w:t>/</w:t>
            </w:r>
            <w:r w:rsidRPr="002A5B16">
              <w:rPr>
                <w:rFonts w:eastAsia="方正仿宋_GBK"/>
                <w:szCs w:val="21"/>
              </w:rPr>
              <w:t>日期</w:t>
            </w:r>
          </w:p>
        </w:tc>
        <w:tc>
          <w:tcPr>
            <w:tcW w:w="2500" w:type="pct"/>
            <w:gridSpan w:val="5"/>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2890"/>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rPr>
                <w:rFonts w:eastAsia="方正仿宋_GBK"/>
                <w:szCs w:val="21"/>
              </w:rPr>
            </w:pPr>
            <w:r w:rsidRPr="002A5B16">
              <w:rPr>
                <w:rFonts w:eastAsia="方正仿宋_GBK" w:hint="eastAsia"/>
                <w:szCs w:val="21"/>
              </w:rPr>
              <w:t>评估</w:t>
            </w:r>
            <w:r w:rsidRPr="002A5B16">
              <w:rPr>
                <w:rFonts w:eastAsia="方正仿宋_GBK"/>
                <w:szCs w:val="21"/>
              </w:rPr>
              <w:t>结论</w:t>
            </w:r>
          </w:p>
          <w:p w:rsidR="00227073" w:rsidRPr="002A5B16" w:rsidRDefault="00227073" w:rsidP="009C526D">
            <w:pPr>
              <w:widowControl/>
              <w:snapToGrid w:val="0"/>
              <w:ind w:firstLineChars="200" w:firstLine="420"/>
              <w:rPr>
                <w:rFonts w:ascii="仿宋" w:eastAsia="仿宋" w:hAnsi="仿宋"/>
                <w:bCs/>
                <w:szCs w:val="24"/>
              </w:rPr>
            </w:pPr>
            <w:r w:rsidRPr="002A5B16">
              <w:rPr>
                <w:rFonts w:ascii="仿宋" w:eastAsia="仿宋" w:hAnsi="仿宋"/>
                <w:bCs/>
                <w:szCs w:val="24"/>
              </w:rPr>
              <w:t>对</w:t>
            </w:r>
            <w:r w:rsidRPr="002A5B16">
              <w:rPr>
                <w:rFonts w:ascii="仿宋" w:eastAsia="仿宋" w:hAnsi="仿宋"/>
                <w:bCs/>
                <w:szCs w:val="24"/>
                <w:u w:val="single"/>
              </w:rPr>
              <w:t>XXXX（重点单位名称）</w:t>
            </w:r>
            <w:r w:rsidRPr="002A5B16">
              <w:rPr>
                <w:rFonts w:ascii="仿宋" w:eastAsia="仿宋" w:hAnsi="仿宋"/>
                <w:bCs/>
                <w:szCs w:val="24"/>
              </w:rPr>
              <w:t>的</w:t>
            </w:r>
            <w:r w:rsidRPr="002A5B16">
              <w:rPr>
                <w:rFonts w:ascii="仿宋" w:eastAsia="仿宋" w:hAnsi="仿宋" w:hint="eastAsia"/>
                <w:bCs/>
                <w:szCs w:val="24"/>
              </w:rPr>
              <w:t>监测计划</w:t>
            </w:r>
            <w:r w:rsidRPr="002A5B16">
              <w:rPr>
                <w:rFonts w:ascii="仿宋" w:eastAsia="仿宋" w:hAnsi="仿宋"/>
                <w:bCs/>
                <w:szCs w:val="24"/>
              </w:rPr>
              <w:t>信息展开独立的文件</w:t>
            </w:r>
            <w:r w:rsidRPr="002A5B16">
              <w:rPr>
                <w:rFonts w:ascii="仿宋" w:eastAsia="仿宋" w:hAnsi="仿宋" w:hint="eastAsia"/>
                <w:bCs/>
                <w:szCs w:val="24"/>
              </w:rPr>
              <w:t>评估</w:t>
            </w:r>
            <w:r w:rsidRPr="002A5B16">
              <w:rPr>
                <w:rFonts w:ascii="仿宋" w:eastAsia="仿宋" w:hAnsi="仿宋"/>
                <w:bCs/>
                <w:szCs w:val="24"/>
              </w:rPr>
              <w:t>、现场</w:t>
            </w:r>
            <w:r w:rsidRPr="002A5B16">
              <w:rPr>
                <w:rFonts w:ascii="仿宋" w:eastAsia="仿宋" w:hAnsi="仿宋" w:hint="eastAsia"/>
                <w:bCs/>
                <w:szCs w:val="24"/>
              </w:rPr>
              <w:t>访问</w:t>
            </w:r>
            <w:r w:rsidRPr="002A5B16">
              <w:rPr>
                <w:rFonts w:ascii="仿宋" w:eastAsia="仿宋" w:hAnsi="仿宋"/>
                <w:bCs/>
                <w:szCs w:val="24"/>
              </w:rPr>
              <w:t>、技术内审，在所有不符合项关闭之后，</w:t>
            </w:r>
            <w:r w:rsidRPr="002A5B16">
              <w:rPr>
                <w:rFonts w:ascii="仿宋" w:eastAsia="仿宋" w:hAnsi="仿宋"/>
                <w:bCs/>
                <w:szCs w:val="24"/>
                <w:u w:val="single"/>
              </w:rPr>
              <w:t xml:space="preserve"> XXXX</w:t>
            </w:r>
            <w:r w:rsidRPr="002A5B16">
              <w:rPr>
                <w:rFonts w:ascii="仿宋" w:eastAsia="仿宋" w:hAnsi="仿宋" w:hint="eastAsia"/>
                <w:bCs/>
                <w:szCs w:val="24"/>
                <w:u w:val="single"/>
              </w:rPr>
              <w:t>(核查机构)</w:t>
            </w:r>
            <w:r w:rsidRPr="002A5B16">
              <w:rPr>
                <w:rFonts w:ascii="仿宋" w:eastAsia="仿宋" w:hAnsi="仿宋"/>
                <w:bCs/>
                <w:u w:val="single"/>
              </w:rPr>
              <w:t xml:space="preserve">  </w:t>
            </w:r>
            <w:r w:rsidRPr="002A5B16">
              <w:rPr>
                <w:rFonts w:ascii="仿宋" w:eastAsia="仿宋" w:hAnsi="仿宋"/>
                <w:bCs/>
              </w:rPr>
              <w:t>确认</w:t>
            </w:r>
            <w:r w:rsidRPr="002A5B16">
              <w:rPr>
                <w:rFonts w:ascii="仿宋" w:eastAsia="仿宋" w:hAnsi="仿宋"/>
                <w:bCs/>
                <w:szCs w:val="24"/>
                <w:u w:val="single"/>
              </w:rPr>
              <w:t>XXXX（重点单位名称）</w:t>
            </w:r>
            <w:r w:rsidRPr="002A5B16">
              <w:rPr>
                <w:rFonts w:ascii="仿宋" w:eastAsia="仿宋" w:hAnsi="仿宋"/>
                <w:szCs w:val="21"/>
              </w:rPr>
              <w:t>于</w:t>
            </w:r>
            <w:r w:rsidRPr="002A5B16">
              <w:rPr>
                <w:rFonts w:ascii="仿宋" w:eastAsia="仿宋" w:hAnsi="仿宋"/>
                <w:szCs w:val="21"/>
                <w:u w:val="single"/>
              </w:rPr>
              <w:t xml:space="preserve"> 201</w:t>
            </w:r>
            <w:r w:rsidRPr="002A5B16">
              <w:rPr>
                <w:rFonts w:ascii="仿宋" w:eastAsia="仿宋" w:hAnsi="仿宋" w:hint="eastAsia"/>
                <w:szCs w:val="21"/>
                <w:u w:val="single"/>
              </w:rPr>
              <w:t>7</w:t>
            </w:r>
            <w:r w:rsidRPr="002A5B16">
              <w:rPr>
                <w:rFonts w:ascii="仿宋" w:eastAsia="仿宋" w:hAnsi="仿宋"/>
                <w:szCs w:val="21"/>
                <w:u w:val="single"/>
              </w:rPr>
              <w:t xml:space="preserve"> </w:t>
            </w:r>
            <w:r w:rsidRPr="002A5B16">
              <w:rPr>
                <w:rFonts w:ascii="仿宋" w:eastAsia="仿宋" w:hAnsi="仿宋"/>
                <w:szCs w:val="21"/>
              </w:rPr>
              <w:t>年</w:t>
            </w:r>
            <w:r w:rsidRPr="002A5B16">
              <w:rPr>
                <w:rFonts w:ascii="仿宋" w:eastAsia="仿宋" w:hAnsi="仿宋" w:hint="eastAsia"/>
                <w:szCs w:val="21"/>
                <w:u w:val="single"/>
              </w:rPr>
              <w:t xml:space="preserve"> </w:t>
            </w:r>
            <w:r w:rsidRPr="002A5B16">
              <w:rPr>
                <w:rFonts w:ascii="仿宋" w:eastAsia="仿宋" w:hAnsi="仿宋"/>
                <w:szCs w:val="21"/>
                <w:u w:val="single"/>
              </w:rPr>
              <w:t>X</w:t>
            </w:r>
            <w:r w:rsidRPr="002A5B16">
              <w:rPr>
                <w:rFonts w:ascii="仿宋" w:eastAsia="仿宋" w:hAnsi="仿宋" w:hint="eastAsia"/>
                <w:szCs w:val="21"/>
                <w:u w:val="single"/>
              </w:rPr>
              <w:t xml:space="preserve"> </w:t>
            </w:r>
            <w:r w:rsidRPr="002A5B16">
              <w:rPr>
                <w:rFonts w:ascii="仿宋" w:eastAsia="仿宋" w:hAnsi="仿宋"/>
                <w:szCs w:val="21"/>
              </w:rPr>
              <w:t>月</w:t>
            </w:r>
            <w:r w:rsidRPr="002A5B16">
              <w:rPr>
                <w:rFonts w:ascii="仿宋" w:eastAsia="仿宋" w:hAnsi="仿宋"/>
                <w:szCs w:val="21"/>
                <w:u w:val="single"/>
              </w:rPr>
              <w:t>XX</w:t>
            </w:r>
            <w:r w:rsidRPr="002A5B16">
              <w:rPr>
                <w:rFonts w:ascii="仿宋" w:eastAsia="仿宋" w:hAnsi="仿宋"/>
                <w:szCs w:val="21"/>
              </w:rPr>
              <w:t>日提交的</w:t>
            </w:r>
            <w:r w:rsidRPr="002A5B16">
              <w:rPr>
                <w:rFonts w:ascii="仿宋" w:eastAsia="仿宋" w:hAnsi="仿宋"/>
                <w:bCs/>
              </w:rPr>
              <w:t>《</w:t>
            </w:r>
            <w:r w:rsidRPr="002A5B16">
              <w:rPr>
                <w:rFonts w:ascii="仿宋" w:eastAsia="仿宋" w:hAnsi="仿宋" w:hint="eastAsia"/>
                <w:bCs/>
              </w:rPr>
              <w:t>2017</w:t>
            </w:r>
            <w:r w:rsidRPr="002A5B16">
              <w:rPr>
                <w:rFonts w:ascii="仿宋" w:eastAsia="仿宋" w:hAnsi="仿宋"/>
                <w:bCs/>
              </w:rPr>
              <w:t>年度</w:t>
            </w:r>
            <w:r w:rsidRPr="002A5B16">
              <w:rPr>
                <w:rFonts w:ascii="仿宋" w:eastAsia="仿宋" w:hAnsi="仿宋" w:hint="eastAsia"/>
                <w:bCs/>
              </w:rPr>
              <w:t>监测计划</w:t>
            </w:r>
            <w:r w:rsidRPr="002A5B16">
              <w:rPr>
                <w:rFonts w:ascii="仿宋" w:eastAsia="仿宋" w:hAnsi="仿宋"/>
                <w:bCs/>
              </w:rPr>
              <w:t>（最终版）》</w:t>
            </w:r>
            <w:r w:rsidRPr="002A5B16">
              <w:rPr>
                <w:rFonts w:ascii="仿宋" w:eastAsia="仿宋" w:hAnsi="仿宋"/>
                <w:szCs w:val="21"/>
              </w:rPr>
              <w:t>（</w:t>
            </w:r>
            <w:r w:rsidRPr="002A5B16">
              <w:rPr>
                <w:rFonts w:ascii="仿宋" w:eastAsia="仿宋" w:hAnsi="仿宋"/>
                <w:szCs w:val="21"/>
                <w:u w:val="single"/>
              </w:rPr>
              <w:t>版本号</w:t>
            </w:r>
            <w:r w:rsidRPr="002A5B16">
              <w:rPr>
                <w:rFonts w:ascii="仿宋" w:eastAsia="仿宋" w:hAnsi="仿宋" w:hint="eastAsia"/>
                <w:szCs w:val="21"/>
                <w:u w:val="single"/>
              </w:rPr>
              <w:t>：X.</w:t>
            </w:r>
            <w:r w:rsidRPr="002A5B16">
              <w:rPr>
                <w:rFonts w:ascii="仿宋" w:eastAsia="仿宋" w:hAnsi="仿宋"/>
                <w:szCs w:val="21"/>
                <w:u w:val="single"/>
              </w:rPr>
              <w:t>0</w:t>
            </w:r>
            <w:r w:rsidRPr="002A5B16">
              <w:rPr>
                <w:rFonts w:ascii="仿宋" w:eastAsia="仿宋" w:hAnsi="仿宋"/>
                <w:szCs w:val="21"/>
              </w:rPr>
              <w:t>）</w:t>
            </w:r>
            <w:r w:rsidRPr="002A5B16">
              <w:rPr>
                <w:rFonts w:ascii="仿宋" w:eastAsia="仿宋" w:hAnsi="仿宋"/>
                <w:bCs/>
              </w:rPr>
              <w:t>：</w:t>
            </w:r>
          </w:p>
          <w:p w:rsidR="00227073" w:rsidRPr="002A5B16" w:rsidRDefault="00227073" w:rsidP="009C526D">
            <w:pPr>
              <w:pStyle w:val="a5"/>
              <w:numPr>
                <w:ilvl w:val="0"/>
                <w:numId w:val="13"/>
              </w:numPr>
              <w:rPr>
                <w:rFonts w:ascii="仿宋" w:eastAsia="仿宋" w:hAnsi="仿宋"/>
                <w:szCs w:val="21"/>
              </w:rPr>
            </w:pPr>
            <w:r w:rsidRPr="002A5B16">
              <w:rPr>
                <w:rFonts w:ascii="仿宋" w:eastAsia="仿宋" w:hAnsi="仿宋" w:hint="eastAsia"/>
                <w:bCs/>
                <w:szCs w:val="24"/>
              </w:rPr>
              <w:t>评估</w:t>
            </w:r>
            <w:r w:rsidRPr="002A5B16">
              <w:rPr>
                <w:rFonts w:ascii="仿宋" w:eastAsia="仿宋" w:hAnsi="仿宋"/>
                <w:bCs/>
                <w:szCs w:val="24"/>
              </w:rPr>
              <w:t>结果：</w:t>
            </w:r>
            <w:r w:rsidRPr="002A5B16">
              <w:rPr>
                <w:rFonts w:ascii="仿宋" w:eastAsia="仿宋" w:hAnsi="仿宋"/>
                <w:bCs/>
                <w:szCs w:val="30"/>
              </w:rPr>
              <w:sym w:font="Wingdings" w:char="F071"/>
            </w:r>
            <w:r w:rsidRPr="002A5B16">
              <w:rPr>
                <w:rFonts w:ascii="仿宋" w:eastAsia="仿宋" w:hAnsi="仿宋"/>
                <w:bCs/>
                <w:szCs w:val="30"/>
              </w:rPr>
              <w:t xml:space="preserve"> </w:t>
            </w:r>
            <w:r w:rsidRPr="002A5B16">
              <w:rPr>
                <w:rFonts w:ascii="仿宋" w:eastAsia="仿宋" w:hAnsi="仿宋" w:hint="eastAsia"/>
                <w:bCs/>
                <w:szCs w:val="30"/>
              </w:rPr>
              <w:t>可行</w:t>
            </w:r>
            <w:r w:rsidRPr="002A5B16">
              <w:rPr>
                <w:rFonts w:ascii="仿宋" w:eastAsia="仿宋" w:hAnsi="仿宋"/>
                <w:bCs/>
                <w:szCs w:val="30"/>
              </w:rPr>
              <w:t xml:space="preserve">     </w:t>
            </w:r>
            <w:r w:rsidRPr="002A5B16">
              <w:rPr>
                <w:rFonts w:ascii="仿宋" w:eastAsia="仿宋" w:hAnsi="仿宋"/>
                <w:bCs/>
                <w:szCs w:val="30"/>
              </w:rPr>
              <w:sym w:font="Wingdings" w:char="F071"/>
            </w:r>
            <w:r w:rsidRPr="002A5B16">
              <w:rPr>
                <w:rFonts w:ascii="仿宋" w:eastAsia="仿宋" w:hAnsi="仿宋"/>
                <w:bCs/>
                <w:szCs w:val="30"/>
              </w:rPr>
              <w:t xml:space="preserve"> 不</w:t>
            </w:r>
            <w:r w:rsidRPr="002A5B16">
              <w:rPr>
                <w:rFonts w:ascii="仿宋" w:eastAsia="仿宋" w:hAnsi="仿宋" w:hint="eastAsia"/>
                <w:bCs/>
                <w:szCs w:val="30"/>
              </w:rPr>
              <w:t>可行</w:t>
            </w:r>
            <w:r w:rsidRPr="002A5B16">
              <w:rPr>
                <w:rFonts w:ascii="仿宋" w:eastAsia="仿宋" w:hAnsi="仿宋"/>
                <w:bCs/>
                <w:szCs w:val="24"/>
              </w:rPr>
              <w:t>，</w:t>
            </w:r>
            <w:r w:rsidRPr="002A5B16">
              <w:rPr>
                <w:rFonts w:ascii="仿宋" w:eastAsia="仿宋" w:hAnsi="仿宋"/>
                <w:bCs/>
                <w:szCs w:val="30"/>
              </w:rPr>
              <w:t>原因说明：</w:t>
            </w:r>
            <w:r w:rsidRPr="002A5B16">
              <w:rPr>
                <w:rFonts w:ascii="仿宋" w:eastAsia="仿宋" w:hAnsi="仿宋"/>
                <w:bCs/>
                <w:szCs w:val="30"/>
                <w:u w:val="single"/>
              </w:rPr>
              <w:t xml:space="preserve">           </w:t>
            </w:r>
          </w:p>
          <w:p w:rsidR="00227073" w:rsidRPr="002A5B16" w:rsidRDefault="00227073" w:rsidP="009C526D">
            <w:pPr>
              <w:pStyle w:val="a5"/>
              <w:numPr>
                <w:ilvl w:val="0"/>
                <w:numId w:val="13"/>
              </w:numPr>
              <w:rPr>
                <w:rFonts w:ascii="仿宋" w:eastAsia="仿宋" w:hAnsi="仿宋"/>
                <w:szCs w:val="21"/>
              </w:rPr>
            </w:pPr>
            <w:r w:rsidRPr="002A5B16">
              <w:rPr>
                <w:rFonts w:ascii="仿宋" w:eastAsia="仿宋" w:hAnsi="仿宋"/>
                <w:bCs/>
                <w:szCs w:val="24"/>
              </w:rPr>
              <w:t>通过</w:t>
            </w:r>
            <w:r w:rsidRPr="002A5B16">
              <w:rPr>
                <w:rFonts w:ascii="仿宋" w:eastAsia="仿宋" w:hAnsi="仿宋" w:hint="eastAsia"/>
                <w:bCs/>
                <w:szCs w:val="24"/>
              </w:rPr>
              <w:t>评估</w:t>
            </w:r>
            <w:r w:rsidRPr="002A5B16">
              <w:rPr>
                <w:rFonts w:ascii="仿宋" w:eastAsia="仿宋" w:hAnsi="仿宋"/>
                <w:bCs/>
                <w:szCs w:val="24"/>
              </w:rPr>
              <w:t>，</w:t>
            </w:r>
            <w:r w:rsidRPr="002A5B16">
              <w:rPr>
                <w:rFonts w:ascii="仿宋" w:eastAsia="仿宋" w:hAnsi="仿宋" w:hint="eastAsia"/>
                <w:bCs/>
                <w:szCs w:val="24"/>
              </w:rPr>
              <w:t>监测计划</w:t>
            </w:r>
            <w:r w:rsidRPr="002A5B16">
              <w:rPr>
                <w:rFonts w:ascii="仿宋" w:eastAsia="仿宋" w:hAnsi="仿宋" w:hint="eastAsia"/>
                <w:szCs w:val="21"/>
              </w:rPr>
              <w:t>符合《中国企业温室气体排放核算方法与报告指南》和《全国碳排放权交易企业碳排放补充数据表》的要求</w:t>
            </w:r>
            <w:r w:rsidRPr="002A5B16">
              <w:rPr>
                <w:rFonts w:ascii="仿宋" w:eastAsia="仿宋" w:hAnsi="仿宋"/>
                <w:szCs w:val="21"/>
              </w:rPr>
              <w:t>。</w:t>
            </w:r>
          </w:p>
          <w:p w:rsidR="00227073" w:rsidRPr="00997657" w:rsidRDefault="00227073" w:rsidP="009C526D">
            <w:pPr>
              <w:pStyle w:val="a5"/>
              <w:numPr>
                <w:ilvl w:val="0"/>
                <w:numId w:val="13"/>
              </w:numPr>
              <w:ind w:left="0" w:firstLineChars="200" w:firstLine="420"/>
              <w:rPr>
                <w:rFonts w:ascii="仿宋" w:eastAsia="仿宋" w:hAnsi="仿宋"/>
                <w:szCs w:val="21"/>
              </w:rPr>
            </w:pPr>
            <w:r w:rsidRPr="002A5B16">
              <w:rPr>
                <w:rFonts w:ascii="仿宋" w:eastAsia="仿宋" w:hAnsi="仿宋" w:hint="eastAsia"/>
                <w:szCs w:val="21"/>
              </w:rPr>
              <w:t>评估</w:t>
            </w:r>
            <w:r w:rsidRPr="002A5B16">
              <w:rPr>
                <w:rFonts w:ascii="仿宋" w:eastAsia="仿宋" w:hAnsi="仿宋"/>
                <w:szCs w:val="21"/>
              </w:rPr>
              <w:t>过程中其他问题描述：</w:t>
            </w:r>
            <w:r w:rsidRPr="002A5B16">
              <w:rPr>
                <w:rFonts w:ascii="仿宋" w:eastAsia="仿宋" w:hAnsi="仿宋"/>
                <w:bCs/>
                <w:szCs w:val="30"/>
              </w:rPr>
              <w:sym w:font="Wingdings" w:char="F071"/>
            </w:r>
            <w:r w:rsidRPr="002A5B16">
              <w:rPr>
                <w:rFonts w:ascii="仿宋" w:eastAsia="仿宋" w:hAnsi="仿宋"/>
                <w:szCs w:val="21"/>
              </w:rPr>
              <w:t xml:space="preserve">无其他问题  </w:t>
            </w:r>
            <w:r w:rsidRPr="002A5B16">
              <w:rPr>
                <w:bCs/>
                <w:szCs w:val="30"/>
              </w:rPr>
              <w:sym w:font="Wingdings" w:char="F071"/>
            </w:r>
            <w:r w:rsidRPr="002A5B16">
              <w:rPr>
                <w:rFonts w:ascii="仿宋" w:eastAsia="仿宋" w:hAnsi="仿宋"/>
                <w:bCs/>
                <w:szCs w:val="30"/>
              </w:rPr>
              <w:t>存在其他问题，问题描述：</w:t>
            </w:r>
            <w:r w:rsidRPr="002A5B16">
              <w:rPr>
                <w:rFonts w:ascii="仿宋" w:eastAsia="仿宋" w:hAnsi="仿宋"/>
                <w:bCs/>
                <w:szCs w:val="30"/>
                <w:u w:val="single"/>
              </w:rPr>
              <w:t xml:space="preserve">     </w:t>
            </w:r>
            <w:r w:rsidRPr="002A5B16">
              <w:rPr>
                <w:rFonts w:ascii="Times New Roman" w:hAnsi="Times New Roman"/>
                <w:bCs/>
                <w:szCs w:val="30"/>
                <w:u w:val="single"/>
              </w:rPr>
              <w:t xml:space="preserve">      </w:t>
            </w:r>
          </w:p>
        </w:tc>
      </w:tr>
      <w:tr w:rsidR="00227073" w:rsidRPr="002A5B16" w:rsidTr="009C526D">
        <w:trPr>
          <w:trHeight w:val="567"/>
          <w:jc w:val="center"/>
        </w:trPr>
        <w:tc>
          <w:tcPr>
            <w:tcW w:w="1048" w:type="pct"/>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核查组长</w:t>
            </w:r>
          </w:p>
        </w:tc>
        <w:tc>
          <w:tcPr>
            <w:tcW w:w="1031"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highlight w:val="yellow"/>
              </w:rPr>
            </w:pPr>
          </w:p>
        </w:tc>
        <w:tc>
          <w:tcPr>
            <w:tcW w:w="421" w:type="pct"/>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签名</w:t>
            </w:r>
          </w:p>
        </w:tc>
        <w:tc>
          <w:tcPr>
            <w:tcW w:w="969"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highlight w:val="yellow"/>
              </w:rPr>
            </w:pPr>
          </w:p>
        </w:tc>
        <w:tc>
          <w:tcPr>
            <w:tcW w:w="571"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日期</w:t>
            </w:r>
          </w:p>
        </w:tc>
        <w:tc>
          <w:tcPr>
            <w:tcW w:w="960" w:type="pct"/>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1048" w:type="pct"/>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核查组成员</w:t>
            </w:r>
          </w:p>
        </w:tc>
        <w:tc>
          <w:tcPr>
            <w:tcW w:w="3952" w:type="pct"/>
            <w:gridSpan w:val="8"/>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1048" w:type="pct"/>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技术复核人</w:t>
            </w:r>
          </w:p>
        </w:tc>
        <w:tc>
          <w:tcPr>
            <w:tcW w:w="1031"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highlight w:val="yellow"/>
              </w:rPr>
            </w:pPr>
          </w:p>
        </w:tc>
        <w:tc>
          <w:tcPr>
            <w:tcW w:w="421" w:type="pct"/>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签名</w:t>
            </w:r>
          </w:p>
        </w:tc>
        <w:tc>
          <w:tcPr>
            <w:tcW w:w="969"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c>
          <w:tcPr>
            <w:tcW w:w="571"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日期</w:t>
            </w:r>
          </w:p>
        </w:tc>
        <w:tc>
          <w:tcPr>
            <w:tcW w:w="960" w:type="pct"/>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1048" w:type="pct"/>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批准人</w:t>
            </w:r>
          </w:p>
        </w:tc>
        <w:tc>
          <w:tcPr>
            <w:tcW w:w="1031"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c>
          <w:tcPr>
            <w:tcW w:w="421" w:type="pct"/>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签名</w:t>
            </w:r>
          </w:p>
        </w:tc>
        <w:tc>
          <w:tcPr>
            <w:tcW w:w="969"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c>
          <w:tcPr>
            <w:tcW w:w="571"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sidRPr="002A5B16">
              <w:rPr>
                <w:rFonts w:eastAsia="方正仿宋_GBK"/>
                <w:szCs w:val="21"/>
              </w:rPr>
              <w:t>日期</w:t>
            </w:r>
          </w:p>
        </w:tc>
        <w:tc>
          <w:tcPr>
            <w:tcW w:w="960" w:type="pct"/>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r w:rsidR="00227073" w:rsidRPr="002A5B16" w:rsidTr="009C526D">
        <w:trPr>
          <w:trHeight w:val="567"/>
          <w:jc w:val="center"/>
        </w:trPr>
        <w:tc>
          <w:tcPr>
            <w:tcW w:w="1048" w:type="pct"/>
            <w:tcBorders>
              <w:top w:val="single" w:sz="4" w:space="0" w:color="000000"/>
              <w:left w:val="single" w:sz="4" w:space="0" w:color="000000"/>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Pr>
                <w:rFonts w:eastAsia="方正仿宋_GBK"/>
                <w:szCs w:val="21"/>
              </w:rPr>
              <w:t>核查机构</w:t>
            </w:r>
            <w:r>
              <w:rPr>
                <w:rFonts w:eastAsia="方正仿宋_GBK" w:hint="eastAsia"/>
                <w:szCs w:val="21"/>
              </w:rPr>
              <w:t>（</w:t>
            </w:r>
            <w:r>
              <w:rPr>
                <w:rFonts w:eastAsia="方正仿宋_GBK"/>
                <w:szCs w:val="21"/>
              </w:rPr>
              <w:t>盖章</w:t>
            </w:r>
            <w:r>
              <w:rPr>
                <w:rFonts w:eastAsia="方正仿宋_GBK" w:hint="eastAsia"/>
                <w:szCs w:val="21"/>
              </w:rPr>
              <w:t>）</w:t>
            </w:r>
          </w:p>
        </w:tc>
        <w:tc>
          <w:tcPr>
            <w:tcW w:w="2421" w:type="pct"/>
            <w:gridSpan w:val="5"/>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c>
          <w:tcPr>
            <w:tcW w:w="571" w:type="pct"/>
            <w:gridSpan w:val="2"/>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r>
              <w:rPr>
                <w:rFonts w:eastAsia="方正仿宋_GBK"/>
                <w:szCs w:val="21"/>
              </w:rPr>
              <w:t>日期</w:t>
            </w:r>
          </w:p>
        </w:tc>
        <w:tc>
          <w:tcPr>
            <w:tcW w:w="960" w:type="pct"/>
            <w:tcBorders>
              <w:top w:val="single" w:sz="4" w:space="0" w:color="000000"/>
              <w:left w:val="nil"/>
              <w:bottom w:val="single" w:sz="4" w:space="0" w:color="000000"/>
              <w:right w:val="single" w:sz="4" w:space="0" w:color="000000"/>
            </w:tcBorders>
            <w:vAlign w:val="center"/>
          </w:tcPr>
          <w:p w:rsidR="00227073" w:rsidRPr="002A5B16" w:rsidRDefault="00227073" w:rsidP="009C526D">
            <w:pPr>
              <w:widowControl/>
              <w:snapToGrid w:val="0"/>
              <w:spacing w:line="360" w:lineRule="auto"/>
              <w:rPr>
                <w:rFonts w:eastAsia="方正仿宋_GBK"/>
                <w:szCs w:val="21"/>
              </w:rPr>
            </w:pPr>
          </w:p>
        </w:tc>
      </w:tr>
    </w:tbl>
    <w:p w:rsidR="00227073" w:rsidRPr="002A5B16" w:rsidRDefault="00227073" w:rsidP="004D265B">
      <w:pPr>
        <w:rPr>
          <w:bCs/>
        </w:rPr>
      </w:pPr>
    </w:p>
    <w:p w:rsidR="0078533F" w:rsidRPr="002A5B16" w:rsidRDefault="0078533F" w:rsidP="00237065">
      <w:pPr>
        <w:pStyle w:val="a8"/>
        <w:snapToGrid w:val="0"/>
        <w:spacing w:before="0" w:after="0"/>
        <w:jc w:val="left"/>
        <w:rPr>
          <w:rFonts w:ascii="Times New Roman" w:eastAsia="黑体" w:hAnsi="Times New Roman"/>
          <w:bCs w:val="0"/>
          <w:kern w:val="44"/>
          <w:sz w:val="28"/>
          <w:szCs w:val="28"/>
        </w:rPr>
        <w:sectPr w:rsidR="0078533F" w:rsidRPr="002A5B16" w:rsidSect="002F7148">
          <w:pgSz w:w="11906" w:h="16838"/>
          <w:pgMar w:top="1247" w:right="1701" w:bottom="1304" w:left="1701" w:header="851" w:footer="992" w:gutter="0"/>
          <w:cols w:space="425"/>
          <w:docGrid w:type="lines" w:linePitch="312"/>
        </w:sectPr>
      </w:pPr>
    </w:p>
    <w:p w:rsidR="00C81A53" w:rsidRPr="002A5B16" w:rsidRDefault="002A447D" w:rsidP="00941995">
      <w:pPr>
        <w:pStyle w:val="a8"/>
        <w:snapToGrid w:val="0"/>
        <w:spacing w:before="0" w:after="0" w:line="360" w:lineRule="auto"/>
        <w:jc w:val="left"/>
        <w:rPr>
          <w:rFonts w:ascii="Times New Roman" w:eastAsia="黑体" w:hAnsi="Times New Roman"/>
          <w:b w:val="0"/>
          <w:bCs w:val="0"/>
          <w:kern w:val="44"/>
          <w:sz w:val="28"/>
          <w:szCs w:val="28"/>
        </w:rPr>
      </w:pPr>
      <w:r w:rsidRPr="002A5B16">
        <w:rPr>
          <w:rFonts w:ascii="Times New Roman" w:eastAsia="黑体" w:hAnsi="Times New Roman"/>
          <w:b w:val="0"/>
          <w:bCs w:val="0"/>
          <w:kern w:val="44"/>
          <w:sz w:val="28"/>
          <w:szCs w:val="28"/>
        </w:rPr>
        <w:lastRenderedPageBreak/>
        <w:t>一</w:t>
      </w:r>
      <w:r w:rsidR="00B36737" w:rsidRPr="002A5B16">
        <w:rPr>
          <w:rFonts w:ascii="Times New Roman" w:eastAsia="黑体" w:hAnsi="Times New Roman"/>
          <w:b w:val="0"/>
          <w:bCs w:val="0"/>
          <w:kern w:val="44"/>
          <w:sz w:val="28"/>
          <w:szCs w:val="28"/>
        </w:rPr>
        <w:t>、</w:t>
      </w:r>
      <w:r w:rsidR="00C81A53" w:rsidRPr="002A5B16">
        <w:rPr>
          <w:rFonts w:ascii="Times New Roman" w:eastAsia="黑体" w:hAnsi="Times New Roman"/>
          <w:b w:val="0"/>
          <w:bCs w:val="0"/>
          <w:kern w:val="44"/>
          <w:sz w:val="28"/>
          <w:szCs w:val="28"/>
        </w:rPr>
        <w:t>概述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6432"/>
      </w:tblGrid>
      <w:tr w:rsidR="00B0033A" w:rsidRPr="002A5B16" w:rsidTr="00276A9F">
        <w:trPr>
          <w:trHeight w:val="2268"/>
          <w:jc w:val="center"/>
        </w:trPr>
        <w:tc>
          <w:tcPr>
            <w:tcW w:w="1226" w:type="pct"/>
            <w:shd w:val="clear" w:color="auto" w:fill="D9D9D9" w:themeFill="background1" w:themeFillShade="D9"/>
            <w:vAlign w:val="center"/>
          </w:tcPr>
          <w:p w:rsidR="00F46654" w:rsidRPr="002A5B16" w:rsidRDefault="00944E16" w:rsidP="00F16912">
            <w:pPr>
              <w:adjustRightInd w:val="0"/>
              <w:snapToGrid w:val="0"/>
              <w:spacing w:line="360" w:lineRule="auto"/>
              <w:jc w:val="left"/>
              <w:textAlignment w:val="bottom"/>
              <w:rPr>
                <w:rFonts w:ascii="仿宋" w:eastAsia="仿宋" w:hAnsi="仿宋"/>
              </w:rPr>
            </w:pPr>
            <w:r w:rsidRPr="002A5B16">
              <w:rPr>
                <w:rFonts w:ascii="仿宋" w:eastAsia="仿宋" w:hAnsi="仿宋" w:hint="eastAsia"/>
                <w:b/>
              </w:rPr>
              <w:t>评估</w:t>
            </w:r>
            <w:r w:rsidR="00F46654" w:rsidRPr="002A5B16">
              <w:rPr>
                <w:rFonts w:ascii="仿宋" w:eastAsia="仿宋" w:hAnsi="仿宋"/>
                <w:b/>
              </w:rPr>
              <w:t>目的</w:t>
            </w:r>
          </w:p>
        </w:tc>
        <w:tc>
          <w:tcPr>
            <w:tcW w:w="3774" w:type="pct"/>
            <w:vAlign w:val="center"/>
          </w:tcPr>
          <w:p w:rsidR="00276A9F" w:rsidRPr="002A5B16" w:rsidRDefault="00276A9F" w:rsidP="00970D02">
            <w:pPr>
              <w:adjustRightInd w:val="0"/>
              <w:snapToGrid w:val="0"/>
              <w:spacing w:beforeLines="50" w:before="156" w:line="360" w:lineRule="auto"/>
              <w:textAlignment w:val="bottom"/>
              <w:rPr>
                <w:rFonts w:ascii="仿宋" w:eastAsia="仿宋" w:hAnsi="仿宋"/>
              </w:rPr>
            </w:pPr>
            <w:r w:rsidRPr="002A5B16">
              <w:rPr>
                <w:rFonts w:ascii="仿宋" w:eastAsia="仿宋" w:hAnsi="仿宋" w:hint="eastAsia"/>
              </w:rPr>
              <w:t>示例：</w:t>
            </w:r>
          </w:p>
          <w:p w:rsidR="00F46654" w:rsidRPr="002A5B16" w:rsidRDefault="00276A9F" w:rsidP="00363DFD">
            <w:pPr>
              <w:adjustRightInd w:val="0"/>
              <w:snapToGrid w:val="0"/>
              <w:spacing w:line="360" w:lineRule="auto"/>
              <w:ind w:firstLineChars="200" w:firstLine="420"/>
              <w:textAlignment w:val="bottom"/>
              <w:rPr>
                <w:rFonts w:ascii="仿宋" w:eastAsia="仿宋" w:hAnsi="仿宋"/>
              </w:rPr>
            </w:pPr>
            <w:r w:rsidRPr="002A5B16">
              <w:rPr>
                <w:rFonts w:ascii="仿宋" w:eastAsia="仿宋" w:hAnsi="仿宋" w:hint="eastAsia"/>
              </w:rPr>
              <w:t>核实企业提交的监测计划是否完整、可靠、准确，是否符合《</w:t>
            </w:r>
            <w:r w:rsidR="00605E5A" w:rsidRPr="002A5B16">
              <w:rPr>
                <w:rFonts w:ascii="仿宋" w:eastAsia="仿宋" w:hAnsi="仿宋" w:hint="eastAsia"/>
              </w:rPr>
              <w:t>中国</w:t>
            </w:r>
            <w:r w:rsidRPr="002A5B16">
              <w:rPr>
                <w:rFonts w:ascii="仿宋" w:eastAsia="仿宋" w:hAnsi="仿宋" w:hint="eastAsia"/>
              </w:rPr>
              <w:t>企业温室气体排放核算方法与报告指南》</w:t>
            </w:r>
            <w:r w:rsidR="00363DFD" w:rsidRPr="002A5B16">
              <w:rPr>
                <w:rFonts w:ascii="仿宋" w:eastAsia="仿宋" w:hAnsi="仿宋" w:hint="eastAsia"/>
              </w:rPr>
              <w:t>和《</w:t>
            </w:r>
            <w:r w:rsidR="000F4697" w:rsidRPr="002A5B16">
              <w:rPr>
                <w:rFonts w:ascii="仿宋" w:eastAsia="仿宋" w:hAnsi="仿宋" w:hint="eastAsia"/>
                <w:szCs w:val="21"/>
              </w:rPr>
              <w:t>全国碳排放权交易企业碳排放补充数据表</w:t>
            </w:r>
            <w:r w:rsidR="00363DFD" w:rsidRPr="002A5B16">
              <w:rPr>
                <w:rFonts w:ascii="仿宋" w:eastAsia="仿宋" w:hAnsi="仿宋" w:hint="eastAsia"/>
              </w:rPr>
              <w:t>》</w:t>
            </w:r>
            <w:r w:rsidRPr="002A5B16">
              <w:rPr>
                <w:rFonts w:ascii="仿宋" w:eastAsia="仿宋" w:hAnsi="仿宋" w:hint="eastAsia"/>
              </w:rPr>
              <w:t>的相关要求，提供的证据文件是否充分、可靠，从而为企业开展碳排放数据填报工作和国家开展碳排放核算工作等全国</w:t>
            </w:r>
            <w:proofErr w:type="gramStart"/>
            <w:r w:rsidRPr="002A5B16">
              <w:rPr>
                <w:rFonts w:ascii="仿宋" w:eastAsia="仿宋" w:hAnsi="仿宋" w:hint="eastAsia"/>
              </w:rPr>
              <w:t>碳市场</w:t>
            </w:r>
            <w:proofErr w:type="gramEnd"/>
            <w:r w:rsidRPr="002A5B16">
              <w:rPr>
                <w:rFonts w:ascii="仿宋" w:eastAsia="仿宋" w:hAnsi="仿宋" w:hint="eastAsia"/>
              </w:rPr>
              <w:t>工作的顺利开展打下坚实的基础。</w:t>
            </w:r>
          </w:p>
        </w:tc>
      </w:tr>
      <w:tr w:rsidR="00F46654" w:rsidRPr="002A5B16" w:rsidTr="00276A9F">
        <w:trPr>
          <w:trHeight w:val="4535"/>
          <w:jc w:val="center"/>
        </w:trPr>
        <w:tc>
          <w:tcPr>
            <w:tcW w:w="1226" w:type="pct"/>
            <w:shd w:val="clear" w:color="auto" w:fill="D9D9D9" w:themeFill="background1" w:themeFillShade="D9"/>
            <w:vAlign w:val="center"/>
          </w:tcPr>
          <w:p w:rsidR="00F46654" w:rsidRPr="002A5B16" w:rsidRDefault="00A42D68" w:rsidP="00F16912">
            <w:pPr>
              <w:adjustRightInd w:val="0"/>
              <w:snapToGrid w:val="0"/>
              <w:spacing w:line="360" w:lineRule="auto"/>
              <w:jc w:val="left"/>
              <w:textAlignment w:val="bottom"/>
              <w:rPr>
                <w:rFonts w:ascii="仿宋" w:eastAsia="仿宋" w:hAnsi="仿宋"/>
                <w:b/>
              </w:rPr>
            </w:pPr>
            <w:r w:rsidRPr="002A5B16">
              <w:rPr>
                <w:rFonts w:ascii="仿宋" w:eastAsia="仿宋" w:hAnsi="仿宋" w:hint="eastAsia"/>
                <w:b/>
              </w:rPr>
              <w:t>评估</w:t>
            </w:r>
            <w:r w:rsidR="00F46654" w:rsidRPr="002A5B16">
              <w:rPr>
                <w:rFonts w:ascii="仿宋" w:eastAsia="仿宋" w:hAnsi="仿宋"/>
                <w:b/>
              </w:rPr>
              <w:t>范围</w:t>
            </w:r>
          </w:p>
        </w:tc>
        <w:tc>
          <w:tcPr>
            <w:tcW w:w="3774" w:type="pct"/>
            <w:vAlign w:val="center"/>
          </w:tcPr>
          <w:p w:rsidR="00276A9F" w:rsidRPr="002A5B16" w:rsidRDefault="00276A9F" w:rsidP="00970D02">
            <w:pPr>
              <w:adjustRightInd w:val="0"/>
              <w:snapToGrid w:val="0"/>
              <w:spacing w:beforeLines="50" w:before="156" w:line="360" w:lineRule="auto"/>
              <w:textAlignment w:val="bottom"/>
              <w:rPr>
                <w:rFonts w:ascii="仿宋" w:eastAsia="仿宋" w:hAnsi="仿宋"/>
              </w:rPr>
            </w:pPr>
            <w:r w:rsidRPr="002A5B16">
              <w:rPr>
                <w:rFonts w:ascii="仿宋" w:eastAsia="仿宋" w:hAnsi="仿宋" w:hint="eastAsia"/>
              </w:rPr>
              <w:t>示例：</w:t>
            </w:r>
          </w:p>
          <w:p w:rsidR="00276A9F" w:rsidRPr="002A5B16" w:rsidRDefault="00276A9F" w:rsidP="00276A9F">
            <w:pPr>
              <w:pStyle w:val="a6"/>
              <w:numPr>
                <w:ilvl w:val="0"/>
                <w:numId w:val="16"/>
              </w:numPr>
              <w:adjustRightInd w:val="0"/>
              <w:snapToGrid w:val="0"/>
              <w:spacing w:line="360" w:lineRule="auto"/>
              <w:ind w:left="0" w:firstLineChars="0" w:firstLine="0"/>
              <w:textAlignment w:val="bottom"/>
              <w:rPr>
                <w:rFonts w:ascii="仿宋" w:eastAsia="仿宋" w:hAnsi="仿宋"/>
              </w:rPr>
            </w:pPr>
            <w:r w:rsidRPr="002A5B16">
              <w:rPr>
                <w:rFonts w:ascii="仿宋" w:eastAsia="仿宋" w:hAnsi="仿宋" w:hint="eastAsia"/>
              </w:rPr>
              <w:t>评估企业监测计划的版本及修订情况是否与企业实际情况相符合；</w:t>
            </w:r>
          </w:p>
          <w:p w:rsidR="00276A9F" w:rsidRPr="002A5B16" w:rsidRDefault="00276A9F" w:rsidP="00276A9F">
            <w:pPr>
              <w:pStyle w:val="a6"/>
              <w:numPr>
                <w:ilvl w:val="0"/>
                <w:numId w:val="16"/>
              </w:numPr>
              <w:adjustRightInd w:val="0"/>
              <w:snapToGrid w:val="0"/>
              <w:spacing w:line="360" w:lineRule="auto"/>
              <w:ind w:left="0" w:firstLineChars="0" w:firstLine="0"/>
              <w:textAlignment w:val="bottom"/>
              <w:rPr>
                <w:rFonts w:ascii="仿宋" w:eastAsia="仿宋" w:hAnsi="仿宋"/>
              </w:rPr>
            </w:pPr>
            <w:r w:rsidRPr="002A5B16">
              <w:rPr>
                <w:rFonts w:ascii="仿宋" w:eastAsia="仿宋" w:hAnsi="仿宋" w:hint="eastAsia"/>
              </w:rPr>
              <w:t>评估企业监测计划中报告主体描述的真实性和完整性；</w:t>
            </w:r>
          </w:p>
          <w:p w:rsidR="00276A9F" w:rsidRPr="002A5B16" w:rsidRDefault="00276A9F" w:rsidP="00276A9F">
            <w:pPr>
              <w:pStyle w:val="a6"/>
              <w:numPr>
                <w:ilvl w:val="0"/>
                <w:numId w:val="16"/>
              </w:numPr>
              <w:adjustRightInd w:val="0"/>
              <w:snapToGrid w:val="0"/>
              <w:spacing w:line="360" w:lineRule="auto"/>
              <w:ind w:left="0" w:firstLineChars="0" w:firstLine="0"/>
              <w:textAlignment w:val="bottom"/>
              <w:rPr>
                <w:rFonts w:ascii="仿宋" w:eastAsia="仿宋" w:hAnsi="仿宋"/>
              </w:rPr>
            </w:pPr>
            <w:r w:rsidRPr="002A5B16">
              <w:rPr>
                <w:rFonts w:ascii="仿宋" w:eastAsia="仿宋" w:hAnsi="仿宋" w:hint="eastAsia"/>
              </w:rPr>
              <w:t>评估企业监测计划中核算边界和主要排放设施描述的真实性和完整性以及核算范围的符合性；</w:t>
            </w:r>
          </w:p>
          <w:p w:rsidR="00276A9F" w:rsidRPr="002A5B16" w:rsidRDefault="00276A9F" w:rsidP="00276A9F">
            <w:pPr>
              <w:pStyle w:val="a6"/>
              <w:numPr>
                <w:ilvl w:val="0"/>
                <w:numId w:val="16"/>
              </w:numPr>
              <w:adjustRightInd w:val="0"/>
              <w:snapToGrid w:val="0"/>
              <w:spacing w:line="360" w:lineRule="auto"/>
              <w:ind w:left="0" w:firstLineChars="0" w:firstLine="0"/>
              <w:textAlignment w:val="bottom"/>
              <w:rPr>
                <w:rFonts w:ascii="仿宋" w:eastAsia="仿宋" w:hAnsi="仿宋"/>
              </w:rPr>
            </w:pPr>
            <w:r w:rsidRPr="002A5B16">
              <w:rPr>
                <w:rFonts w:ascii="仿宋" w:eastAsia="仿宋" w:hAnsi="仿宋" w:hint="eastAsia"/>
              </w:rPr>
              <w:t>评估企业监测计划中各个活动数据和排放因子获取方式的完整性、合理性、与核算指南的符合性以及保守性；</w:t>
            </w:r>
          </w:p>
          <w:p w:rsidR="00F46654" w:rsidRPr="002A5B16" w:rsidRDefault="00276A9F" w:rsidP="00276A9F">
            <w:pPr>
              <w:pStyle w:val="a6"/>
              <w:numPr>
                <w:ilvl w:val="0"/>
                <w:numId w:val="16"/>
              </w:numPr>
              <w:adjustRightInd w:val="0"/>
              <w:snapToGrid w:val="0"/>
              <w:spacing w:line="360" w:lineRule="auto"/>
              <w:ind w:left="0" w:firstLineChars="0" w:firstLine="0"/>
              <w:textAlignment w:val="bottom"/>
              <w:rPr>
                <w:rFonts w:ascii="仿宋" w:eastAsia="仿宋" w:hAnsi="仿宋"/>
              </w:rPr>
            </w:pPr>
            <w:r w:rsidRPr="002A5B16">
              <w:rPr>
                <w:rFonts w:ascii="仿宋" w:eastAsia="仿宋" w:hAnsi="仿宋" w:hint="eastAsia"/>
              </w:rPr>
              <w:t>评估企业数据内部质量控制和质量保证相关规定完整性、合理性、是否文件化及人员是否具备能力。</w:t>
            </w:r>
          </w:p>
        </w:tc>
      </w:tr>
      <w:tr w:rsidR="002F6094" w:rsidRPr="002A5B16" w:rsidTr="004D265B">
        <w:trPr>
          <w:trHeight w:val="178"/>
          <w:jc w:val="center"/>
        </w:trPr>
        <w:tc>
          <w:tcPr>
            <w:tcW w:w="1226" w:type="pct"/>
            <w:shd w:val="clear" w:color="auto" w:fill="D9D9D9" w:themeFill="background1" w:themeFillShade="D9"/>
            <w:vAlign w:val="center"/>
          </w:tcPr>
          <w:p w:rsidR="002F6094" w:rsidRPr="002A5B16" w:rsidRDefault="003F5A75" w:rsidP="00F16912">
            <w:pPr>
              <w:widowControl/>
              <w:adjustRightInd w:val="0"/>
              <w:snapToGrid w:val="0"/>
              <w:spacing w:line="360" w:lineRule="auto"/>
              <w:textAlignment w:val="bottom"/>
              <w:rPr>
                <w:rFonts w:ascii="仿宋" w:eastAsia="仿宋" w:hAnsi="仿宋"/>
                <w:b/>
              </w:rPr>
            </w:pPr>
            <w:r w:rsidRPr="002A5B16">
              <w:rPr>
                <w:rFonts w:ascii="仿宋" w:eastAsia="仿宋" w:hAnsi="仿宋" w:hint="eastAsia"/>
                <w:b/>
              </w:rPr>
              <w:t>评估依据</w:t>
            </w:r>
          </w:p>
        </w:tc>
        <w:tc>
          <w:tcPr>
            <w:tcW w:w="3774" w:type="pct"/>
            <w:vAlign w:val="center"/>
          </w:tcPr>
          <w:p w:rsidR="002F6094" w:rsidRPr="002A5B16" w:rsidRDefault="00276A9F" w:rsidP="00F16912">
            <w:pPr>
              <w:pStyle w:val="10"/>
              <w:autoSpaceDE w:val="0"/>
              <w:autoSpaceDN w:val="0"/>
              <w:adjustRightInd w:val="0"/>
              <w:snapToGrid w:val="0"/>
              <w:spacing w:line="360" w:lineRule="auto"/>
              <w:ind w:firstLine="0"/>
              <w:textAlignment w:val="bottom"/>
              <w:rPr>
                <w:rFonts w:ascii="仿宋" w:eastAsia="仿宋" w:hAnsi="仿宋"/>
              </w:rPr>
            </w:pPr>
            <w:r w:rsidRPr="002A5B16">
              <w:rPr>
                <w:rFonts w:ascii="仿宋" w:eastAsia="仿宋" w:hAnsi="仿宋" w:hint="eastAsia"/>
              </w:rPr>
              <w:t>□</w:t>
            </w:r>
            <w:r w:rsidR="002F6094" w:rsidRPr="002A5B16">
              <w:rPr>
                <w:rFonts w:ascii="仿宋" w:eastAsia="仿宋" w:hAnsi="仿宋"/>
              </w:rPr>
              <w:t xml:space="preserve"> 适用于组织的与温室气体排放有关的法律、法规和其他要求 </w:t>
            </w:r>
          </w:p>
          <w:p w:rsidR="002F6094" w:rsidRPr="002A5B16" w:rsidRDefault="00276A9F" w:rsidP="00F16912">
            <w:pPr>
              <w:pStyle w:val="10"/>
              <w:autoSpaceDE w:val="0"/>
              <w:autoSpaceDN w:val="0"/>
              <w:adjustRightInd w:val="0"/>
              <w:snapToGrid w:val="0"/>
              <w:spacing w:line="360" w:lineRule="auto"/>
              <w:ind w:firstLine="0"/>
              <w:textAlignment w:val="bottom"/>
              <w:rPr>
                <w:rFonts w:ascii="仿宋" w:eastAsia="仿宋" w:hAnsi="仿宋"/>
              </w:rPr>
            </w:pPr>
            <w:r w:rsidRPr="002A5B16">
              <w:rPr>
                <w:rFonts w:ascii="仿宋" w:eastAsia="仿宋" w:hAnsi="仿宋" w:hint="eastAsia"/>
              </w:rPr>
              <w:t>□</w:t>
            </w:r>
            <w:r w:rsidR="002F6094" w:rsidRPr="002A5B16">
              <w:rPr>
                <w:rFonts w:ascii="仿宋" w:eastAsia="仿宋" w:hAnsi="仿宋"/>
              </w:rPr>
              <w:t xml:space="preserve"> </w:t>
            </w:r>
            <w:r w:rsidR="002F6094" w:rsidRPr="002A5B16">
              <w:rPr>
                <w:rFonts w:ascii="仿宋" w:eastAsia="仿宋" w:hAnsi="仿宋"/>
                <w:bCs/>
              </w:rPr>
              <w:t>国家及</w:t>
            </w:r>
            <w:r w:rsidR="00B0033A" w:rsidRPr="002A5B16">
              <w:rPr>
                <w:rFonts w:ascii="仿宋" w:eastAsia="仿宋" w:hAnsi="仿宋" w:hint="eastAsia"/>
                <w:bCs/>
              </w:rPr>
              <w:t>广东</w:t>
            </w:r>
            <w:r w:rsidR="002F6094" w:rsidRPr="002A5B16">
              <w:rPr>
                <w:rFonts w:ascii="仿宋" w:eastAsia="仿宋" w:hAnsi="仿宋"/>
                <w:bCs/>
              </w:rPr>
              <w:t>省重点企（事）业单位温室气体排放</w:t>
            </w:r>
            <w:r w:rsidR="002F6094" w:rsidRPr="002A5B16">
              <w:rPr>
                <w:rFonts w:ascii="仿宋" w:eastAsia="仿宋" w:hAnsi="仿宋"/>
              </w:rPr>
              <w:t>的相关文件</w:t>
            </w:r>
          </w:p>
          <w:p w:rsidR="002F6094" w:rsidRPr="002A5B16" w:rsidRDefault="00276A9F" w:rsidP="00F16912">
            <w:pPr>
              <w:pStyle w:val="10"/>
              <w:autoSpaceDE w:val="0"/>
              <w:autoSpaceDN w:val="0"/>
              <w:adjustRightInd w:val="0"/>
              <w:snapToGrid w:val="0"/>
              <w:spacing w:line="360" w:lineRule="auto"/>
              <w:ind w:firstLine="0"/>
              <w:textAlignment w:val="bottom"/>
              <w:rPr>
                <w:rFonts w:ascii="仿宋" w:eastAsia="仿宋" w:hAnsi="仿宋"/>
                <w:bCs/>
              </w:rPr>
            </w:pPr>
            <w:r w:rsidRPr="002A5B16">
              <w:rPr>
                <w:rFonts w:ascii="仿宋" w:eastAsia="仿宋" w:hAnsi="仿宋" w:hint="eastAsia"/>
              </w:rPr>
              <w:t>□</w:t>
            </w:r>
            <w:r w:rsidR="00CE7F1F" w:rsidRPr="002A5B16">
              <w:rPr>
                <w:rFonts w:ascii="仿宋" w:eastAsia="仿宋" w:hAnsi="仿宋" w:hint="eastAsia"/>
              </w:rPr>
              <w:t xml:space="preserve"> </w:t>
            </w:r>
            <w:r w:rsidR="00605E5A" w:rsidRPr="002A5B16">
              <w:rPr>
                <w:rFonts w:ascii="仿宋" w:eastAsia="仿宋" w:hAnsi="仿宋" w:hint="eastAsia"/>
              </w:rPr>
              <w:t>中国</w:t>
            </w:r>
            <w:r w:rsidR="002F6094" w:rsidRPr="002A5B16">
              <w:rPr>
                <w:rFonts w:ascii="仿宋" w:eastAsia="仿宋" w:hAnsi="仿宋"/>
                <w:bCs/>
              </w:rPr>
              <w:t>企业温室气体排放核算方法与报告指南</w:t>
            </w:r>
          </w:p>
          <w:p w:rsidR="00CE7F1F" w:rsidRPr="002A5B16" w:rsidRDefault="00CE7F1F" w:rsidP="00F16912">
            <w:pPr>
              <w:pStyle w:val="10"/>
              <w:autoSpaceDE w:val="0"/>
              <w:autoSpaceDN w:val="0"/>
              <w:adjustRightInd w:val="0"/>
              <w:snapToGrid w:val="0"/>
              <w:spacing w:line="360" w:lineRule="auto"/>
              <w:ind w:firstLine="0"/>
              <w:textAlignment w:val="bottom"/>
              <w:rPr>
                <w:rFonts w:ascii="仿宋" w:eastAsia="仿宋" w:hAnsi="仿宋"/>
                <w:bCs/>
              </w:rPr>
            </w:pPr>
            <w:r w:rsidRPr="002A5B16">
              <w:rPr>
                <w:rFonts w:ascii="仿宋" w:eastAsia="仿宋" w:hAnsi="仿宋" w:hint="eastAsia"/>
              </w:rPr>
              <w:t>□</w:t>
            </w:r>
            <w:r w:rsidR="000F4697" w:rsidRPr="002A5B16">
              <w:rPr>
                <w:rFonts w:ascii="仿宋" w:eastAsia="仿宋" w:hAnsi="仿宋" w:hint="eastAsia"/>
              </w:rPr>
              <w:t xml:space="preserve"> </w:t>
            </w:r>
            <w:proofErr w:type="gramStart"/>
            <w:r w:rsidR="000F4697" w:rsidRPr="002A5B16">
              <w:rPr>
                <w:rFonts w:ascii="仿宋" w:eastAsia="仿宋" w:hAnsi="仿宋" w:hint="eastAsia"/>
                <w:szCs w:val="21"/>
              </w:rPr>
              <w:t>全国碳排放权</w:t>
            </w:r>
            <w:proofErr w:type="gramEnd"/>
            <w:r w:rsidR="000F4697" w:rsidRPr="002A5B16">
              <w:rPr>
                <w:rFonts w:ascii="仿宋" w:eastAsia="仿宋" w:hAnsi="仿宋" w:hint="eastAsia"/>
                <w:szCs w:val="21"/>
              </w:rPr>
              <w:t>交易企业碳排放补充数据表</w:t>
            </w:r>
          </w:p>
          <w:p w:rsidR="002F6094" w:rsidRPr="002A5B16" w:rsidRDefault="00276A9F" w:rsidP="00F16912">
            <w:pPr>
              <w:pStyle w:val="10"/>
              <w:autoSpaceDE w:val="0"/>
              <w:autoSpaceDN w:val="0"/>
              <w:adjustRightInd w:val="0"/>
              <w:snapToGrid w:val="0"/>
              <w:spacing w:line="360" w:lineRule="auto"/>
              <w:ind w:firstLine="0"/>
              <w:textAlignment w:val="bottom"/>
              <w:rPr>
                <w:rFonts w:ascii="仿宋" w:eastAsia="仿宋" w:hAnsi="仿宋"/>
                <w:bCs/>
              </w:rPr>
            </w:pPr>
            <w:r w:rsidRPr="002A5B16">
              <w:rPr>
                <w:rFonts w:ascii="仿宋" w:eastAsia="仿宋" w:hAnsi="仿宋" w:hint="eastAsia"/>
              </w:rPr>
              <w:t>□</w:t>
            </w:r>
            <w:r w:rsidR="00732ED0" w:rsidRPr="002A5B16">
              <w:rPr>
                <w:rFonts w:ascii="仿宋" w:eastAsia="仿宋" w:hAnsi="仿宋" w:hint="eastAsia"/>
              </w:rPr>
              <w:t xml:space="preserve"> </w:t>
            </w:r>
            <w:proofErr w:type="gramStart"/>
            <w:r w:rsidR="00600C3F" w:rsidRPr="002A5B16">
              <w:rPr>
                <w:rFonts w:ascii="仿宋" w:eastAsia="仿宋" w:hAnsi="仿宋"/>
                <w:bCs/>
              </w:rPr>
              <w:t>全国碳排放权</w:t>
            </w:r>
            <w:proofErr w:type="gramEnd"/>
            <w:r w:rsidR="00600C3F" w:rsidRPr="002A5B16">
              <w:rPr>
                <w:rFonts w:ascii="仿宋" w:eastAsia="仿宋" w:hAnsi="仿宋"/>
                <w:bCs/>
              </w:rPr>
              <w:t>交易第三方核查参考指南</w:t>
            </w:r>
          </w:p>
          <w:p w:rsidR="00657C18" w:rsidRPr="002A5B16" w:rsidRDefault="00276A9F" w:rsidP="00F16912">
            <w:pPr>
              <w:pStyle w:val="10"/>
              <w:autoSpaceDE w:val="0"/>
              <w:autoSpaceDN w:val="0"/>
              <w:adjustRightInd w:val="0"/>
              <w:snapToGrid w:val="0"/>
              <w:spacing w:line="360" w:lineRule="auto"/>
              <w:ind w:firstLine="0"/>
              <w:textAlignment w:val="bottom"/>
              <w:rPr>
                <w:rFonts w:ascii="仿宋" w:eastAsia="仿宋" w:hAnsi="仿宋"/>
              </w:rPr>
            </w:pPr>
            <w:r w:rsidRPr="002A5B16">
              <w:rPr>
                <w:rFonts w:ascii="仿宋" w:eastAsia="仿宋" w:hAnsi="仿宋" w:hint="eastAsia"/>
              </w:rPr>
              <w:t>□</w:t>
            </w:r>
            <w:r w:rsidR="0020247B" w:rsidRPr="00163259">
              <w:rPr>
                <w:rFonts w:ascii="仿宋" w:eastAsia="仿宋" w:hAnsi="仿宋" w:hint="eastAsia"/>
              </w:rPr>
              <w:t>关于开展广东参与全国碳交易市场企业2016年度温室气体排放信息报告核查工作的通知（粤发改气候函</w:t>
            </w:r>
            <w:r w:rsidR="0020247B" w:rsidRPr="00163259">
              <w:rPr>
                <w:rFonts w:ascii="仿宋" w:eastAsia="仿宋" w:hAnsi="仿宋"/>
              </w:rPr>
              <w:t>〔201</w:t>
            </w:r>
            <w:r w:rsidR="0020247B" w:rsidRPr="00163259">
              <w:rPr>
                <w:rFonts w:ascii="仿宋" w:eastAsia="仿宋" w:hAnsi="仿宋" w:hint="eastAsia"/>
              </w:rPr>
              <w:t>7</w:t>
            </w:r>
            <w:r w:rsidR="0020247B" w:rsidRPr="00163259">
              <w:rPr>
                <w:rFonts w:ascii="仿宋" w:eastAsia="仿宋" w:hAnsi="仿宋"/>
              </w:rPr>
              <w:t>〕</w:t>
            </w:r>
            <w:r w:rsidR="0020247B" w:rsidRPr="00163259">
              <w:rPr>
                <w:rFonts w:ascii="仿宋" w:eastAsia="仿宋" w:hAnsi="仿宋" w:hint="eastAsia"/>
              </w:rPr>
              <w:t>5831）</w:t>
            </w:r>
            <w:bookmarkStart w:id="0" w:name="_GoBack"/>
            <w:bookmarkEnd w:id="0"/>
          </w:p>
          <w:p w:rsidR="002F6094" w:rsidRPr="002A5B16" w:rsidRDefault="00276A9F" w:rsidP="00276A9F">
            <w:pPr>
              <w:pStyle w:val="10"/>
              <w:autoSpaceDE w:val="0"/>
              <w:autoSpaceDN w:val="0"/>
              <w:adjustRightInd w:val="0"/>
              <w:snapToGrid w:val="0"/>
              <w:spacing w:line="360" w:lineRule="auto"/>
              <w:ind w:firstLine="0"/>
              <w:textAlignment w:val="bottom"/>
              <w:rPr>
                <w:rFonts w:ascii="仿宋" w:eastAsia="仿宋" w:hAnsi="仿宋"/>
                <w:bCs/>
              </w:rPr>
            </w:pPr>
            <w:r w:rsidRPr="002A5B16">
              <w:rPr>
                <w:rFonts w:ascii="仿宋" w:eastAsia="仿宋" w:hAnsi="仿宋" w:hint="eastAsia"/>
              </w:rPr>
              <w:t>□</w:t>
            </w:r>
            <w:r w:rsidR="002F6094" w:rsidRPr="002A5B16">
              <w:rPr>
                <w:rFonts w:ascii="仿宋" w:eastAsia="仿宋" w:hAnsi="仿宋"/>
              </w:rPr>
              <w:t xml:space="preserve"> 其它</w:t>
            </w:r>
            <w:r w:rsidRPr="002A5B16">
              <w:rPr>
                <w:rFonts w:ascii="仿宋" w:eastAsia="仿宋" w:hAnsi="仿宋" w:hint="eastAsia"/>
              </w:rPr>
              <w:t>_________________________（如有，请填写）</w:t>
            </w:r>
          </w:p>
        </w:tc>
      </w:tr>
    </w:tbl>
    <w:p w:rsidR="00F46654" w:rsidRPr="002A5B16" w:rsidRDefault="00F46654" w:rsidP="006F14C1">
      <w:pPr>
        <w:pStyle w:val="a8"/>
        <w:jc w:val="left"/>
        <w:rPr>
          <w:rFonts w:ascii="Times New Roman" w:eastAsia="黑体" w:hAnsi="Times New Roman"/>
          <w:b w:val="0"/>
          <w:bCs w:val="0"/>
          <w:kern w:val="44"/>
          <w:sz w:val="28"/>
          <w:szCs w:val="28"/>
        </w:rPr>
      </w:pPr>
      <w:r w:rsidRPr="002A5B16">
        <w:rPr>
          <w:rFonts w:ascii="Times New Roman" w:eastAsia="黑体" w:hAnsi="Times New Roman"/>
          <w:b w:val="0"/>
          <w:bCs w:val="0"/>
          <w:kern w:val="44"/>
          <w:sz w:val="28"/>
          <w:szCs w:val="28"/>
        </w:rPr>
        <w:t>二、</w:t>
      </w:r>
      <w:r w:rsidR="00110590" w:rsidRPr="002A5B16">
        <w:rPr>
          <w:rFonts w:ascii="Times New Roman" w:eastAsia="黑体" w:hAnsi="Times New Roman" w:hint="eastAsia"/>
          <w:b w:val="0"/>
          <w:bCs w:val="0"/>
          <w:kern w:val="44"/>
          <w:sz w:val="28"/>
          <w:szCs w:val="28"/>
        </w:rPr>
        <w:t>评估</w:t>
      </w:r>
      <w:r w:rsidR="00A63BE1" w:rsidRPr="002A5B16">
        <w:rPr>
          <w:rFonts w:ascii="Times New Roman" w:eastAsia="黑体" w:hAnsi="Times New Roman"/>
          <w:b w:val="0"/>
          <w:bCs w:val="0"/>
          <w:kern w:val="44"/>
          <w:sz w:val="28"/>
          <w:szCs w:val="28"/>
        </w:rPr>
        <w:t>过程和方法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309"/>
        <w:gridCol w:w="356"/>
        <w:gridCol w:w="832"/>
        <w:gridCol w:w="595"/>
        <w:gridCol w:w="709"/>
        <w:gridCol w:w="956"/>
        <w:gridCol w:w="1681"/>
      </w:tblGrid>
      <w:tr w:rsidR="00DD254E" w:rsidRPr="002A5B16" w:rsidTr="00276A9F">
        <w:trPr>
          <w:trHeight w:val="357"/>
          <w:jc w:val="center"/>
        </w:trPr>
        <w:tc>
          <w:tcPr>
            <w:tcW w:w="1223" w:type="pct"/>
            <w:vMerge w:val="restart"/>
            <w:shd w:val="clear" w:color="auto" w:fill="D9D9D9" w:themeFill="background1" w:themeFillShade="D9"/>
            <w:vAlign w:val="center"/>
          </w:tcPr>
          <w:p w:rsidR="00DD254E" w:rsidRPr="002A5B16" w:rsidRDefault="00513B28" w:rsidP="00DD254E">
            <w:pPr>
              <w:widowControl/>
              <w:textAlignment w:val="bottom"/>
              <w:rPr>
                <w:rFonts w:ascii="仿宋" w:eastAsia="仿宋" w:hAnsi="仿宋"/>
                <w:b/>
                <w:szCs w:val="21"/>
              </w:rPr>
            </w:pPr>
            <w:r w:rsidRPr="002A5B16">
              <w:rPr>
                <w:rFonts w:ascii="仿宋" w:eastAsia="仿宋" w:hAnsi="仿宋" w:hint="eastAsia"/>
                <w:b/>
                <w:szCs w:val="21"/>
              </w:rPr>
              <w:t>核查</w:t>
            </w:r>
            <w:r w:rsidR="00DD254E" w:rsidRPr="002A5B16">
              <w:rPr>
                <w:rFonts w:ascii="仿宋" w:eastAsia="仿宋" w:hAnsi="仿宋"/>
                <w:b/>
                <w:szCs w:val="21"/>
              </w:rPr>
              <w:t>组成员</w:t>
            </w:r>
          </w:p>
        </w:tc>
        <w:tc>
          <w:tcPr>
            <w:tcW w:w="977" w:type="pct"/>
            <w:gridSpan w:val="2"/>
            <w:shd w:val="clear" w:color="auto" w:fill="D9D9D9" w:themeFill="background1" w:themeFillShade="D9"/>
            <w:vAlign w:val="center"/>
          </w:tcPr>
          <w:p w:rsidR="00DD254E" w:rsidRPr="002A5B16" w:rsidRDefault="00DD254E" w:rsidP="00745956">
            <w:pPr>
              <w:widowControl/>
              <w:jc w:val="center"/>
              <w:textAlignment w:val="bottom"/>
              <w:rPr>
                <w:rFonts w:ascii="仿宋" w:eastAsia="仿宋" w:hAnsi="仿宋"/>
                <w:b/>
                <w:szCs w:val="21"/>
              </w:rPr>
            </w:pPr>
            <w:r w:rsidRPr="002A5B16">
              <w:rPr>
                <w:rFonts w:ascii="仿宋" w:eastAsia="仿宋" w:hAnsi="仿宋"/>
                <w:b/>
                <w:szCs w:val="21"/>
              </w:rPr>
              <w:t>姓</w:t>
            </w:r>
            <w:r w:rsidR="00CD5493" w:rsidRPr="002A5B16">
              <w:rPr>
                <w:rFonts w:ascii="仿宋" w:eastAsia="仿宋" w:hAnsi="仿宋"/>
                <w:b/>
                <w:szCs w:val="21"/>
              </w:rPr>
              <w:t xml:space="preserve">  </w:t>
            </w:r>
            <w:r w:rsidRPr="002A5B16">
              <w:rPr>
                <w:rFonts w:ascii="仿宋" w:eastAsia="仿宋" w:hAnsi="仿宋"/>
                <w:b/>
                <w:szCs w:val="21"/>
              </w:rPr>
              <w:t>名</w:t>
            </w:r>
          </w:p>
        </w:tc>
        <w:tc>
          <w:tcPr>
            <w:tcW w:w="837" w:type="pct"/>
            <w:gridSpan w:val="2"/>
            <w:shd w:val="clear" w:color="auto" w:fill="D9D9D9" w:themeFill="background1" w:themeFillShade="D9"/>
            <w:vAlign w:val="center"/>
          </w:tcPr>
          <w:p w:rsidR="00DD254E" w:rsidRPr="002A5B16" w:rsidRDefault="00DD254E" w:rsidP="00745956">
            <w:pPr>
              <w:widowControl/>
              <w:jc w:val="center"/>
              <w:textAlignment w:val="bottom"/>
              <w:rPr>
                <w:rFonts w:ascii="仿宋" w:eastAsia="仿宋" w:hAnsi="仿宋"/>
                <w:b/>
                <w:szCs w:val="21"/>
              </w:rPr>
            </w:pPr>
            <w:r w:rsidRPr="002A5B16">
              <w:rPr>
                <w:rFonts w:ascii="仿宋" w:eastAsia="仿宋" w:hAnsi="仿宋"/>
                <w:b/>
                <w:szCs w:val="21"/>
              </w:rPr>
              <w:t>职</w:t>
            </w:r>
            <w:r w:rsidR="00CD5493" w:rsidRPr="002A5B16">
              <w:rPr>
                <w:rFonts w:ascii="仿宋" w:eastAsia="仿宋" w:hAnsi="仿宋"/>
                <w:b/>
                <w:szCs w:val="21"/>
              </w:rPr>
              <w:t xml:space="preserve">  </w:t>
            </w:r>
            <w:r w:rsidRPr="002A5B16">
              <w:rPr>
                <w:rFonts w:ascii="仿宋" w:eastAsia="仿宋" w:hAnsi="仿宋"/>
                <w:b/>
                <w:szCs w:val="21"/>
              </w:rPr>
              <w:t>责</w:t>
            </w:r>
          </w:p>
        </w:tc>
        <w:tc>
          <w:tcPr>
            <w:tcW w:w="977" w:type="pct"/>
            <w:gridSpan w:val="2"/>
            <w:shd w:val="clear" w:color="auto" w:fill="D9D9D9" w:themeFill="background1" w:themeFillShade="D9"/>
            <w:vAlign w:val="center"/>
          </w:tcPr>
          <w:p w:rsidR="00DD254E" w:rsidRPr="002A5B16" w:rsidRDefault="00DD254E" w:rsidP="006F14C1">
            <w:pPr>
              <w:widowControl/>
              <w:jc w:val="center"/>
              <w:textAlignment w:val="bottom"/>
              <w:rPr>
                <w:rFonts w:ascii="仿宋" w:eastAsia="仿宋" w:hAnsi="仿宋"/>
                <w:b/>
                <w:szCs w:val="21"/>
              </w:rPr>
            </w:pPr>
            <w:r w:rsidRPr="002A5B16">
              <w:rPr>
                <w:rFonts w:ascii="仿宋" w:eastAsia="仿宋" w:hAnsi="仿宋"/>
                <w:b/>
                <w:szCs w:val="21"/>
              </w:rPr>
              <w:t>任务分工</w:t>
            </w:r>
          </w:p>
        </w:tc>
        <w:tc>
          <w:tcPr>
            <w:tcW w:w="986" w:type="pct"/>
            <w:shd w:val="clear" w:color="auto" w:fill="D9D9D9" w:themeFill="background1" w:themeFillShade="D9"/>
            <w:vAlign w:val="center"/>
          </w:tcPr>
          <w:p w:rsidR="00DD254E" w:rsidRPr="002A5B16" w:rsidRDefault="00DD254E" w:rsidP="00745956">
            <w:pPr>
              <w:widowControl/>
              <w:jc w:val="center"/>
              <w:textAlignment w:val="bottom"/>
              <w:rPr>
                <w:rFonts w:ascii="仿宋" w:eastAsia="仿宋" w:hAnsi="仿宋"/>
                <w:b/>
                <w:szCs w:val="21"/>
              </w:rPr>
            </w:pPr>
            <w:r w:rsidRPr="002A5B16">
              <w:rPr>
                <w:rFonts w:ascii="仿宋" w:eastAsia="仿宋" w:hAnsi="仿宋"/>
                <w:b/>
                <w:szCs w:val="21"/>
              </w:rPr>
              <w:t>办公电话</w:t>
            </w:r>
          </w:p>
        </w:tc>
      </w:tr>
      <w:tr w:rsidR="00276A9F" w:rsidRPr="002A5B16" w:rsidTr="00276A9F">
        <w:trPr>
          <w:trHeight w:val="164"/>
          <w:jc w:val="center"/>
        </w:trPr>
        <w:tc>
          <w:tcPr>
            <w:tcW w:w="1223" w:type="pct"/>
            <w:vMerge/>
            <w:shd w:val="clear" w:color="auto" w:fill="D9D9D9" w:themeFill="background1" w:themeFillShade="D9"/>
            <w:vAlign w:val="center"/>
          </w:tcPr>
          <w:p w:rsidR="00276A9F" w:rsidRPr="002A5B16" w:rsidRDefault="00276A9F" w:rsidP="00276A9F">
            <w:pPr>
              <w:spacing w:line="600" w:lineRule="exact"/>
              <w:textAlignment w:val="bottom"/>
              <w:rPr>
                <w:rFonts w:ascii="仿宋" w:eastAsia="仿宋" w:hAnsi="仿宋"/>
                <w:szCs w:val="21"/>
              </w:rPr>
            </w:pPr>
          </w:p>
        </w:tc>
        <w:tc>
          <w:tcPr>
            <w:tcW w:w="977" w:type="pct"/>
            <w:gridSpan w:val="2"/>
            <w:vAlign w:val="center"/>
          </w:tcPr>
          <w:p w:rsidR="00276A9F" w:rsidRPr="002A5B16" w:rsidRDefault="00276A9F" w:rsidP="00276A9F">
            <w:pPr>
              <w:jc w:val="center"/>
              <w:textAlignment w:val="bottom"/>
              <w:rPr>
                <w:rFonts w:ascii="仿宋" w:eastAsia="仿宋" w:hAnsi="仿宋"/>
                <w:szCs w:val="21"/>
              </w:rPr>
            </w:pPr>
          </w:p>
        </w:tc>
        <w:tc>
          <w:tcPr>
            <w:tcW w:w="837" w:type="pct"/>
            <w:gridSpan w:val="2"/>
            <w:vAlign w:val="center"/>
          </w:tcPr>
          <w:p w:rsidR="00276A9F" w:rsidRPr="002A5B16" w:rsidRDefault="00276A9F" w:rsidP="00276A9F">
            <w:pPr>
              <w:widowControl/>
              <w:textAlignment w:val="bottom"/>
              <w:rPr>
                <w:rFonts w:ascii="仿宋" w:eastAsia="仿宋" w:hAnsi="仿宋"/>
                <w:szCs w:val="21"/>
              </w:rPr>
            </w:pPr>
            <w:r w:rsidRPr="002A5B16">
              <w:rPr>
                <w:rFonts w:ascii="仿宋" w:eastAsia="仿宋" w:hAnsi="仿宋" w:hint="eastAsia"/>
                <w:szCs w:val="21"/>
              </w:rPr>
              <w:t>核查组长</w:t>
            </w:r>
          </w:p>
        </w:tc>
        <w:tc>
          <w:tcPr>
            <w:tcW w:w="977" w:type="pct"/>
            <w:gridSpan w:val="2"/>
            <w:vAlign w:val="center"/>
          </w:tcPr>
          <w:p w:rsidR="00276A9F" w:rsidRPr="002A5B16" w:rsidRDefault="00276A9F" w:rsidP="00276A9F">
            <w:pPr>
              <w:widowControl/>
              <w:textAlignment w:val="bottom"/>
              <w:rPr>
                <w:rFonts w:ascii="仿宋" w:eastAsia="仿宋" w:hAnsi="仿宋"/>
                <w:szCs w:val="21"/>
              </w:rPr>
            </w:pPr>
          </w:p>
        </w:tc>
        <w:tc>
          <w:tcPr>
            <w:tcW w:w="986" w:type="pct"/>
            <w:vAlign w:val="center"/>
          </w:tcPr>
          <w:p w:rsidR="00276A9F" w:rsidRPr="002A5B16" w:rsidRDefault="00276A9F" w:rsidP="00276A9F">
            <w:pPr>
              <w:widowControl/>
              <w:jc w:val="left"/>
              <w:textAlignment w:val="bottom"/>
              <w:rPr>
                <w:rFonts w:ascii="仿宋" w:eastAsia="仿宋" w:hAnsi="仿宋"/>
                <w:szCs w:val="21"/>
              </w:rPr>
            </w:pPr>
          </w:p>
        </w:tc>
      </w:tr>
      <w:tr w:rsidR="00276A9F" w:rsidRPr="002A5B16" w:rsidTr="00276A9F">
        <w:trPr>
          <w:trHeight w:val="164"/>
          <w:jc w:val="center"/>
        </w:trPr>
        <w:tc>
          <w:tcPr>
            <w:tcW w:w="1223" w:type="pct"/>
            <w:vMerge/>
            <w:shd w:val="clear" w:color="auto" w:fill="D9D9D9" w:themeFill="background1" w:themeFillShade="D9"/>
            <w:vAlign w:val="center"/>
          </w:tcPr>
          <w:p w:rsidR="00276A9F" w:rsidRPr="002A5B16" w:rsidRDefault="00276A9F" w:rsidP="00276A9F">
            <w:pPr>
              <w:widowControl/>
              <w:spacing w:line="600" w:lineRule="exact"/>
              <w:jc w:val="left"/>
              <w:textAlignment w:val="bottom"/>
              <w:rPr>
                <w:rFonts w:ascii="仿宋" w:eastAsia="仿宋" w:hAnsi="仿宋"/>
                <w:b/>
                <w:szCs w:val="21"/>
              </w:rPr>
            </w:pPr>
          </w:p>
        </w:tc>
        <w:tc>
          <w:tcPr>
            <w:tcW w:w="977" w:type="pct"/>
            <w:gridSpan w:val="2"/>
            <w:vAlign w:val="center"/>
          </w:tcPr>
          <w:p w:rsidR="00276A9F" w:rsidRPr="002A5B16" w:rsidRDefault="00276A9F" w:rsidP="00276A9F">
            <w:pPr>
              <w:jc w:val="center"/>
              <w:textAlignment w:val="bottom"/>
              <w:rPr>
                <w:rFonts w:ascii="仿宋" w:eastAsia="仿宋" w:hAnsi="仿宋"/>
                <w:i/>
                <w:szCs w:val="21"/>
              </w:rPr>
            </w:pPr>
          </w:p>
        </w:tc>
        <w:tc>
          <w:tcPr>
            <w:tcW w:w="837" w:type="pct"/>
            <w:gridSpan w:val="2"/>
            <w:vAlign w:val="center"/>
          </w:tcPr>
          <w:p w:rsidR="00276A9F" w:rsidRPr="002A5B16" w:rsidRDefault="00276A9F" w:rsidP="00276A9F">
            <w:pPr>
              <w:textAlignment w:val="bottom"/>
              <w:rPr>
                <w:rFonts w:ascii="仿宋" w:eastAsia="仿宋" w:hAnsi="仿宋"/>
                <w:szCs w:val="21"/>
              </w:rPr>
            </w:pPr>
            <w:r w:rsidRPr="002A5B16">
              <w:rPr>
                <w:rFonts w:ascii="仿宋" w:eastAsia="仿宋" w:hAnsi="仿宋" w:hint="eastAsia"/>
                <w:szCs w:val="21"/>
              </w:rPr>
              <w:t>专业核查员</w:t>
            </w:r>
          </w:p>
        </w:tc>
        <w:tc>
          <w:tcPr>
            <w:tcW w:w="977" w:type="pct"/>
            <w:gridSpan w:val="2"/>
            <w:vAlign w:val="center"/>
          </w:tcPr>
          <w:p w:rsidR="00276A9F" w:rsidRPr="002A5B16" w:rsidRDefault="00276A9F" w:rsidP="00276A9F">
            <w:pPr>
              <w:widowControl/>
              <w:textAlignment w:val="bottom"/>
              <w:rPr>
                <w:rFonts w:ascii="仿宋" w:eastAsia="仿宋" w:hAnsi="仿宋"/>
                <w:szCs w:val="21"/>
              </w:rPr>
            </w:pPr>
          </w:p>
        </w:tc>
        <w:tc>
          <w:tcPr>
            <w:tcW w:w="986" w:type="pct"/>
            <w:vAlign w:val="center"/>
          </w:tcPr>
          <w:p w:rsidR="00276A9F" w:rsidRPr="002A5B16" w:rsidRDefault="00276A9F" w:rsidP="00276A9F">
            <w:pPr>
              <w:jc w:val="left"/>
              <w:textAlignment w:val="bottom"/>
              <w:rPr>
                <w:rFonts w:ascii="仿宋" w:eastAsia="仿宋" w:hAnsi="仿宋"/>
                <w:szCs w:val="21"/>
              </w:rPr>
            </w:pPr>
          </w:p>
        </w:tc>
      </w:tr>
      <w:tr w:rsidR="00276A9F" w:rsidRPr="002A5B16" w:rsidTr="00276A9F">
        <w:trPr>
          <w:trHeight w:val="164"/>
          <w:jc w:val="center"/>
        </w:trPr>
        <w:tc>
          <w:tcPr>
            <w:tcW w:w="1223" w:type="pct"/>
            <w:vMerge/>
            <w:shd w:val="clear" w:color="auto" w:fill="D9D9D9" w:themeFill="background1" w:themeFillShade="D9"/>
            <w:vAlign w:val="center"/>
          </w:tcPr>
          <w:p w:rsidR="00276A9F" w:rsidRPr="002A5B16" w:rsidRDefault="00276A9F" w:rsidP="00276A9F">
            <w:pPr>
              <w:widowControl/>
              <w:spacing w:line="600" w:lineRule="exact"/>
              <w:jc w:val="left"/>
              <w:textAlignment w:val="bottom"/>
              <w:rPr>
                <w:rFonts w:ascii="仿宋" w:eastAsia="仿宋" w:hAnsi="仿宋"/>
                <w:b/>
                <w:szCs w:val="21"/>
              </w:rPr>
            </w:pPr>
          </w:p>
        </w:tc>
        <w:tc>
          <w:tcPr>
            <w:tcW w:w="977" w:type="pct"/>
            <w:gridSpan w:val="2"/>
            <w:vAlign w:val="center"/>
          </w:tcPr>
          <w:p w:rsidR="00276A9F" w:rsidRPr="002A5B16" w:rsidRDefault="00276A9F" w:rsidP="00276A9F">
            <w:pPr>
              <w:jc w:val="center"/>
              <w:textAlignment w:val="bottom"/>
              <w:rPr>
                <w:rFonts w:ascii="仿宋" w:eastAsia="仿宋" w:hAnsi="仿宋"/>
                <w:i/>
                <w:szCs w:val="21"/>
              </w:rPr>
            </w:pPr>
          </w:p>
        </w:tc>
        <w:tc>
          <w:tcPr>
            <w:tcW w:w="837" w:type="pct"/>
            <w:gridSpan w:val="2"/>
            <w:vAlign w:val="center"/>
          </w:tcPr>
          <w:p w:rsidR="00276A9F" w:rsidRPr="002A5B16" w:rsidRDefault="00276A9F" w:rsidP="00276A9F">
            <w:pPr>
              <w:rPr>
                <w:rFonts w:ascii="仿宋" w:eastAsia="仿宋" w:hAnsi="仿宋"/>
                <w:szCs w:val="21"/>
              </w:rPr>
            </w:pPr>
            <w:r w:rsidRPr="002A5B16">
              <w:rPr>
                <w:rFonts w:ascii="仿宋" w:eastAsia="仿宋" w:hAnsi="仿宋" w:hint="eastAsia"/>
                <w:szCs w:val="21"/>
              </w:rPr>
              <w:t>技术复核人</w:t>
            </w:r>
          </w:p>
        </w:tc>
        <w:tc>
          <w:tcPr>
            <w:tcW w:w="977" w:type="pct"/>
            <w:gridSpan w:val="2"/>
            <w:vAlign w:val="center"/>
          </w:tcPr>
          <w:p w:rsidR="00276A9F" w:rsidRPr="002A5B16" w:rsidRDefault="00276A9F" w:rsidP="00276A9F">
            <w:pPr>
              <w:textAlignment w:val="bottom"/>
              <w:rPr>
                <w:rFonts w:ascii="仿宋" w:eastAsia="仿宋" w:hAnsi="仿宋"/>
                <w:szCs w:val="21"/>
              </w:rPr>
            </w:pPr>
          </w:p>
        </w:tc>
        <w:tc>
          <w:tcPr>
            <w:tcW w:w="986" w:type="pct"/>
            <w:vAlign w:val="center"/>
          </w:tcPr>
          <w:p w:rsidR="00276A9F" w:rsidRPr="002A5B16" w:rsidRDefault="00276A9F" w:rsidP="00276A9F">
            <w:pPr>
              <w:jc w:val="left"/>
              <w:textAlignment w:val="bottom"/>
              <w:rPr>
                <w:rFonts w:ascii="仿宋" w:eastAsia="仿宋" w:hAnsi="仿宋"/>
                <w:szCs w:val="21"/>
              </w:rPr>
            </w:pPr>
          </w:p>
        </w:tc>
      </w:tr>
      <w:tr w:rsidR="00F46654" w:rsidRPr="002A5B16" w:rsidTr="004D265B">
        <w:trPr>
          <w:trHeight w:val="2140"/>
          <w:jc w:val="center"/>
        </w:trPr>
        <w:tc>
          <w:tcPr>
            <w:tcW w:w="1223" w:type="pct"/>
            <w:shd w:val="clear" w:color="auto" w:fill="D9D9D9" w:themeFill="background1" w:themeFillShade="D9"/>
            <w:vAlign w:val="center"/>
          </w:tcPr>
          <w:p w:rsidR="00F46654" w:rsidRPr="002A5B16" w:rsidRDefault="00145C8D" w:rsidP="000C4934">
            <w:pPr>
              <w:tabs>
                <w:tab w:val="left" w:pos="3960"/>
                <w:tab w:val="left" w:pos="4140"/>
              </w:tabs>
              <w:spacing w:line="360" w:lineRule="auto"/>
              <w:rPr>
                <w:rFonts w:ascii="仿宋" w:eastAsia="仿宋" w:hAnsi="仿宋"/>
                <w:b/>
                <w:szCs w:val="21"/>
              </w:rPr>
            </w:pPr>
            <w:r w:rsidRPr="002A5B16">
              <w:rPr>
                <w:rFonts w:ascii="仿宋" w:eastAsia="仿宋" w:hAnsi="仿宋"/>
                <w:b/>
                <w:szCs w:val="21"/>
              </w:rPr>
              <w:lastRenderedPageBreak/>
              <w:t>文件</w:t>
            </w:r>
            <w:r w:rsidRPr="002A5B16">
              <w:rPr>
                <w:rFonts w:ascii="仿宋" w:eastAsia="仿宋" w:hAnsi="仿宋" w:hint="eastAsia"/>
                <w:b/>
                <w:szCs w:val="21"/>
              </w:rPr>
              <w:t>评估</w:t>
            </w:r>
          </w:p>
        </w:tc>
        <w:tc>
          <w:tcPr>
            <w:tcW w:w="3777" w:type="pct"/>
            <w:gridSpan w:val="7"/>
            <w:vAlign w:val="center"/>
          </w:tcPr>
          <w:p w:rsidR="0025356F" w:rsidRPr="002A5B16" w:rsidRDefault="00513B28" w:rsidP="004D265B">
            <w:pPr>
              <w:tabs>
                <w:tab w:val="left" w:pos="3960"/>
                <w:tab w:val="left" w:pos="4140"/>
              </w:tabs>
              <w:spacing w:line="360" w:lineRule="auto"/>
              <w:ind w:firstLineChars="200" w:firstLine="420"/>
              <w:rPr>
                <w:rFonts w:ascii="仿宋" w:eastAsia="仿宋" w:hAnsi="仿宋"/>
                <w:bCs/>
                <w:szCs w:val="21"/>
              </w:rPr>
            </w:pPr>
            <w:r w:rsidRPr="002A5B16">
              <w:rPr>
                <w:rFonts w:ascii="仿宋" w:eastAsia="仿宋" w:hAnsi="仿宋" w:hint="eastAsia"/>
                <w:bCs/>
                <w:szCs w:val="21"/>
              </w:rPr>
              <w:t>核查</w:t>
            </w:r>
            <w:r w:rsidR="00E74115" w:rsidRPr="002A5B16">
              <w:rPr>
                <w:rFonts w:ascii="仿宋" w:eastAsia="仿宋" w:hAnsi="仿宋"/>
                <w:bCs/>
                <w:szCs w:val="21"/>
              </w:rPr>
              <w:t>组收到</w:t>
            </w:r>
            <w:r w:rsidR="00EF0A58" w:rsidRPr="002A5B16">
              <w:rPr>
                <w:rFonts w:ascii="仿宋" w:eastAsia="仿宋" w:hAnsi="仿宋" w:hint="eastAsia"/>
                <w:bCs/>
                <w:szCs w:val="21"/>
              </w:rPr>
              <w:t>受评估方</w:t>
            </w:r>
            <w:r w:rsidR="0025356F" w:rsidRPr="002A5B16">
              <w:rPr>
                <w:rFonts w:ascii="仿宋" w:eastAsia="仿宋" w:hAnsi="仿宋"/>
                <w:bCs/>
                <w:szCs w:val="21"/>
              </w:rPr>
              <w:t>提供的《</w:t>
            </w:r>
            <w:r w:rsidR="00264CD8" w:rsidRPr="002A5B16">
              <w:rPr>
                <w:rFonts w:ascii="仿宋" w:eastAsia="仿宋" w:hAnsi="仿宋" w:hint="eastAsia"/>
                <w:bCs/>
                <w:szCs w:val="21"/>
              </w:rPr>
              <w:t>2017</w:t>
            </w:r>
            <w:r w:rsidR="005238A3" w:rsidRPr="002A5B16">
              <w:rPr>
                <w:rFonts w:ascii="仿宋" w:eastAsia="仿宋" w:hAnsi="仿宋"/>
                <w:bCs/>
                <w:szCs w:val="21"/>
              </w:rPr>
              <w:t>年度</w:t>
            </w:r>
            <w:r w:rsidR="00E74115" w:rsidRPr="002A5B16">
              <w:rPr>
                <w:rFonts w:ascii="仿宋" w:eastAsia="仿宋" w:hAnsi="仿宋" w:hint="eastAsia"/>
                <w:bCs/>
                <w:szCs w:val="21"/>
              </w:rPr>
              <w:t>监测计划</w:t>
            </w:r>
            <w:r w:rsidR="0025356F" w:rsidRPr="002A5B16">
              <w:rPr>
                <w:rFonts w:ascii="仿宋" w:eastAsia="仿宋" w:hAnsi="仿宋"/>
                <w:bCs/>
                <w:szCs w:val="21"/>
              </w:rPr>
              <w:t>（</w:t>
            </w:r>
            <w:r w:rsidR="00AE3F14" w:rsidRPr="002A5B16">
              <w:rPr>
                <w:rFonts w:ascii="仿宋" w:eastAsia="仿宋" w:hAnsi="仿宋"/>
                <w:bCs/>
                <w:szCs w:val="21"/>
              </w:rPr>
              <w:t>初始</w:t>
            </w:r>
            <w:r w:rsidR="0025356F" w:rsidRPr="002A5B16">
              <w:rPr>
                <w:rFonts w:ascii="仿宋" w:eastAsia="仿宋" w:hAnsi="仿宋"/>
                <w:bCs/>
                <w:szCs w:val="21"/>
              </w:rPr>
              <w:t>版）》</w:t>
            </w:r>
            <w:r w:rsidR="00E74115" w:rsidRPr="002A5B16">
              <w:rPr>
                <w:rFonts w:ascii="仿宋" w:eastAsia="仿宋" w:hAnsi="仿宋"/>
                <w:bCs/>
                <w:szCs w:val="21"/>
              </w:rPr>
              <w:t>，并对该报告进行了文件评审。</w:t>
            </w:r>
            <w:r w:rsidRPr="002A5B16">
              <w:rPr>
                <w:rFonts w:ascii="仿宋" w:eastAsia="仿宋" w:hAnsi="仿宋" w:hint="eastAsia"/>
                <w:bCs/>
                <w:szCs w:val="21"/>
              </w:rPr>
              <w:t>核查</w:t>
            </w:r>
            <w:r w:rsidR="005238A3" w:rsidRPr="002A5B16">
              <w:rPr>
                <w:rFonts w:ascii="仿宋" w:eastAsia="仿宋" w:hAnsi="仿宋"/>
                <w:bCs/>
                <w:szCs w:val="21"/>
              </w:rPr>
              <w:t>组在文件评审过程中确认了</w:t>
            </w:r>
            <w:r w:rsidR="00EF0A58" w:rsidRPr="002A5B16">
              <w:rPr>
                <w:rFonts w:ascii="仿宋" w:eastAsia="仿宋" w:hAnsi="仿宋" w:hint="eastAsia"/>
                <w:bCs/>
                <w:szCs w:val="21"/>
              </w:rPr>
              <w:t>受评估方</w:t>
            </w:r>
            <w:r w:rsidR="00C40C47" w:rsidRPr="002A5B16">
              <w:rPr>
                <w:rFonts w:ascii="仿宋" w:eastAsia="仿宋" w:hAnsi="仿宋"/>
                <w:bCs/>
                <w:szCs w:val="21"/>
              </w:rPr>
              <w:t>提供的信息完整</w:t>
            </w:r>
            <w:r w:rsidR="005238A3" w:rsidRPr="002A5B16">
              <w:rPr>
                <w:rFonts w:ascii="仿宋" w:eastAsia="仿宋" w:hAnsi="仿宋"/>
                <w:bCs/>
                <w:szCs w:val="21"/>
              </w:rPr>
              <w:t>，并识别出现场访问中需特别关注的内容</w:t>
            </w:r>
            <w:r w:rsidR="00D42CD7" w:rsidRPr="002A5B16">
              <w:rPr>
                <w:rFonts w:ascii="仿宋" w:eastAsia="仿宋" w:hAnsi="仿宋"/>
                <w:bCs/>
                <w:szCs w:val="21"/>
              </w:rPr>
              <w:t>。</w:t>
            </w:r>
          </w:p>
          <w:p w:rsidR="00F46654" w:rsidRPr="002A5B16" w:rsidRDefault="00E14E39" w:rsidP="004D265B">
            <w:pPr>
              <w:tabs>
                <w:tab w:val="left" w:pos="3960"/>
                <w:tab w:val="left" w:pos="4140"/>
              </w:tabs>
              <w:spacing w:line="360" w:lineRule="auto"/>
              <w:ind w:firstLineChars="200" w:firstLine="420"/>
              <w:rPr>
                <w:rFonts w:ascii="仿宋" w:eastAsia="仿宋" w:hAnsi="仿宋"/>
                <w:bCs/>
                <w:szCs w:val="21"/>
              </w:rPr>
            </w:pPr>
            <w:r w:rsidRPr="002A5B16">
              <w:rPr>
                <w:rFonts w:ascii="仿宋" w:eastAsia="仿宋" w:hAnsi="仿宋" w:hint="eastAsia"/>
                <w:bCs/>
                <w:szCs w:val="21"/>
              </w:rPr>
              <w:t>受评估方</w:t>
            </w:r>
            <w:r w:rsidR="00D42CD7" w:rsidRPr="002A5B16">
              <w:rPr>
                <w:rFonts w:ascii="仿宋" w:eastAsia="仿宋" w:hAnsi="仿宋"/>
                <w:bCs/>
                <w:szCs w:val="21"/>
              </w:rPr>
              <w:t>提供的支持性材料及相关证明材料见本报告附件</w:t>
            </w:r>
            <w:r w:rsidR="00C40C47" w:rsidRPr="002A5B16">
              <w:rPr>
                <w:rFonts w:ascii="仿宋" w:eastAsia="仿宋" w:hAnsi="仿宋" w:hint="eastAsia"/>
                <w:bCs/>
                <w:szCs w:val="21"/>
              </w:rPr>
              <w:t>3</w:t>
            </w:r>
            <w:r w:rsidR="00D42CD7" w:rsidRPr="002A5B16">
              <w:rPr>
                <w:rFonts w:ascii="仿宋" w:eastAsia="仿宋" w:hAnsi="仿宋"/>
                <w:bCs/>
                <w:szCs w:val="21"/>
              </w:rPr>
              <w:t>：</w:t>
            </w:r>
            <w:r w:rsidR="00C40C47" w:rsidRPr="002A5B16">
              <w:rPr>
                <w:rFonts w:ascii="仿宋" w:eastAsia="仿宋" w:hAnsi="仿宋" w:hint="eastAsia"/>
                <w:bCs/>
                <w:szCs w:val="21"/>
              </w:rPr>
              <w:t>支持性</w:t>
            </w:r>
            <w:r w:rsidR="00D42CD7" w:rsidRPr="002A5B16">
              <w:rPr>
                <w:rFonts w:ascii="仿宋" w:eastAsia="仿宋" w:hAnsi="仿宋"/>
                <w:bCs/>
                <w:szCs w:val="21"/>
              </w:rPr>
              <w:t>文件清单。</w:t>
            </w:r>
          </w:p>
        </w:tc>
      </w:tr>
      <w:tr w:rsidR="00A43DD6" w:rsidRPr="002A5B16" w:rsidTr="004D265B">
        <w:trPr>
          <w:trHeight w:val="1641"/>
          <w:jc w:val="center"/>
        </w:trPr>
        <w:tc>
          <w:tcPr>
            <w:tcW w:w="1223" w:type="pct"/>
            <w:vMerge w:val="restart"/>
            <w:shd w:val="clear" w:color="auto" w:fill="D9D9D9" w:themeFill="background1" w:themeFillShade="D9"/>
            <w:vAlign w:val="center"/>
          </w:tcPr>
          <w:p w:rsidR="00A43DD6" w:rsidRPr="002A5B16" w:rsidRDefault="00145C8D" w:rsidP="000C4934">
            <w:pPr>
              <w:tabs>
                <w:tab w:val="left" w:pos="3960"/>
                <w:tab w:val="left" w:pos="4140"/>
              </w:tabs>
              <w:spacing w:line="360" w:lineRule="auto"/>
              <w:rPr>
                <w:rFonts w:ascii="仿宋" w:eastAsia="仿宋" w:hAnsi="仿宋"/>
                <w:b/>
                <w:szCs w:val="21"/>
              </w:rPr>
            </w:pPr>
            <w:r w:rsidRPr="002A5B16">
              <w:rPr>
                <w:rFonts w:ascii="仿宋" w:eastAsia="仿宋" w:hAnsi="仿宋"/>
                <w:b/>
                <w:szCs w:val="21"/>
              </w:rPr>
              <w:t>现场</w:t>
            </w:r>
            <w:r w:rsidRPr="002A5B16">
              <w:rPr>
                <w:rFonts w:ascii="仿宋" w:eastAsia="仿宋" w:hAnsi="仿宋" w:hint="eastAsia"/>
                <w:b/>
                <w:szCs w:val="21"/>
              </w:rPr>
              <w:t>评估</w:t>
            </w:r>
          </w:p>
        </w:tc>
        <w:tc>
          <w:tcPr>
            <w:tcW w:w="3777" w:type="pct"/>
            <w:gridSpan w:val="7"/>
            <w:vAlign w:val="center"/>
          </w:tcPr>
          <w:p w:rsidR="00A43DD6" w:rsidRPr="002A5B16" w:rsidRDefault="00513B28" w:rsidP="004D265B">
            <w:pPr>
              <w:tabs>
                <w:tab w:val="left" w:pos="3960"/>
                <w:tab w:val="left" w:pos="4140"/>
              </w:tabs>
              <w:spacing w:line="360" w:lineRule="auto"/>
              <w:ind w:firstLineChars="200" w:firstLine="420"/>
              <w:rPr>
                <w:rFonts w:ascii="仿宋" w:eastAsia="仿宋" w:hAnsi="仿宋"/>
                <w:bCs/>
                <w:szCs w:val="21"/>
              </w:rPr>
            </w:pPr>
            <w:r w:rsidRPr="002A5B16">
              <w:rPr>
                <w:rFonts w:ascii="仿宋" w:eastAsia="仿宋" w:hAnsi="仿宋" w:hint="eastAsia"/>
                <w:bCs/>
                <w:szCs w:val="21"/>
              </w:rPr>
              <w:t>核查</w:t>
            </w:r>
            <w:r w:rsidR="00A43DD6" w:rsidRPr="002A5B16">
              <w:rPr>
                <w:rFonts w:ascii="仿宋" w:eastAsia="仿宋" w:hAnsi="仿宋"/>
                <w:bCs/>
                <w:szCs w:val="21"/>
              </w:rPr>
              <w:t>组于</w:t>
            </w:r>
            <w:r w:rsidR="00A43DD6" w:rsidRPr="002A5B16">
              <w:rPr>
                <w:rFonts w:ascii="仿宋" w:eastAsia="仿宋" w:hAnsi="仿宋"/>
                <w:szCs w:val="21"/>
                <w:u w:val="single"/>
              </w:rPr>
              <w:t xml:space="preserve"> </w:t>
            </w:r>
            <w:r w:rsidR="00AF00FA" w:rsidRPr="002A5B16">
              <w:rPr>
                <w:rFonts w:ascii="仿宋" w:eastAsia="仿宋" w:hAnsi="仿宋"/>
                <w:b/>
                <w:szCs w:val="21"/>
                <w:u w:val="single"/>
              </w:rPr>
              <w:t>201</w:t>
            </w:r>
            <w:r w:rsidR="00741691" w:rsidRPr="002A5B16">
              <w:rPr>
                <w:rFonts w:ascii="仿宋" w:eastAsia="仿宋" w:hAnsi="仿宋" w:hint="eastAsia"/>
                <w:b/>
                <w:szCs w:val="21"/>
                <w:u w:val="single"/>
              </w:rPr>
              <w:t>7</w:t>
            </w:r>
            <w:r w:rsidR="00A43DD6" w:rsidRPr="002A5B16">
              <w:rPr>
                <w:rFonts w:ascii="仿宋" w:eastAsia="仿宋" w:hAnsi="仿宋"/>
                <w:szCs w:val="21"/>
                <w:u w:val="single"/>
              </w:rPr>
              <w:t xml:space="preserve"> </w:t>
            </w:r>
            <w:r w:rsidR="00A43DD6" w:rsidRPr="002A5B16">
              <w:rPr>
                <w:rFonts w:ascii="仿宋" w:eastAsia="仿宋" w:hAnsi="仿宋"/>
                <w:bCs/>
                <w:szCs w:val="21"/>
              </w:rPr>
              <w:t>年</w:t>
            </w:r>
            <w:r w:rsidR="00A43DD6" w:rsidRPr="002A5B16">
              <w:rPr>
                <w:rFonts w:ascii="仿宋" w:eastAsia="仿宋" w:hAnsi="仿宋"/>
                <w:szCs w:val="21"/>
                <w:u w:val="single"/>
              </w:rPr>
              <w:t xml:space="preserve"> </w:t>
            </w:r>
            <w:r w:rsidR="00264CD8" w:rsidRPr="002A5B16">
              <w:rPr>
                <w:rFonts w:ascii="仿宋" w:eastAsia="仿宋" w:hAnsi="仿宋"/>
                <w:b/>
                <w:szCs w:val="21"/>
                <w:u w:val="single"/>
              </w:rPr>
              <w:t>XX</w:t>
            </w:r>
            <w:r w:rsidR="00264CD8" w:rsidRPr="002A5B16">
              <w:rPr>
                <w:rFonts w:ascii="仿宋" w:eastAsia="仿宋" w:hAnsi="仿宋" w:hint="eastAsia"/>
                <w:b/>
                <w:szCs w:val="21"/>
                <w:u w:val="single"/>
              </w:rPr>
              <w:t xml:space="preserve"> </w:t>
            </w:r>
            <w:r w:rsidR="00A43DD6" w:rsidRPr="002A5B16">
              <w:rPr>
                <w:rFonts w:ascii="仿宋" w:eastAsia="仿宋" w:hAnsi="仿宋"/>
                <w:bCs/>
                <w:szCs w:val="21"/>
              </w:rPr>
              <w:t>月</w:t>
            </w:r>
            <w:r w:rsidR="002E3441" w:rsidRPr="002A5B16">
              <w:rPr>
                <w:rFonts w:ascii="仿宋" w:eastAsia="仿宋" w:hAnsi="仿宋"/>
                <w:b/>
                <w:szCs w:val="21"/>
                <w:u w:val="single"/>
              </w:rPr>
              <w:t>XX</w:t>
            </w:r>
            <w:r w:rsidR="00A43DD6" w:rsidRPr="002A5B16">
              <w:rPr>
                <w:rFonts w:ascii="仿宋" w:eastAsia="仿宋" w:hAnsi="仿宋"/>
                <w:szCs w:val="21"/>
                <w:u w:val="single"/>
              </w:rPr>
              <w:t xml:space="preserve"> </w:t>
            </w:r>
            <w:r w:rsidR="00A43DD6" w:rsidRPr="002A5B16">
              <w:rPr>
                <w:rFonts w:ascii="仿宋" w:eastAsia="仿宋" w:hAnsi="仿宋"/>
                <w:bCs/>
                <w:szCs w:val="21"/>
              </w:rPr>
              <w:t>日对</w:t>
            </w:r>
            <w:r w:rsidR="00235E87" w:rsidRPr="002A5B16">
              <w:rPr>
                <w:rFonts w:ascii="仿宋" w:eastAsia="仿宋" w:hAnsi="仿宋" w:hint="eastAsia"/>
                <w:bCs/>
                <w:szCs w:val="21"/>
              </w:rPr>
              <w:t>受评估方</w:t>
            </w:r>
            <w:r w:rsidR="006E226A" w:rsidRPr="002A5B16">
              <w:rPr>
                <w:rFonts w:ascii="仿宋" w:eastAsia="仿宋" w:hAnsi="仿宋" w:hint="eastAsia"/>
                <w:bCs/>
                <w:szCs w:val="21"/>
              </w:rPr>
              <w:t>的监测计划情况</w:t>
            </w:r>
            <w:r w:rsidR="00A43DD6" w:rsidRPr="002A5B16">
              <w:rPr>
                <w:rFonts w:ascii="仿宋" w:eastAsia="仿宋" w:hAnsi="仿宋"/>
                <w:bCs/>
                <w:szCs w:val="21"/>
              </w:rPr>
              <w:t>进行了</w:t>
            </w:r>
            <w:r w:rsidR="00607E1B" w:rsidRPr="002A5B16">
              <w:rPr>
                <w:rFonts w:ascii="仿宋" w:eastAsia="仿宋" w:hAnsi="仿宋"/>
                <w:bCs/>
                <w:szCs w:val="21"/>
              </w:rPr>
              <w:t>为期</w:t>
            </w:r>
            <w:r w:rsidR="00607E1B" w:rsidRPr="002A5B16">
              <w:rPr>
                <w:rFonts w:ascii="仿宋" w:eastAsia="仿宋" w:hAnsi="仿宋"/>
                <w:bCs/>
                <w:szCs w:val="21"/>
                <w:u w:val="single"/>
              </w:rPr>
              <w:t xml:space="preserve"> </w:t>
            </w:r>
            <w:r w:rsidR="00264CD8" w:rsidRPr="002A5B16">
              <w:rPr>
                <w:rFonts w:ascii="仿宋" w:eastAsia="仿宋" w:hAnsi="仿宋"/>
                <w:b/>
                <w:szCs w:val="21"/>
                <w:u w:val="single"/>
              </w:rPr>
              <w:t>X</w:t>
            </w:r>
            <w:r w:rsidR="00264CD8" w:rsidRPr="002A5B16">
              <w:rPr>
                <w:rFonts w:ascii="仿宋" w:eastAsia="仿宋" w:hAnsi="仿宋"/>
                <w:bCs/>
                <w:szCs w:val="21"/>
                <w:u w:val="single"/>
              </w:rPr>
              <w:t xml:space="preserve"> </w:t>
            </w:r>
            <w:r w:rsidR="00607E1B" w:rsidRPr="002A5B16">
              <w:rPr>
                <w:rFonts w:ascii="仿宋" w:eastAsia="仿宋" w:hAnsi="仿宋"/>
                <w:bCs/>
                <w:szCs w:val="21"/>
              </w:rPr>
              <w:t>天的</w:t>
            </w:r>
            <w:r w:rsidR="00924785" w:rsidRPr="002A5B16">
              <w:rPr>
                <w:rFonts w:ascii="仿宋" w:eastAsia="仿宋" w:hAnsi="仿宋"/>
                <w:bCs/>
                <w:szCs w:val="21"/>
              </w:rPr>
              <w:t>现场</w:t>
            </w:r>
            <w:r w:rsidR="00924785" w:rsidRPr="002A5B16">
              <w:rPr>
                <w:rFonts w:ascii="仿宋" w:eastAsia="仿宋" w:hAnsi="仿宋" w:hint="eastAsia"/>
                <w:bCs/>
                <w:szCs w:val="21"/>
              </w:rPr>
              <w:t>评估</w:t>
            </w:r>
            <w:r w:rsidR="00902DC0" w:rsidRPr="002A5B16">
              <w:rPr>
                <w:rFonts w:ascii="仿宋" w:eastAsia="仿宋" w:hAnsi="仿宋"/>
                <w:bCs/>
                <w:szCs w:val="21"/>
              </w:rPr>
              <w:t>。</w:t>
            </w:r>
            <w:r w:rsidRPr="002A5B16">
              <w:rPr>
                <w:rFonts w:ascii="仿宋" w:eastAsia="仿宋" w:hAnsi="仿宋" w:hint="eastAsia"/>
                <w:bCs/>
                <w:szCs w:val="21"/>
              </w:rPr>
              <w:t>核查</w:t>
            </w:r>
            <w:r w:rsidR="00A50A9D" w:rsidRPr="002A5B16">
              <w:rPr>
                <w:rFonts w:ascii="仿宋" w:eastAsia="仿宋" w:hAnsi="仿宋"/>
                <w:bCs/>
                <w:szCs w:val="21"/>
              </w:rPr>
              <w:t>组按照</w:t>
            </w:r>
            <w:r w:rsidR="00A50A9D" w:rsidRPr="002A5B16">
              <w:rPr>
                <w:rFonts w:ascii="仿宋" w:eastAsia="仿宋" w:hAnsi="仿宋" w:hint="eastAsia"/>
                <w:bCs/>
                <w:szCs w:val="21"/>
              </w:rPr>
              <w:t>现场评估</w:t>
            </w:r>
            <w:r w:rsidR="00A43DD6" w:rsidRPr="002A5B16">
              <w:rPr>
                <w:rFonts w:ascii="仿宋" w:eastAsia="仿宋" w:hAnsi="仿宋"/>
                <w:bCs/>
                <w:szCs w:val="21"/>
              </w:rPr>
              <w:t>计划进行了现场走访、观察了相关设施设备，并访问了相关人员。现场主要访谈对象、部门</w:t>
            </w:r>
            <w:r w:rsidR="00F02FE0" w:rsidRPr="002A5B16">
              <w:rPr>
                <w:rFonts w:ascii="仿宋" w:eastAsia="仿宋" w:hAnsi="仿宋"/>
                <w:bCs/>
                <w:szCs w:val="21"/>
              </w:rPr>
              <w:t>、收集/验证信息内容</w:t>
            </w:r>
            <w:r w:rsidR="00A43DD6" w:rsidRPr="002A5B16">
              <w:rPr>
                <w:rFonts w:ascii="仿宋" w:eastAsia="仿宋" w:hAnsi="仿宋"/>
                <w:bCs/>
                <w:szCs w:val="21"/>
              </w:rPr>
              <w:t>如下。</w:t>
            </w:r>
          </w:p>
        </w:tc>
      </w:tr>
      <w:tr w:rsidR="00C10DB2" w:rsidRPr="002A5B16" w:rsidTr="004D265B">
        <w:trPr>
          <w:trHeight w:val="620"/>
          <w:jc w:val="center"/>
        </w:trPr>
        <w:tc>
          <w:tcPr>
            <w:tcW w:w="1223" w:type="pct"/>
            <w:vMerge/>
            <w:shd w:val="clear" w:color="auto" w:fill="D9D9D9" w:themeFill="background1" w:themeFillShade="D9"/>
            <w:vAlign w:val="center"/>
          </w:tcPr>
          <w:p w:rsidR="00C10DB2" w:rsidRPr="002A5B16" w:rsidRDefault="00C10DB2" w:rsidP="000C4934">
            <w:pPr>
              <w:tabs>
                <w:tab w:val="left" w:pos="3960"/>
                <w:tab w:val="left" w:pos="4140"/>
              </w:tabs>
              <w:spacing w:line="360" w:lineRule="auto"/>
              <w:rPr>
                <w:rFonts w:ascii="仿宋" w:eastAsia="仿宋" w:hAnsi="仿宋"/>
                <w:b/>
                <w:szCs w:val="21"/>
              </w:rPr>
            </w:pPr>
          </w:p>
        </w:tc>
        <w:tc>
          <w:tcPr>
            <w:tcW w:w="768" w:type="pct"/>
            <w:vAlign w:val="center"/>
          </w:tcPr>
          <w:p w:rsidR="00C10DB2" w:rsidRPr="002A5B16" w:rsidRDefault="00AE6CF5" w:rsidP="00AE6CF5">
            <w:pPr>
              <w:tabs>
                <w:tab w:val="left" w:pos="3960"/>
                <w:tab w:val="left" w:pos="4140"/>
              </w:tabs>
              <w:spacing w:line="360" w:lineRule="auto"/>
              <w:jc w:val="center"/>
              <w:rPr>
                <w:rFonts w:ascii="仿宋" w:eastAsia="仿宋" w:hAnsi="仿宋"/>
                <w:b/>
                <w:szCs w:val="21"/>
              </w:rPr>
            </w:pPr>
            <w:r w:rsidRPr="002A5B16">
              <w:rPr>
                <w:rFonts w:ascii="仿宋" w:eastAsia="仿宋" w:hAnsi="仿宋"/>
                <w:b/>
                <w:szCs w:val="21"/>
              </w:rPr>
              <w:t>对</w:t>
            </w:r>
            <w:r w:rsidR="00D57E73" w:rsidRPr="002A5B16">
              <w:rPr>
                <w:rFonts w:ascii="仿宋" w:eastAsia="仿宋" w:hAnsi="仿宋"/>
                <w:b/>
                <w:szCs w:val="21"/>
              </w:rPr>
              <w:t xml:space="preserve">  </w:t>
            </w:r>
            <w:proofErr w:type="gramStart"/>
            <w:r w:rsidRPr="002A5B16">
              <w:rPr>
                <w:rFonts w:ascii="仿宋" w:eastAsia="仿宋" w:hAnsi="仿宋"/>
                <w:b/>
                <w:szCs w:val="21"/>
              </w:rPr>
              <w:t>象</w:t>
            </w:r>
            <w:proofErr w:type="gramEnd"/>
          </w:p>
        </w:tc>
        <w:tc>
          <w:tcPr>
            <w:tcW w:w="697" w:type="pct"/>
            <w:gridSpan w:val="2"/>
            <w:vAlign w:val="center"/>
          </w:tcPr>
          <w:p w:rsidR="00C10DB2" w:rsidRPr="002A5B16" w:rsidRDefault="00AE6CF5" w:rsidP="00AE6CF5">
            <w:pPr>
              <w:tabs>
                <w:tab w:val="left" w:pos="3960"/>
                <w:tab w:val="left" w:pos="4140"/>
              </w:tabs>
              <w:spacing w:line="360" w:lineRule="auto"/>
              <w:jc w:val="center"/>
              <w:rPr>
                <w:rFonts w:ascii="仿宋" w:eastAsia="仿宋" w:hAnsi="仿宋"/>
                <w:b/>
                <w:szCs w:val="21"/>
              </w:rPr>
            </w:pPr>
            <w:r w:rsidRPr="002A5B16">
              <w:rPr>
                <w:rFonts w:ascii="仿宋" w:eastAsia="仿宋" w:hAnsi="仿宋"/>
                <w:b/>
                <w:szCs w:val="21"/>
              </w:rPr>
              <w:t>部</w:t>
            </w:r>
            <w:r w:rsidR="00D57E73" w:rsidRPr="002A5B16">
              <w:rPr>
                <w:rFonts w:ascii="仿宋" w:eastAsia="仿宋" w:hAnsi="仿宋"/>
                <w:b/>
                <w:szCs w:val="21"/>
              </w:rPr>
              <w:t xml:space="preserve">  </w:t>
            </w:r>
            <w:r w:rsidRPr="002A5B16">
              <w:rPr>
                <w:rFonts w:ascii="仿宋" w:eastAsia="仿宋" w:hAnsi="仿宋"/>
                <w:b/>
                <w:szCs w:val="21"/>
              </w:rPr>
              <w:t>门</w:t>
            </w:r>
          </w:p>
        </w:tc>
        <w:tc>
          <w:tcPr>
            <w:tcW w:w="765" w:type="pct"/>
            <w:gridSpan w:val="2"/>
            <w:vAlign w:val="center"/>
          </w:tcPr>
          <w:p w:rsidR="00C10DB2" w:rsidRPr="002A5B16" w:rsidRDefault="00AE6CF5" w:rsidP="00AE6CF5">
            <w:pPr>
              <w:tabs>
                <w:tab w:val="left" w:pos="3960"/>
                <w:tab w:val="left" w:pos="4140"/>
              </w:tabs>
              <w:spacing w:line="360" w:lineRule="auto"/>
              <w:jc w:val="center"/>
              <w:rPr>
                <w:rFonts w:ascii="仿宋" w:eastAsia="仿宋" w:hAnsi="仿宋"/>
                <w:b/>
                <w:szCs w:val="21"/>
              </w:rPr>
            </w:pPr>
            <w:r w:rsidRPr="002A5B16">
              <w:rPr>
                <w:rFonts w:ascii="仿宋" w:eastAsia="仿宋" w:hAnsi="仿宋"/>
                <w:b/>
                <w:szCs w:val="21"/>
              </w:rPr>
              <w:t>职</w:t>
            </w:r>
            <w:r w:rsidR="00D57E73" w:rsidRPr="002A5B16">
              <w:rPr>
                <w:rFonts w:ascii="仿宋" w:eastAsia="仿宋" w:hAnsi="仿宋"/>
                <w:b/>
                <w:szCs w:val="21"/>
              </w:rPr>
              <w:t xml:space="preserve">  </w:t>
            </w:r>
            <w:proofErr w:type="gramStart"/>
            <w:r w:rsidRPr="002A5B16">
              <w:rPr>
                <w:rFonts w:ascii="仿宋" w:eastAsia="仿宋" w:hAnsi="仿宋"/>
                <w:b/>
                <w:szCs w:val="21"/>
              </w:rPr>
              <w:t>务</w:t>
            </w:r>
            <w:proofErr w:type="gramEnd"/>
          </w:p>
        </w:tc>
        <w:tc>
          <w:tcPr>
            <w:tcW w:w="1547" w:type="pct"/>
            <w:gridSpan w:val="2"/>
            <w:vAlign w:val="center"/>
          </w:tcPr>
          <w:p w:rsidR="00C10DB2" w:rsidRPr="002A5B16" w:rsidRDefault="00F02FE0" w:rsidP="00AE6CF5">
            <w:pPr>
              <w:tabs>
                <w:tab w:val="left" w:pos="3960"/>
                <w:tab w:val="left" w:pos="4140"/>
              </w:tabs>
              <w:spacing w:line="360" w:lineRule="auto"/>
              <w:jc w:val="center"/>
              <w:rPr>
                <w:rFonts w:ascii="仿宋" w:eastAsia="仿宋" w:hAnsi="仿宋"/>
                <w:b/>
                <w:szCs w:val="21"/>
              </w:rPr>
            </w:pPr>
            <w:r w:rsidRPr="002A5B16">
              <w:rPr>
                <w:rFonts w:ascii="仿宋" w:eastAsia="仿宋" w:hAnsi="仿宋"/>
                <w:b/>
                <w:szCs w:val="21"/>
              </w:rPr>
              <w:t>走访/</w:t>
            </w:r>
            <w:r w:rsidR="004D1EA8" w:rsidRPr="002A5B16">
              <w:rPr>
                <w:rFonts w:ascii="仿宋" w:eastAsia="仿宋" w:hAnsi="仿宋"/>
                <w:b/>
                <w:szCs w:val="21"/>
              </w:rPr>
              <w:t>收集/</w:t>
            </w:r>
            <w:r w:rsidRPr="002A5B16">
              <w:rPr>
                <w:rFonts w:ascii="仿宋" w:eastAsia="仿宋" w:hAnsi="仿宋"/>
                <w:b/>
                <w:szCs w:val="21"/>
              </w:rPr>
              <w:t>验证</w:t>
            </w:r>
            <w:r w:rsidR="004D1EA8" w:rsidRPr="002A5B16">
              <w:rPr>
                <w:rFonts w:ascii="仿宋" w:eastAsia="仿宋" w:hAnsi="仿宋"/>
                <w:b/>
                <w:szCs w:val="21"/>
              </w:rPr>
              <w:t>信息</w:t>
            </w:r>
            <w:r w:rsidRPr="002A5B16">
              <w:rPr>
                <w:rFonts w:ascii="仿宋" w:eastAsia="仿宋" w:hAnsi="仿宋"/>
                <w:b/>
                <w:szCs w:val="21"/>
              </w:rPr>
              <w:t>内容</w:t>
            </w:r>
          </w:p>
        </w:tc>
      </w:tr>
      <w:tr w:rsidR="00C10DB2" w:rsidRPr="002A5B16" w:rsidTr="004D265B">
        <w:trPr>
          <w:trHeight w:val="644"/>
          <w:jc w:val="center"/>
        </w:trPr>
        <w:tc>
          <w:tcPr>
            <w:tcW w:w="1223" w:type="pct"/>
            <w:vMerge/>
            <w:shd w:val="clear" w:color="auto" w:fill="D9D9D9" w:themeFill="background1" w:themeFillShade="D9"/>
            <w:vAlign w:val="center"/>
          </w:tcPr>
          <w:p w:rsidR="00C10DB2" w:rsidRPr="002A5B16" w:rsidRDefault="00C10DB2" w:rsidP="000C4934">
            <w:pPr>
              <w:tabs>
                <w:tab w:val="left" w:pos="3960"/>
                <w:tab w:val="left" w:pos="4140"/>
              </w:tabs>
              <w:spacing w:line="360" w:lineRule="auto"/>
              <w:rPr>
                <w:rFonts w:ascii="仿宋" w:eastAsia="仿宋" w:hAnsi="仿宋"/>
                <w:b/>
                <w:szCs w:val="21"/>
              </w:rPr>
            </w:pPr>
          </w:p>
        </w:tc>
        <w:tc>
          <w:tcPr>
            <w:tcW w:w="768" w:type="pct"/>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697"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765"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1547"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r>
      <w:tr w:rsidR="00C10DB2" w:rsidRPr="002A5B16" w:rsidTr="004D265B">
        <w:trPr>
          <w:trHeight w:val="613"/>
          <w:jc w:val="center"/>
        </w:trPr>
        <w:tc>
          <w:tcPr>
            <w:tcW w:w="1223" w:type="pct"/>
            <w:vMerge/>
            <w:shd w:val="clear" w:color="auto" w:fill="D9D9D9" w:themeFill="background1" w:themeFillShade="D9"/>
            <w:vAlign w:val="center"/>
          </w:tcPr>
          <w:p w:rsidR="00C10DB2" w:rsidRPr="002A5B16" w:rsidRDefault="00C10DB2" w:rsidP="000C4934">
            <w:pPr>
              <w:tabs>
                <w:tab w:val="left" w:pos="3960"/>
                <w:tab w:val="left" w:pos="4140"/>
              </w:tabs>
              <w:spacing w:line="360" w:lineRule="auto"/>
              <w:rPr>
                <w:rFonts w:ascii="仿宋" w:eastAsia="仿宋" w:hAnsi="仿宋"/>
                <w:b/>
                <w:szCs w:val="21"/>
              </w:rPr>
            </w:pPr>
          </w:p>
        </w:tc>
        <w:tc>
          <w:tcPr>
            <w:tcW w:w="768" w:type="pct"/>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697"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765"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1547"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r>
      <w:tr w:rsidR="00C10DB2" w:rsidRPr="002A5B16" w:rsidTr="004D265B">
        <w:trPr>
          <w:trHeight w:val="442"/>
          <w:jc w:val="center"/>
        </w:trPr>
        <w:tc>
          <w:tcPr>
            <w:tcW w:w="1223" w:type="pct"/>
            <w:vMerge/>
            <w:shd w:val="clear" w:color="auto" w:fill="D9D9D9" w:themeFill="background1" w:themeFillShade="D9"/>
            <w:vAlign w:val="center"/>
          </w:tcPr>
          <w:p w:rsidR="00C10DB2" w:rsidRPr="002A5B16" w:rsidRDefault="00C10DB2" w:rsidP="000C4934">
            <w:pPr>
              <w:tabs>
                <w:tab w:val="left" w:pos="3960"/>
                <w:tab w:val="left" w:pos="4140"/>
              </w:tabs>
              <w:spacing w:line="360" w:lineRule="auto"/>
              <w:rPr>
                <w:rFonts w:ascii="仿宋" w:eastAsia="仿宋" w:hAnsi="仿宋"/>
                <w:b/>
                <w:szCs w:val="21"/>
              </w:rPr>
            </w:pPr>
          </w:p>
        </w:tc>
        <w:tc>
          <w:tcPr>
            <w:tcW w:w="768" w:type="pct"/>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697"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765"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c>
          <w:tcPr>
            <w:tcW w:w="1547" w:type="pct"/>
            <w:gridSpan w:val="2"/>
            <w:vAlign w:val="center"/>
          </w:tcPr>
          <w:p w:rsidR="00C10DB2" w:rsidRPr="002A5B16" w:rsidRDefault="00C10DB2" w:rsidP="000C4934">
            <w:pPr>
              <w:tabs>
                <w:tab w:val="left" w:pos="3960"/>
                <w:tab w:val="left" w:pos="4140"/>
              </w:tabs>
              <w:spacing w:line="360" w:lineRule="auto"/>
              <w:rPr>
                <w:rFonts w:ascii="仿宋" w:eastAsia="仿宋" w:hAnsi="仿宋"/>
                <w:bCs/>
                <w:szCs w:val="21"/>
              </w:rPr>
            </w:pPr>
          </w:p>
        </w:tc>
      </w:tr>
      <w:tr w:rsidR="00F46654" w:rsidRPr="002A5B16" w:rsidTr="00CE7F1F">
        <w:trPr>
          <w:trHeight w:val="1361"/>
          <w:jc w:val="center"/>
        </w:trPr>
        <w:tc>
          <w:tcPr>
            <w:tcW w:w="1223" w:type="pct"/>
            <w:shd w:val="clear" w:color="auto" w:fill="D9D9D9" w:themeFill="background1" w:themeFillShade="D9"/>
            <w:vAlign w:val="center"/>
          </w:tcPr>
          <w:p w:rsidR="00F46654" w:rsidRPr="002A5B16" w:rsidRDefault="00A50A9D" w:rsidP="003045D7">
            <w:pPr>
              <w:tabs>
                <w:tab w:val="left" w:pos="3960"/>
                <w:tab w:val="left" w:pos="4140"/>
              </w:tabs>
              <w:spacing w:line="360" w:lineRule="auto"/>
              <w:rPr>
                <w:rFonts w:ascii="仿宋" w:eastAsia="仿宋" w:hAnsi="仿宋"/>
                <w:b/>
                <w:szCs w:val="21"/>
              </w:rPr>
            </w:pPr>
            <w:r w:rsidRPr="002A5B16">
              <w:rPr>
                <w:rFonts w:ascii="仿宋" w:eastAsia="仿宋" w:hAnsi="仿宋" w:hint="eastAsia"/>
                <w:b/>
                <w:szCs w:val="21"/>
              </w:rPr>
              <w:t>评估</w:t>
            </w:r>
            <w:r w:rsidR="003045D7" w:rsidRPr="002A5B16">
              <w:rPr>
                <w:rFonts w:ascii="仿宋" w:eastAsia="仿宋" w:hAnsi="仿宋"/>
                <w:b/>
                <w:szCs w:val="21"/>
              </w:rPr>
              <w:t>报告编写</w:t>
            </w:r>
          </w:p>
        </w:tc>
        <w:tc>
          <w:tcPr>
            <w:tcW w:w="3777" w:type="pct"/>
            <w:gridSpan w:val="7"/>
            <w:vAlign w:val="center"/>
          </w:tcPr>
          <w:p w:rsidR="002D6DEC" w:rsidRPr="002A5B16" w:rsidRDefault="00F0610F" w:rsidP="004D265B">
            <w:pPr>
              <w:tabs>
                <w:tab w:val="left" w:pos="3960"/>
                <w:tab w:val="left" w:pos="4140"/>
              </w:tabs>
              <w:spacing w:line="360" w:lineRule="auto"/>
              <w:ind w:firstLineChars="200" w:firstLine="420"/>
              <w:rPr>
                <w:rFonts w:ascii="仿宋" w:eastAsia="仿宋" w:hAnsi="仿宋"/>
                <w:b/>
                <w:szCs w:val="21"/>
              </w:rPr>
            </w:pPr>
            <w:r w:rsidRPr="002A5B16">
              <w:rPr>
                <w:rFonts w:ascii="仿宋" w:eastAsia="仿宋" w:hAnsi="仿宋"/>
                <w:bCs/>
                <w:szCs w:val="21"/>
              </w:rPr>
              <w:t>现场访问后，</w:t>
            </w:r>
            <w:r w:rsidR="00513B28" w:rsidRPr="002A5B16">
              <w:rPr>
                <w:rFonts w:ascii="仿宋" w:eastAsia="仿宋" w:hAnsi="仿宋" w:hint="eastAsia"/>
                <w:bCs/>
                <w:szCs w:val="21"/>
              </w:rPr>
              <w:t>核查</w:t>
            </w:r>
            <w:r w:rsidR="00041B3D" w:rsidRPr="002A5B16">
              <w:rPr>
                <w:rFonts w:ascii="仿宋" w:eastAsia="仿宋" w:hAnsi="仿宋"/>
                <w:bCs/>
                <w:szCs w:val="21"/>
              </w:rPr>
              <w:t>组向</w:t>
            </w:r>
            <w:r w:rsidRPr="002A5B16">
              <w:rPr>
                <w:rFonts w:ascii="仿宋" w:eastAsia="仿宋" w:hAnsi="仿宋" w:hint="eastAsia"/>
                <w:bCs/>
                <w:szCs w:val="21"/>
              </w:rPr>
              <w:t>受评估方</w:t>
            </w:r>
            <w:r w:rsidR="00041B3D" w:rsidRPr="002A5B16">
              <w:rPr>
                <w:rFonts w:ascii="仿宋" w:eastAsia="仿宋" w:hAnsi="仿宋"/>
                <w:bCs/>
                <w:szCs w:val="21"/>
              </w:rPr>
              <w:t>开具了不符合</w:t>
            </w:r>
            <w:r w:rsidR="00D340AD" w:rsidRPr="002A5B16">
              <w:rPr>
                <w:rFonts w:ascii="仿宋" w:eastAsia="仿宋" w:hAnsi="仿宋"/>
                <w:bCs/>
                <w:szCs w:val="21"/>
              </w:rPr>
              <w:t>清单（见附件1）</w:t>
            </w:r>
            <w:r w:rsidR="00B56A3D" w:rsidRPr="002A5B16">
              <w:rPr>
                <w:rFonts w:ascii="仿宋" w:eastAsia="仿宋" w:hAnsi="仿宋"/>
                <w:bCs/>
                <w:szCs w:val="21"/>
              </w:rPr>
              <w:t>。</w:t>
            </w:r>
            <w:r w:rsidR="00B56A3D" w:rsidRPr="002A5B16">
              <w:rPr>
                <w:rFonts w:ascii="仿宋" w:eastAsia="仿宋" w:hAnsi="仿宋" w:hint="eastAsia"/>
                <w:bCs/>
                <w:szCs w:val="21"/>
              </w:rPr>
              <w:t>受评估方根据不符合清单对相关情况进行整改</w:t>
            </w:r>
            <w:r w:rsidR="00E40DF2" w:rsidRPr="002A5B16">
              <w:rPr>
                <w:rFonts w:ascii="仿宋" w:eastAsia="仿宋" w:hAnsi="仿宋"/>
                <w:bCs/>
                <w:szCs w:val="21"/>
              </w:rPr>
              <w:t>，</w:t>
            </w:r>
            <w:r w:rsidR="00E74FCB" w:rsidRPr="002A5B16">
              <w:rPr>
                <w:rFonts w:ascii="仿宋" w:eastAsia="仿宋" w:hAnsi="仿宋"/>
                <w:bCs/>
                <w:szCs w:val="21"/>
              </w:rPr>
              <w:t>确认不符合项全部关闭，</w:t>
            </w:r>
            <w:r w:rsidR="00513B28" w:rsidRPr="002A5B16">
              <w:rPr>
                <w:rFonts w:ascii="仿宋" w:eastAsia="仿宋" w:hAnsi="仿宋" w:hint="eastAsia"/>
                <w:bCs/>
                <w:szCs w:val="21"/>
              </w:rPr>
              <w:t>核查</w:t>
            </w:r>
            <w:r w:rsidR="00E01462" w:rsidRPr="002A5B16">
              <w:rPr>
                <w:rFonts w:ascii="仿宋" w:eastAsia="仿宋" w:hAnsi="仿宋"/>
                <w:bCs/>
                <w:szCs w:val="21"/>
              </w:rPr>
              <w:t>组完成</w:t>
            </w:r>
            <w:r w:rsidR="00E01462" w:rsidRPr="002A5B16">
              <w:rPr>
                <w:rFonts w:ascii="仿宋" w:eastAsia="仿宋" w:hAnsi="仿宋" w:hint="eastAsia"/>
                <w:bCs/>
                <w:szCs w:val="21"/>
              </w:rPr>
              <w:t>评估</w:t>
            </w:r>
            <w:r w:rsidR="002D6DEC" w:rsidRPr="002A5B16">
              <w:rPr>
                <w:rFonts w:ascii="仿宋" w:eastAsia="仿宋" w:hAnsi="仿宋"/>
                <w:bCs/>
                <w:szCs w:val="21"/>
              </w:rPr>
              <w:t>报告。</w:t>
            </w:r>
          </w:p>
        </w:tc>
      </w:tr>
      <w:tr w:rsidR="003045D7" w:rsidRPr="002A5B16" w:rsidTr="00CE7F1F">
        <w:trPr>
          <w:trHeight w:val="1871"/>
          <w:jc w:val="center"/>
        </w:trPr>
        <w:tc>
          <w:tcPr>
            <w:tcW w:w="1223" w:type="pct"/>
            <w:shd w:val="clear" w:color="auto" w:fill="D9D9D9" w:themeFill="background1" w:themeFillShade="D9"/>
            <w:vAlign w:val="center"/>
          </w:tcPr>
          <w:p w:rsidR="003045D7" w:rsidRPr="002A5B16" w:rsidRDefault="003045D7" w:rsidP="000C4934">
            <w:pPr>
              <w:tabs>
                <w:tab w:val="left" w:pos="3960"/>
                <w:tab w:val="left" w:pos="4140"/>
              </w:tabs>
              <w:spacing w:line="360" w:lineRule="auto"/>
              <w:rPr>
                <w:rFonts w:ascii="仿宋" w:eastAsia="仿宋" w:hAnsi="仿宋"/>
                <w:b/>
                <w:szCs w:val="21"/>
              </w:rPr>
            </w:pPr>
            <w:r w:rsidRPr="002A5B16">
              <w:rPr>
                <w:rFonts w:ascii="仿宋" w:eastAsia="仿宋" w:hAnsi="仿宋"/>
                <w:b/>
                <w:szCs w:val="21"/>
              </w:rPr>
              <w:t>内部技术复核</w:t>
            </w:r>
          </w:p>
        </w:tc>
        <w:tc>
          <w:tcPr>
            <w:tcW w:w="3777" w:type="pct"/>
            <w:gridSpan w:val="7"/>
            <w:vAlign w:val="center"/>
          </w:tcPr>
          <w:p w:rsidR="003045D7" w:rsidRPr="002A5B16" w:rsidRDefault="003045D7" w:rsidP="004D265B">
            <w:pPr>
              <w:tabs>
                <w:tab w:val="left" w:pos="3960"/>
                <w:tab w:val="left" w:pos="4140"/>
              </w:tabs>
              <w:spacing w:line="360" w:lineRule="auto"/>
              <w:ind w:firstLineChars="200" w:firstLine="420"/>
              <w:rPr>
                <w:rFonts w:ascii="仿宋" w:eastAsia="仿宋" w:hAnsi="仿宋"/>
                <w:bCs/>
                <w:szCs w:val="21"/>
              </w:rPr>
            </w:pPr>
            <w:r w:rsidRPr="002A5B16">
              <w:rPr>
                <w:rFonts w:ascii="仿宋" w:eastAsia="仿宋" w:hAnsi="仿宋"/>
                <w:bCs/>
                <w:szCs w:val="21"/>
              </w:rPr>
              <w:t>根据</w:t>
            </w:r>
            <w:r w:rsidRPr="002A5B16">
              <w:rPr>
                <w:rFonts w:ascii="仿宋" w:eastAsia="仿宋" w:hAnsi="仿宋"/>
                <w:bCs/>
                <w:szCs w:val="21"/>
                <w:u w:val="single"/>
              </w:rPr>
              <w:t xml:space="preserve">    </w:t>
            </w:r>
            <w:r w:rsidR="004C2EFA" w:rsidRPr="002A5B16">
              <w:rPr>
                <w:rFonts w:ascii="仿宋" w:eastAsia="仿宋" w:hAnsi="仿宋" w:hint="eastAsia"/>
                <w:bCs/>
                <w:szCs w:val="21"/>
                <w:u w:val="single"/>
              </w:rPr>
              <w:t>（</w:t>
            </w:r>
            <w:r w:rsidR="00513B28" w:rsidRPr="002A5B16">
              <w:rPr>
                <w:rFonts w:ascii="仿宋" w:eastAsia="仿宋" w:hAnsi="仿宋" w:hint="eastAsia"/>
                <w:bCs/>
                <w:szCs w:val="21"/>
                <w:u w:val="single"/>
              </w:rPr>
              <w:t>核查</w:t>
            </w:r>
            <w:r w:rsidRPr="002A5B16">
              <w:rPr>
                <w:rFonts w:ascii="仿宋" w:eastAsia="仿宋" w:hAnsi="仿宋"/>
                <w:bCs/>
                <w:szCs w:val="21"/>
                <w:u w:val="single"/>
              </w:rPr>
              <w:t>机构</w:t>
            </w:r>
            <w:r w:rsidR="004C2EFA" w:rsidRPr="002A5B16">
              <w:rPr>
                <w:rFonts w:ascii="仿宋" w:eastAsia="仿宋" w:hAnsi="仿宋" w:hint="eastAsia"/>
                <w:bCs/>
                <w:szCs w:val="21"/>
                <w:u w:val="single"/>
              </w:rPr>
              <w:t>）</w:t>
            </w:r>
            <w:r w:rsidR="00AD4A79" w:rsidRPr="002A5B16">
              <w:rPr>
                <w:rFonts w:ascii="仿宋" w:eastAsia="仿宋" w:hAnsi="仿宋"/>
                <w:bCs/>
                <w:szCs w:val="21"/>
              </w:rPr>
              <w:t>内部管理程序，本</w:t>
            </w:r>
            <w:r w:rsidR="00AD4A79" w:rsidRPr="002A5B16">
              <w:rPr>
                <w:rFonts w:ascii="仿宋" w:eastAsia="仿宋" w:hAnsi="仿宋" w:hint="eastAsia"/>
                <w:bCs/>
                <w:szCs w:val="21"/>
              </w:rPr>
              <w:t>评估</w:t>
            </w:r>
            <w:r w:rsidRPr="002A5B16">
              <w:rPr>
                <w:rFonts w:ascii="仿宋" w:eastAsia="仿宋" w:hAnsi="仿宋"/>
                <w:bCs/>
                <w:szCs w:val="21"/>
              </w:rPr>
              <w:t>报告在提交给</w:t>
            </w:r>
            <w:r w:rsidR="00AD4A79" w:rsidRPr="002A5B16">
              <w:rPr>
                <w:rFonts w:ascii="仿宋" w:eastAsia="仿宋" w:hAnsi="仿宋" w:hint="eastAsia"/>
                <w:bCs/>
                <w:szCs w:val="21"/>
              </w:rPr>
              <w:t>评估</w:t>
            </w:r>
            <w:r w:rsidR="00AD4A79" w:rsidRPr="002A5B16">
              <w:rPr>
                <w:rFonts w:ascii="仿宋" w:eastAsia="仿宋" w:hAnsi="仿宋"/>
                <w:bCs/>
                <w:szCs w:val="21"/>
              </w:rPr>
              <w:t>委托方前须经过独立于</w:t>
            </w:r>
            <w:r w:rsidR="00513B28" w:rsidRPr="002A5B16">
              <w:rPr>
                <w:rFonts w:ascii="仿宋" w:eastAsia="仿宋" w:hAnsi="仿宋" w:hint="eastAsia"/>
                <w:bCs/>
                <w:szCs w:val="21"/>
              </w:rPr>
              <w:t>核查</w:t>
            </w:r>
            <w:r w:rsidRPr="002A5B16">
              <w:rPr>
                <w:rFonts w:ascii="仿宋" w:eastAsia="仿宋" w:hAnsi="仿宋"/>
                <w:bCs/>
                <w:szCs w:val="21"/>
              </w:rPr>
              <w:t>组的技术复核人员进行内部的技术复核。受</w:t>
            </w:r>
            <w:r w:rsidR="00AD4A79" w:rsidRPr="002A5B16">
              <w:rPr>
                <w:rFonts w:ascii="仿宋" w:eastAsia="仿宋" w:hAnsi="仿宋" w:hint="eastAsia"/>
                <w:bCs/>
                <w:szCs w:val="21"/>
              </w:rPr>
              <w:t>评估</w:t>
            </w:r>
            <w:r w:rsidRPr="002A5B16">
              <w:rPr>
                <w:rFonts w:ascii="仿宋" w:eastAsia="仿宋" w:hAnsi="仿宋"/>
                <w:bCs/>
                <w:szCs w:val="21"/>
              </w:rPr>
              <w:t>方的《</w:t>
            </w:r>
            <w:r w:rsidR="00276A9F" w:rsidRPr="002A5B16">
              <w:rPr>
                <w:rFonts w:ascii="仿宋" w:eastAsia="仿宋" w:hAnsi="仿宋" w:hint="eastAsia"/>
                <w:bCs/>
                <w:szCs w:val="21"/>
              </w:rPr>
              <w:t>2017</w:t>
            </w:r>
            <w:r w:rsidRPr="002A5B16">
              <w:rPr>
                <w:rFonts w:ascii="仿宋" w:eastAsia="仿宋" w:hAnsi="仿宋"/>
                <w:bCs/>
                <w:szCs w:val="21"/>
              </w:rPr>
              <w:t>年度</w:t>
            </w:r>
            <w:r w:rsidR="00AD4A79" w:rsidRPr="002A5B16">
              <w:rPr>
                <w:rFonts w:ascii="仿宋" w:eastAsia="仿宋" w:hAnsi="仿宋" w:hint="eastAsia"/>
                <w:bCs/>
                <w:szCs w:val="21"/>
              </w:rPr>
              <w:t>监测计划</w:t>
            </w:r>
            <w:r w:rsidRPr="002A5B16">
              <w:rPr>
                <w:rFonts w:ascii="仿宋" w:eastAsia="仿宋" w:hAnsi="仿宋"/>
                <w:bCs/>
                <w:szCs w:val="21"/>
              </w:rPr>
              <w:t>（</w:t>
            </w:r>
            <w:r w:rsidR="00AE3F14" w:rsidRPr="002A5B16">
              <w:rPr>
                <w:rFonts w:ascii="仿宋" w:eastAsia="仿宋" w:hAnsi="仿宋"/>
                <w:bCs/>
                <w:szCs w:val="21"/>
              </w:rPr>
              <w:t>最</w:t>
            </w:r>
            <w:r w:rsidRPr="002A5B16">
              <w:rPr>
                <w:rFonts w:ascii="仿宋" w:eastAsia="仿宋" w:hAnsi="仿宋"/>
                <w:bCs/>
                <w:szCs w:val="21"/>
              </w:rPr>
              <w:t>终版）》</w:t>
            </w:r>
            <w:r w:rsidR="00AD4A79" w:rsidRPr="002A5B16">
              <w:rPr>
                <w:rFonts w:ascii="仿宋" w:eastAsia="仿宋" w:hAnsi="仿宋"/>
                <w:bCs/>
                <w:szCs w:val="21"/>
              </w:rPr>
              <w:t>和本</w:t>
            </w:r>
            <w:r w:rsidR="00AD4A79" w:rsidRPr="002A5B16">
              <w:rPr>
                <w:rFonts w:ascii="仿宋" w:eastAsia="仿宋" w:hAnsi="仿宋" w:hint="eastAsia"/>
                <w:bCs/>
                <w:szCs w:val="21"/>
              </w:rPr>
              <w:t>评估</w:t>
            </w:r>
            <w:r w:rsidRPr="002A5B16">
              <w:rPr>
                <w:rFonts w:ascii="仿宋" w:eastAsia="仿宋" w:hAnsi="仿宋"/>
                <w:bCs/>
                <w:szCs w:val="21"/>
              </w:rPr>
              <w:t>报告已通过技术复核人员的复核。</w:t>
            </w:r>
          </w:p>
        </w:tc>
      </w:tr>
    </w:tbl>
    <w:p w:rsidR="00F46654" w:rsidRPr="002A5B16" w:rsidRDefault="00A63BE1" w:rsidP="00AE76FD">
      <w:pPr>
        <w:pStyle w:val="a8"/>
        <w:jc w:val="left"/>
        <w:rPr>
          <w:rFonts w:ascii="Times New Roman" w:eastAsia="黑体" w:hAnsi="Times New Roman"/>
          <w:b w:val="0"/>
          <w:bCs w:val="0"/>
          <w:kern w:val="44"/>
          <w:sz w:val="28"/>
          <w:szCs w:val="28"/>
        </w:rPr>
      </w:pPr>
      <w:r w:rsidRPr="002A5B16">
        <w:rPr>
          <w:rFonts w:ascii="Times New Roman" w:eastAsia="黑体" w:hAnsi="Times New Roman"/>
          <w:b w:val="0"/>
          <w:bCs w:val="0"/>
          <w:kern w:val="44"/>
          <w:sz w:val="28"/>
          <w:szCs w:val="28"/>
        </w:rPr>
        <w:t>三．</w:t>
      </w:r>
      <w:r w:rsidR="00E80106" w:rsidRPr="002A5B16">
        <w:rPr>
          <w:rFonts w:ascii="Times New Roman" w:eastAsia="黑体" w:hAnsi="Times New Roman" w:hint="eastAsia"/>
          <w:b w:val="0"/>
          <w:bCs w:val="0"/>
          <w:kern w:val="44"/>
          <w:sz w:val="28"/>
          <w:szCs w:val="28"/>
        </w:rPr>
        <w:t>评估</w:t>
      </w:r>
      <w:r w:rsidR="00F46654" w:rsidRPr="002A5B16">
        <w:rPr>
          <w:rFonts w:ascii="Times New Roman" w:eastAsia="黑体" w:hAnsi="Times New Roman"/>
          <w:b w:val="0"/>
          <w:bCs w:val="0"/>
          <w:kern w:val="44"/>
          <w:sz w:val="28"/>
          <w:szCs w:val="28"/>
        </w:rPr>
        <w:t>发现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6342"/>
      </w:tblGrid>
      <w:tr w:rsidR="004C5B0B" w:rsidRPr="002A5B16" w:rsidTr="004D265B">
        <w:trPr>
          <w:trHeight w:val="368"/>
          <w:jc w:val="center"/>
        </w:trPr>
        <w:tc>
          <w:tcPr>
            <w:tcW w:w="5000" w:type="pct"/>
            <w:gridSpan w:val="2"/>
            <w:shd w:val="clear" w:color="auto" w:fill="D9D9D9" w:themeFill="background1" w:themeFillShade="D9"/>
            <w:vAlign w:val="center"/>
          </w:tcPr>
          <w:p w:rsidR="004C5B0B" w:rsidRPr="002A5B16" w:rsidRDefault="00513B28" w:rsidP="003045D7">
            <w:pPr>
              <w:widowControl/>
              <w:snapToGrid w:val="0"/>
              <w:ind w:firstLineChars="200" w:firstLine="422"/>
              <w:textAlignment w:val="bottom"/>
              <w:rPr>
                <w:rFonts w:ascii="仿宋" w:eastAsia="仿宋" w:hAnsi="仿宋"/>
                <w:b/>
                <w:szCs w:val="21"/>
              </w:rPr>
            </w:pPr>
            <w:r w:rsidRPr="002A5B16">
              <w:rPr>
                <w:rFonts w:ascii="仿宋" w:eastAsia="仿宋" w:hAnsi="仿宋" w:hint="eastAsia"/>
                <w:b/>
                <w:szCs w:val="21"/>
              </w:rPr>
              <w:t>核查</w:t>
            </w:r>
            <w:r w:rsidR="004C5B0B" w:rsidRPr="002A5B16">
              <w:rPr>
                <w:rFonts w:ascii="仿宋" w:eastAsia="仿宋" w:hAnsi="仿宋"/>
                <w:b/>
                <w:szCs w:val="21"/>
              </w:rPr>
              <w:t>组对受</w:t>
            </w:r>
            <w:r w:rsidR="00542108" w:rsidRPr="002A5B16">
              <w:rPr>
                <w:rFonts w:ascii="仿宋" w:eastAsia="仿宋" w:hAnsi="仿宋" w:hint="eastAsia"/>
                <w:b/>
                <w:szCs w:val="21"/>
              </w:rPr>
              <w:t>评估</w:t>
            </w:r>
            <w:r w:rsidR="004C5B0B" w:rsidRPr="002A5B16">
              <w:rPr>
                <w:rFonts w:ascii="仿宋" w:eastAsia="仿宋" w:hAnsi="仿宋"/>
                <w:b/>
                <w:szCs w:val="21"/>
              </w:rPr>
              <w:t>方的所覆盖范围进行了现场</w:t>
            </w:r>
            <w:r w:rsidR="00912CEB" w:rsidRPr="002A5B16">
              <w:rPr>
                <w:rFonts w:ascii="仿宋" w:eastAsia="仿宋" w:hAnsi="仿宋" w:hint="eastAsia"/>
                <w:b/>
                <w:szCs w:val="21"/>
              </w:rPr>
              <w:t>评估</w:t>
            </w:r>
            <w:r w:rsidR="004C5B0B" w:rsidRPr="002A5B16">
              <w:rPr>
                <w:rFonts w:ascii="仿宋" w:eastAsia="仿宋" w:hAnsi="仿宋"/>
                <w:b/>
                <w:szCs w:val="21"/>
              </w:rPr>
              <w:t>，</w:t>
            </w:r>
            <w:r w:rsidR="00912CEB" w:rsidRPr="002A5B16">
              <w:rPr>
                <w:rFonts w:ascii="仿宋" w:eastAsia="仿宋" w:hAnsi="仿宋" w:hint="eastAsia"/>
                <w:b/>
                <w:szCs w:val="21"/>
              </w:rPr>
              <w:t>评估</w:t>
            </w:r>
            <w:r w:rsidR="004C5B0B" w:rsidRPr="002A5B16">
              <w:rPr>
                <w:rFonts w:ascii="仿宋" w:eastAsia="仿宋" w:hAnsi="仿宋"/>
                <w:b/>
                <w:szCs w:val="21"/>
              </w:rPr>
              <w:t>情况及评价如下：</w:t>
            </w:r>
          </w:p>
        </w:tc>
      </w:tr>
      <w:tr w:rsidR="004C5B0B" w:rsidRPr="002A5B16" w:rsidTr="004D265B">
        <w:trPr>
          <w:trHeight w:val="416"/>
          <w:jc w:val="center"/>
        </w:trPr>
        <w:tc>
          <w:tcPr>
            <w:tcW w:w="5000" w:type="pct"/>
            <w:gridSpan w:val="2"/>
            <w:shd w:val="clear" w:color="auto" w:fill="D9D9D9" w:themeFill="background1" w:themeFillShade="D9"/>
            <w:vAlign w:val="center"/>
          </w:tcPr>
          <w:p w:rsidR="004C5B0B" w:rsidRPr="002A5B16" w:rsidRDefault="004C5B0B" w:rsidP="003045D7">
            <w:pPr>
              <w:tabs>
                <w:tab w:val="left" w:pos="3960"/>
                <w:tab w:val="left" w:pos="4140"/>
              </w:tabs>
              <w:snapToGrid w:val="0"/>
              <w:jc w:val="center"/>
              <w:rPr>
                <w:rFonts w:ascii="仿宋" w:eastAsia="仿宋" w:hAnsi="仿宋"/>
                <w:i/>
                <w:szCs w:val="21"/>
              </w:rPr>
            </w:pPr>
            <w:r w:rsidRPr="002A5B16">
              <w:rPr>
                <w:rFonts w:ascii="仿宋" w:eastAsia="仿宋" w:hAnsi="仿宋"/>
                <w:i/>
                <w:szCs w:val="21"/>
              </w:rPr>
              <w:t>打</w:t>
            </w:r>
            <w:r w:rsidRPr="002A5B16">
              <w:rPr>
                <w:rFonts w:ascii="仿宋" w:eastAsia="仿宋" w:hAnsi="仿宋"/>
                <w:i/>
                <w:szCs w:val="21"/>
              </w:rPr>
              <w:sym w:font="Wingdings" w:char="00FE"/>
            </w:r>
            <w:r w:rsidRPr="002A5B16">
              <w:rPr>
                <w:rFonts w:ascii="仿宋" w:eastAsia="仿宋" w:hAnsi="仿宋"/>
                <w:i/>
                <w:szCs w:val="21"/>
              </w:rPr>
              <w:t xml:space="preserve"> 表示该项目符合要求或基本符合；打</w:t>
            </w:r>
            <w:r w:rsidRPr="002A5B16">
              <w:rPr>
                <w:rFonts w:ascii="仿宋" w:eastAsia="仿宋" w:hAnsi="仿宋"/>
                <w:i/>
                <w:szCs w:val="21"/>
              </w:rPr>
              <w:sym w:font="Wingdings" w:char="00FD"/>
            </w:r>
            <w:r w:rsidRPr="002A5B16">
              <w:rPr>
                <w:rFonts w:ascii="仿宋" w:eastAsia="仿宋" w:hAnsi="仿宋"/>
                <w:i/>
                <w:szCs w:val="21"/>
              </w:rPr>
              <w:t xml:space="preserve"> 表示该项目存在严重不符合项。</w:t>
            </w:r>
          </w:p>
        </w:tc>
      </w:tr>
      <w:tr w:rsidR="00653B12" w:rsidRPr="002A5B16" w:rsidTr="004D265B">
        <w:trPr>
          <w:trHeight w:val="380"/>
          <w:jc w:val="center"/>
        </w:trPr>
        <w:tc>
          <w:tcPr>
            <w:tcW w:w="1279" w:type="pct"/>
            <w:shd w:val="clear" w:color="auto" w:fill="D9D9D9" w:themeFill="background1" w:themeFillShade="D9"/>
            <w:vAlign w:val="center"/>
          </w:tcPr>
          <w:p w:rsidR="00653B12" w:rsidRPr="002A5B16" w:rsidRDefault="002804DE" w:rsidP="008301BA">
            <w:pPr>
              <w:tabs>
                <w:tab w:val="left" w:pos="3960"/>
                <w:tab w:val="left" w:pos="4140"/>
              </w:tabs>
              <w:snapToGrid w:val="0"/>
              <w:spacing w:line="360" w:lineRule="auto"/>
              <w:rPr>
                <w:rFonts w:ascii="仿宋" w:eastAsia="仿宋" w:hAnsi="仿宋"/>
                <w:b/>
                <w:szCs w:val="21"/>
              </w:rPr>
            </w:pPr>
            <w:r w:rsidRPr="002A5B16">
              <w:rPr>
                <w:rFonts w:ascii="仿宋" w:eastAsia="仿宋" w:hAnsi="仿宋" w:hint="eastAsia"/>
                <w:b/>
                <w:szCs w:val="21"/>
              </w:rPr>
              <w:t>监测计划版本的评估</w:t>
            </w:r>
          </w:p>
        </w:tc>
        <w:tc>
          <w:tcPr>
            <w:tcW w:w="3721" w:type="pct"/>
            <w:vAlign w:val="center"/>
          </w:tcPr>
          <w:p w:rsidR="00E42CE9" w:rsidRPr="002A5B16" w:rsidRDefault="004868BF" w:rsidP="00970D02">
            <w:pPr>
              <w:tabs>
                <w:tab w:val="left" w:pos="3960"/>
                <w:tab w:val="left" w:pos="4140"/>
              </w:tabs>
              <w:snapToGrid w:val="0"/>
              <w:spacing w:beforeLines="50" w:before="156" w:line="360" w:lineRule="auto"/>
              <w:rPr>
                <w:rFonts w:ascii="仿宋" w:eastAsia="仿宋" w:hAnsi="仿宋"/>
                <w:szCs w:val="21"/>
              </w:rPr>
            </w:pPr>
            <w:r w:rsidRPr="002A5B16">
              <w:rPr>
                <w:rFonts w:ascii="仿宋" w:eastAsia="仿宋" w:hAnsi="仿宋" w:hint="eastAsia"/>
                <w:szCs w:val="21"/>
              </w:rPr>
              <w:t>通过文件评审及现场评估和走访，</w:t>
            </w:r>
            <w:r w:rsidR="00513B28" w:rsidRPr="002A5B16">
              <w:rPr>
                <w:rFonts w:ascii="仿宋" w:eastAsia="仿宋" w:hAnsi="仿宋" w:hint="eastAsia"/>
                <w:szCs w:val="21"/>
              </w:rPr>
              <w:t>核查</w:t>
            </w:r>
            <w:r w:rsidRPr="002A5B16">
              <w:rPr>
                <w:rFonts w:ascii="仿宋" w:eastAsia="仿宋" w:hAnsi="仿宋" w:hint="eastAsia"/>
                <w:szCs w:val="21"/>
              </w:rPr>
              <w:t>组确认</w:t>
            </w:r>
            <w:r w:rsidR="00904D8F" w:rsidRPr="002A5B16">
              <w:rPr>
                <w:rFonts w:ascii="仿宋" w:eastAsia="仿宋" w:hAnsi="仿宋" w:hint="eastAsia"/>
                <w:szCs w:val="21"/>
              </w:rPr>
              <w:t>受评估</w:t>
            </w:r>
            <w:proofErr w:type="gramStart"/>
            <w:r w:rsidR="00904D8F" w:rsidRPr="002A5B16">
              <w:rPr>
                <w:rFonts w:ascii="仿宋" w:eastAsia="仿宋" w:hAnsi="仿宋" w:hint="eastAsia"/>
                <w:szCs w:val="21"/>
              </w:rPr>
              <w:t>方公布</w:t>
            </w:r>
            <w:proofErr w:type="gramEnd"/>
            <w:r w:rsidR="00904D8F" w:rsidRPr="002A5B16">
              <w:rPr>
                <w:rFonts w:ascii="仿宋" w:eastAsia="仿宋" w:hAnsi="仿宋" w:hint="eastAsia"/>
                <w:szCs w:val="21"/>
              </w:rPr>
              <w:t>的《</w:t>
            </w:r>
            <w:r w:rsidR="00C749F1" w:rsidRPr="002A5B16">
              <w:rPr>
                <w:rFonts w:ascii="仿宋" w:eastAsia="仿宋" w:hAnsi="仿宋" w:hint="eastAsia"/>
                <w:szCs w:val="21"/>
              </w:rPr>
              <w:t>2017</w:t>
            </w:r>
            <w:r w:rsidR="00904D8F" w:rsidRPr="002A5B16">
              <w:rPr>
                <w:rFonts w:ascii="仿宋" w:eastAsia="仿宋" w:hAnsi="仿宋"/>
                <w:szCs w:val="21"/>
              </w:rPr>
              <w:t>年度</w:t>
            </w:r>
            <w:r w:rsidR="00904D8F" w:rsidRPr="002A5B16">
              <w:rPr>
                <w:rFonts w:ascii="仿宋" w:eastAsia="仿宋" w:hAnsi="仿宋" w:hint="eastAsia"/>
                <w:szCs w:val="21"/>
              </w:rPr>
              <w:t>监测计划（最终版）》</w:t>
            </w:r>
            <w:r w:rsidRPr="002A5B16">
              <w:rPr>
                <w:rFonts w:ascii="仿宋" w:eastAsia="仿宋" w:hAnsi="仿宋" w:hint="eastAsia"/>
                <w:szCs w:val="21"/>
              </w:rPr>
              <w:t>：</w:t>
            </w:r>
          </w:p>
          <w:p w:rsidR="003829A5" w:rsidRPr="002A5B16" w:rsidRDefault="00276A9F" w:rsidP="00482D0E">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6A0790" w:rsidRPr="002A5B16">
              <w:rPr>
                <w:rFonts w:ascii="仿宋" w:eastAsia="仿宋" w:hAnsi="仿宋" w:hint="eastAsia"/>
                <w:szCs w:val="21"/>
              </w:rPr>
              <w:t xml:space="preserve"> </w:t>
            </w:r>
            <w:r w:rsidR="00D01C9F" w:rsidRPr="002A5B16">
              <w:rPr>
                <w:rFonts w:ascii="仿宋" w:eastAsia="仿宋" w:hAnsi="仿宋" w:hint="eastAsia"/>
                <w:szCs w:val="21"/>
              </w:rPr>
              <w:t>最终</w:t>
            </w:r>
            <w:r w:rsidR="00482D0E" w:rsidRPr="002A5B16">
              <w:rPr>
                <w:rFonts w:ascii="仿宋" w:eastAsia="仿宋" w:hAnsi="仿宋" w:hint="eastAsia"/>
                <w:szCs w:val="21"/>
              </w:rPr>
              <w:t>版本与实际情况符合</w:t>
            </w:r>
          </w:p>
          <w:p w:rsidR="007138B6" w:rsidRPr="002A5B16" w:rsidRDefault="00276A9F" w:rsidP="007138B6">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6A0790" w:rsidRPr="002A5B16">
              <w:rPr>
                <w:rFonts w:ascii="仿宋" w:eastAsia="仿宋" w:hAnsi="仿宋" w:hint="eastAsia"/>
                <w:szCs w:val="21"/>
              </w:rPr>
              <w:t xml:space="preserve"> </w:t>
            </w:r>
            <w:r w:rsidR="007138B6" w:rsidRPr="002A5B16">
              <w:rPr>
                <w:rFonts w:ascii="仿宋" w:eastAsia="仿宋" w:hAnsi="仿宋" w:hint="eastAsia"/>
                <w:szCs w:val="21"/>
              </w:rPr>
              <w:t>发布或修改时间与实际情况相符合</w:t>
            </w:r>
          </w:p>
          <w:p w:rsidR="008A3810" w:rsidRPr="002A5B16" w:rsidRDefault="00276A9F" w:rsidP="008301BA">
            <w:pPr>
              <w:tabs>
                <w:tab w:val="left" w:pos="3960"/>
                <w:tab w:val="left" w:pos="4140"/>
              </w:tabs>
              <w:adjustRightInd w:val="0"/>
              <w:snapToGrid w:val="0"/>
              <w:spacing w:line="360" w:lineRule="auto"/>
              <w:rPr>
                <w:rFonts w:ascii="仿宋" w:eastAsia="仿宋" w:hAnsi="仿宋"/>
                <w:bCs/>
                <w:szCs w:val="21"/>
              </w:rPr>
            </w:pPr>
            <w:r w:rsidRPr="002A5B16">
              <w:rPr>
                <w:rFonts w:ascii="仿宋" w:eastAsia="仿宋" w:hAnsi="仿宋" w:hint="eastAsia"/>
              </w:rPr>
              <w:t>□</w:t>
            </w:r>
            <w:r w:rsidR="006A0790" w:rsidRPr="002A5B16">
              <w:rPr>
                <w:rFonts w:ascii="仿宋" w:eastAsia="仿宋" w:hAnsi="仿宋" w:hint="eastAsia"/>
                <w:szCs w:val="21"/>
              </w:rPr>
              <w:t xml:space="preserve"> </w:t>
            </w:r>
            <w:r w:rsidR="004F0C69" w:rsidRPr="002A5B16">
              <w:rPr>
                <w:rFonts w:ascii="仿宋" w:eastAsia="仿宋" w:hAnsi="仿宋" w:hint="eastAsia"/>
                <w:szCs w:val="21"/>
              </w:rPr>
              <w:t>发布或修改</w:t>
            </w:r>
            <w:r w:rsidR="00D42E5B" w:rsidRPr="002A5B16">
              <w:rPr>
                <w:rFonts w:ascii="仿宋" w:eastAsia="仿宋" w:hAnsi="仿宋" w:hint="eastAsia"/>
                <w:szCs w:val="21"/>
              </w:rPr>
              <w:t>的</w:t>
            </w:r>
            <w:r w:rsidR="004F0C69" w:rsidRPr="002A5B16">
              <w:rPr>
                <w:rFonts w:ascii="仿宋" w:eastAsia="仿宋" w:hAnsi="仿宋" w:hint="eastAsia"/>
                <w:szCs w:val="21"/>
              </w:rPr>
              <w:t>内容满足核算指南要求</w:t>
            </w:r>
          </w:p>
        </w:tc>
      </w:tr>
      <w:tr w:rsidR="00653B12" w:rsidRPr="002A5B16" w:rsidTr="00CE7F1F">
        <w:trPr>
          <w:trHeight w:val="340"/>
          <w:jc w:val="center"/>
        </w:trPr>
        <w:tc>
          <w:tcPr>
            <w:tcW w:w="1279" w:type="pct"/>
            <w:shd w:val="clear" w:color="auto" w:fill="D9D9D9" w:themeFill="background1" w:themeFillShade="D9"/>
            <w:vAlign w:val="center"/>
          </w:tcPr>
          <w:p w:rsidR="00653B12" w:rsidRPr="002A5B16" w:rsidRDefault="00E42CE9" w:rsidP="000F4697">
            <w:pPr>
              <w:tabs>
                <w:tab w:val="left" w:pos="3960"/>
                <w:tab w:val="left" w:pos="4140"/>
              </w:tabs>
              <w:snapToGrid w:val="0"/>
              <w:spacing w:line="360" w:lineRule="auto"/>
              <w:rPr>
                <w:rFonts w:ascii="仿宋" w:eastAsia="仿宋" w:hAnsi="仿宋"/>
                <w:b/>
                <w:szCs w:val="21"/>
              </w:rPr>
            </w:pPr>
            <w:r w:rsidRPr="002A5B16">
              <w:rPr>
                <w:rFonts w:ascii="仿宋" w:eastAsia="仿宋" w:hAnsi="仿宋" w:hint="eastAsia"/>
                <w:b/>
                <w:szCs w:val="21"/>
              </w:rPr>
              <w:lastRenderedPageBreak/>
              <w:t>报告主体</w:t>
            </w:r>
            <w:r w:rsidR="002804DE" w:rsidRPr="002A5B16">
              <w:rPr>
                <w:rFonts w:ascii="仿宋" w:eastAsia="仿宋" w:hAnsi="仿宋" w:hint="eastAsia"/>
                <w:b/>
                <w:szCs w:val="21"/>
              </w:rPr>
              <w:t>描述的评估</w:t>
            </w:r>
          </w:p>
        </w:tc>
        <w:tc>
          <w:tcPr>
            <w:tcW w:w="3721" w:type="pct"/>
            <w:vAlign w:val="center"/>
          </w:tcPr>
          <w:p w:rsidR="00AA3932" w:rsidRPr="002A5B16" w:rsidRDefault="00863862" w:rsidP="00970D02">
            <w:pPr>
              <w:tabs>
                <w:tab w:val="left" w:pos="3960"/>
                <w:tab w:val="left" w:pos="4140"/>
              </w:tabs>
              <w:snapToGrid w:val="0"/>
              <w:spacing w:beforeLines="50" w:before="156" w:line="360" w:lineRule="auto"/>
              <w:rPr>
                <w:rFonts w:ascii="仿宋" w:eastAsia="仿宋" w:hAnsi="仿宋"/>
                <w:bCs/>
                <w:szCs w:val="21"/>
              </w:rPr>
            </w:pPr>
            <w:r w:rsidRPr="002A5B16">
              <w:rPr>
                <w:rFonts w:ascii="仿宋" w:eastAsia="仿宋" w:hAnsi="仿宋"/>
                <w:szCs w:val="21"/>
              </w:rPr>
              <w:t>通过文件评审及现场访问过程中查阅相关资料、与受</w:t>
            </w:r>
            <w:r w:rsidRPr="002A5B16">
              <w:rPr>
                <w:rFonts w:ascii="仿宋" w:eastAsia="仿宋" w:hAnsi="仿宋" w:hint="eastAsia"/>
                <w:szCs w:val="21"/>
              </w:rPr>
              <w:t>评估</w:t>
            </w:r>
            <w:r w:rsidR="00AA3932" w:rsidRPr="002A5B16">
              <w:rPr>
                <w:rFonts w:ascii="仿宋" w:eastAsia="仿宋" w:hAnsi="仿宋"/>
                <w:szCs w:val="21"/>
              </w:rPr>
              <w:t>方代表访谈，</w:t>
            </w:r>
            <w:r w:rsidR="00513B28" w:rsidRPr="002A5B16">
              <w:rPr>
                <w:rFonts w:ascii="仿宋" w:eastAsia="仿宋" w:hAnsi="仿宋" w:hint="eastAsia"/>
                <w:szCs w:val="21"/>
              </w:rPr>
              <w:t>核查</w:t>
            </w:r>
            <w:r w:rsidR="00AA3932" w:rsidRPr="002A5B16">
              <w:rPr>
                <w:rFonts w:ascii="仿宋" w:eastAsia="仿宋" w:hAnsi="仿宋"/>
                <w:szCs w:val="21"/>
              </w:rPr>
              <w:t>组确认</w:t>
            </w:r>
            <w:r w:rsidR="00FE79E1" w:rsidRPr="002A5B16">
              <w:rPr>
                <w:rFonts w:ascii="仿宋" w:eastAsia="仿宋" w:hAnsi="仿宋" w:hint="eastAsia"/>
                <w:szCs w:val="21"/>
              </w:rPr>
              <w:t>企业报告主体情况（见下）与实际相符</w:t>
            </w:r>
            <w:r w:rsidR="00AA3932" w:rsidRPr="002A5B16">
              <w:rPr>
                <w:rFonts w:ascii="仿宋" w:eastAsia="仿宋" w:hAnsi="仿宋"/>
                <w:szCs w:val="21"/>
              </w:rPr>
              <w:t>：</w:t>
            </w:r>
          </w:p>
          <w:p w:rsidR="00FD70BB" w:rsidRPr="002A5B16" w:rsidRDefault="00276A9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4E3000" w:rsidRPr="002A5B16">
              <w:rPr>
                <w:rFonts w:ascii="仿宋" w:eastAsia="仿宋" w:hAnsi="仿宋"/>
                <w:szCs w:val="21"/>
              </w:rPr>
              <w:t xml:space="preserve"> </w:t>
            </w:r>
            <w:r w:rsidR="00175278" w:rsidRPr="002A5B16">
              <w:rPr>
                <w:rFonts w:ascii="仿宋" w:eastAsia="仿宋" w:hAnsi="仿宋" w:hint="eastAsia"/>
                <w:bCs/>
                <w:szCs w:val="21"/>
              </w:rPr>
              <w:t>法人营业执照（三证合一）</w:t>
            </w:r>
          </w:p>
          <w:p w:rsidR="00276A9F" w:rsidRPr="002A5B16" w:rsidRDefault="00276A9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 xml:space="preserve">□ </w:t>
            </w:r>
            <w:r w:rsidRPr="002A5B16">
              <w:rPr>
                <w:rFonts w:ascii="仿宋" w:eastAsia="仿宋" w:hAnsi="仿宋" w:hint="eastAsia"/>
                <w:bCs/>
                <w:szCs w:val="21"/>
              </w:rPr>
              <w:t>所有权状况</w:t>
            </w:r>
          </w:p>
          <w:p w:rsidR="00175278"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175278" w:rsidRPr="002A5B16">
              <w:rPr>
                <w:rFonts w:ascii="仿宋" w:eastAsia="仿宋" w:hAnsi="仿宋" w:hint="eastAsia"/>
                <w:szCs w:val="21"/>
              </w:rPr>
              <w:t xml:space="preserve"> 主营产品</w:t>
            </w:r>
          </w:p>
          <w:p w:rsidR="00175278"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175278" w:rsidRPr="002A5B16">
              <w:rPr>
                <w:rFonts w:ascii="仿宋" w:eastAsia="仿宋" w:hAnsi="仿宋" w:hint="eastAsia"/>
                <w:szCs w:val="21"/>
              </w:rPr>
              <w:t xml:space="preserve"> </w:t>
            </w:r>
            <w:r w:rsidR="005830A0" w:rsidRPr="002A5B16">
              <w:rPr>
                <w:rFonts w:ascii="仿宋" w:eastAsia="仿宋" w:hAnsi="仿宋" w:hint="eastAsia"/>
                <w:szCs w:val="21"/>
              </w:rPr>
              <w:t>生产设施信息</w:t>
            </w:r>
          </w:p>
          <w:p w:rsidR="005830A0"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5830A0" w:rsidRPr="002A5B16">
              <w:rPr>
                <w:rFonts w:ascii="仿宋" w:eastAsia="仿宋" w:hAnsi="仿宋" w:hint="eastAsia"/>
                <w:szCs w:val="21"/>
              </w:rPr>
              <w:t xml:space="preserve"> 组织机构图</w:t>
            </w:r>
          </w:p>
          <w:p w:rsidR="005830A0"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5830A0" w:rsidRPr="002A5B16">
              <w:rPr>
                <w:rFonts w:ascii="仿宋" w:eastAsia="仿宋" w:hAnsi="仿宋" w:hint="eastAsia"/>
                <w:szCs w:val="21"/>
              </w:rPr>
              <w:t xml:space="preserve"> 厂区平面图</w:t>
            </w:r>
          </w:p>
          <w:p w:rsidR="005830A0"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5830A0" w:rsidRPr="002A5B16">
              <w:rPr>
                <w:rFonts w:ascii="仿宋" w:eastAsia="仿宋" w:hAnsi="仿宋" w:hint="eastAsia"/>
                <w:szCs w:val="21"/>
              </w:rPr>
              <w:t xml:space="preserve"> 工艺流程图</w:t>
            </w:r>
          </w:p>
          <w:p w:rsidR="005830A0" w:rsidRPr="002A5B16" w:rsidRDefault="00276A9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5830A0" w:rsidRPr="002A5B16">
              <w:rPr>
                <w:rFonts w:ascii="仿宋" w:eastAsia="仿宋" w:hAnsi="仿宋"/>
                <w:szCs w:val="21"/>
              </w:rPr>
              <w:t xml:space="preserve"> </w:t>
            </w:r>
            <w:r w:rsidR="005830A0" w:rsidRPr="002A5B16">
              <w:rPr>
                <w:rFonts w:ascii="仿宋" w:eastAsia="仿宋" w:hAnsi="仿宋"/>
                <w:bCs/>
                <w:szCs w:val="21"/>
              </w:rPr>
              <w:t>其他</w:t>
            </w:r>
            <w:r w:rsidR="005830A0" w:rsidRPr="002A5B16">
              <w:rPr>
                <w:rFonts w:ascii="仿宋" w:eastAsia="仿宋" w:hAnsi="仿宋"/>
                <w:bCs/>
                <w:szCs w:val="21"/>
                <w:u w:val="single"/>
              </w:rPr>
              <w:t xml:space="preserve">                 </w:t>
            </w:r>
            <w:r w:rsidR="005830A0" w:rsidRPr="002A5B16">
              <w:rPr>
                <w:rFonts w:ascii="仿宋" w:eastAsia="仿宋" w:hAnsi="仿宋"/>
                <w:bCs/>
                <w:szCs w:val="21"/>
              </w:rPr>
              <w:t>（</w:t>
            </w:r>
            <w:r w:rsidRPr="002A5B16">
              <w:rPr>
                <w:rFonts w:ascii="仿宋" w:eastAsia="仿宋" w:hAnsi="仿宋" w:hint="eastAsia"/>
                <w:bCs/>
                <w:szCs w:val="21"/>
              </w:rPr>
              <w:t>如有，</w:t>
            </w:r>
            <w:r w:rsidR="005830A0" w:rsidRPr="002A5B16">
              <w:rPr>
                <w:rFonts w:ascii="仿宋" w:eastAsia="仿宋" w:hAnsi="仿宋"/>
                <w:bCs/>
                <w:szCs w:val="21"/>
              </w:rPr>
              <w:t>请填写）</w:t>
            </w:r>
          </w:p>
        </w:tc>
      </w:tr>
      <w:tr w:rsidR="00653B12" w:rsidRPr="002A5B16" w:rsidTr="00CE7F1F">
        <w:trPr>
          <w:trHeight w:val="397"/>
          <w:jc w:val="center"/>
        </w:trPr>
        <w:tc>
          <w:tcPr>
            <w:tcW w:w="1279" w:type="pct"/>
            <w:shd w:val="clear" w:color="auto" w:fill="D9D9D9" w:themeFill="background1" w:themeFillShade="D9"/>
            <w:vAlign w:val="center"/>
          </w:tcPr>
          <w:p w:rsidR="00653B12" w:rsidRPr="002A5B16" w:rsidRDefault="002804DE" w:rsidP="000F4697">
            <w:pPr>
              <w:tabs>
                <w:tab w:val="left" w:pos="3960"/>
                <w:tab w:val="left" w:pos="4140"/>
              </w:tabs>
              <w:snapToGrid w:val="0"/>
              <w:spacing w:line="360" w:lineRule="auto"/>
              <w:rPr>
                <w:rFonts w:ascii="仿宋" w:eastAsia="仿宋" w:hAnsi="仿宋"/>
                <w:b/>
                <w:szCs w:val="21"/>
              </w:rPr>
            </w:pPr>
            <w:r w:rsidRPr="002A5B16">
              <w:rPr>
                <w:rFonts w:ascii="仿宋" w:eastAsia="仿宋" w:hAnsi="仿宋" w:hint="eastAsia"/>
                <w:b/>
                <w:szCs w:val="21"/>
              </w:rPr>
              <w:t>核算边界和主要排放设施描述的评估</w:t>
            </w:r>
          </w:p>
        </w:tc>
        <w:tc>
          <w:tcPr>
            <w:tcW w:w="3721" w:type="pct"/>
            <w:vAlign w:val="center"/>
          </w:tcPr>
          <w:p w:rsidR="000462BC" w:rsidRPr="002A5B16" w:rsidRDefault="00863862" w:rsidP="00970D02">
            <w:pPr>
              <w:tabs>
                <w:tab w:val="left" w:pos="3960"/>
                <w:tab w:val="left" w:pos="4140"/>
              </w:tabs>
              <w:snapToGrid w:val="0"/>
              <w:spacing w:beforeLines="50" w:before="156" w:line="360" w:lineRule="auto"/>
              <w:rPr>
                <w:rFonts w:ascii="仿宋" w:eastAsia="仿宋" w:hAnsi="仿宋"/>
                <w:szCs w:val="21"/>
              </w:rPr>
            </w:pPr>
            <w:r w:rsidRPr="002A5B16">
              <w:rPr>
                <w:rFonts w:ascii="仿宋" w:eastAsia="仿宋" w:hAnsi="仿宋" w:hint="eastAsia"/>
                <w:szCs w:val="21"/>
              </w:rPr>
              <w:t>通过文件评审及现场评估和走访，</w:t>
            </w:r>
            <w:r w:rsidR="00513B28" w:rsidRPr="002A5B16">
              <w:rPr>
                <w:rFonts w:ascii="仿宋" w:eastAsia="仿宋" w:hAnsi="仿宋" w:hint="eastAsia"/>
                <w:szCs w:val="21"/>
              </w:rPr>
              <w:t>核查</w:t>
            </w:r>
            <w:r w:rsidRPr="002A5B16">
              <w:rPr>
                <w:rFonts w:ascii="仿宋" w:eastAsia="仿宋" w:hAnsi="仿宋" w:hint="eastAsia"/>
                <w:szCs w:val="21"/>
              </w:rPr>
              <w:t>组确认</w:t>
            </w:r>
            <w:r w:rsidR="006B2B41" w:rsidRPr="002A5B16">
              <w:rPr>
                <w:rFonts w:ascii="仿宋" w:eastAsia="仿宋" w:hAnsi="仿宋" w:hint="eastAsia"/>
                <w:szCs w:val="21"/>
              </w:rPr>
              <w:t>：</w:t>
            </w:r>
          </w:p>
          <w:p w:rsidR="006B2B41"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6B2B41" w:rsidRPr="002A5B16">
              <w:rPr>
                <w:rFonts w:ascii="仿宋" w:eastAsia="仿宋" w:hAnsi="仿宋" w:hint="eastAsia"/>
                <w:szCs w:val="21"/>
              </w:rPr>
              <w:t xml:space="preserve"> </w:t>
            </w:r>
            <w:r w:rsidR="003233ED" w:rsidRPr="002A5B16">
              <w:rPr>
                <w:rFonts w:ascii="仿宋" w:eastAsia="仿宋" w:hAnsi="仿宋" w:hint="eastAsia"/>
                <w:szCs w:val="21"/>
              </w:rPr>
              <w:t>受评估方</w:t>
            </w:r>
            <w:r w:rsidR="00E57088" w:rsidRPr="002A5B16">
              <w:rPr>
                <w:rFonts w:ascii="仿宋" w:eastAsia="仿宋" w:hAnsi="仿宋" w:hint="eastAsia"/>
                <w:szCs w:val="21"/>
              </w:rPr>
              <w:t>为独立法人，</w:t>
            </w:r>
            <w:r w:rsidR="00E3241A" w:rsidRPr="002A5B16">
              <w:rPr>
                <w:rFonts w:ascii="仿宋" w:eastAsia="仿宋" w:hAnsi="仿宋" w:hint="eastAsia"/>
                <w:szCs w:val="21"/>
              </w:rPr>
              <w:t>地址真实准确</w:t>
            </w:r>
          </w:p>
          <w:p w:rsidR="00500DA8"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3233ED" w:rsidRPr="002A5B16">
              <w:rPr>
                <w:rFonts w:ascii="仿宋" w:eastAsia="仿宋" w:hAnsi="仿宋" w:hint="eastAsia"/>
                <w:szCs w:val="21"/>
              </w:rPr>
              <w:t xml:space="preserve"> </w:t>
            </w:r>
            <w:r w:rsidR="00E3241A" w:rsidRPr="002A5B16">
              <w:rPr>
                <w:rFonts w:ascii="仿宋" w:eastAsia="仿宋" w:hAnsi="仿宋" w:hint="eastAsia"/>
                <w:szCs w:val="21"/>
              </w:rPr>
              <w:t>受评估方法人边界的核算范围</w:t>
            </w:r>
            <w:r w:rsidR="00500DA8" w:rsidRPr="002A5B16">
              <w:rPr>
                <w:rFonts w:ascii="仿宋" w:eastAsia="仿宋" w:hAnsi="仿宋" w:hint="eastAsia"/>
                <w:szCs w:val="21"/>
              </w:rPr>
              <w:t>准确无误</w:t>
            </w:r>
          </w:p>
          <w:p w:rsidR="00E3241A" w:rsidRPr="002A5B16" w:rsidRDefault="00276A9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E3241A" w:rsidRPr="002A5B16">
              <w:rPr>
                <w:rFonts w:ascii="仿宋" w:eastAsia="仿宋" w:hAnsi="仿宋" w:hint="eastAsia"/>
                <w:szCs w:val="21"/>
              </w:rPr>
              <w:t xml:space="preserve"> </w:t>
            </w:r>
            <w:r w:rsidR="00500DA8" w:rsidRPr="002A5B16">
              <w:rPr>
                <w:rFonts w:ascii="仿宋" w:eastAsia="仿宋" w:hAnsi="仿宋" w:hint="eastAsia"/>
                <w:szCs w:val="21"/>
              </w:rPr>
              <w:t>受评估方纳入</w:t>
            </w:r>
            <w:proofErr w:type="gramStart"/>
            <w:r w:rsidR="00500DA8" w:rsidRPr="002A5B16">
              <w:rPr>
                <w:rFonts w:ascii="仿宋" w:eastAsia="仿宋" w:hAnsi="仿宋" w:hint="eastAsia"/>
                <w:szCs w:val="21"/>
              </w:rPr>
              <w:t>全国碳排放权</w:t>
            </w:r>
            <w:proofErr w:type="gramEnd"/>
            <w:r w:rsidR="00500DA8" w:rsidRPr="002A5B16">
              <w:rPr>
                <w:rFonts w:ascii="仿宋" w:eastAsia="仿宋" w:hAnsi="仿宋" w:hint="eastAsia"/>
                <w:szCs w:val="21"/>
              </w:rPr>
              <w:t>交易的核算范围准确无误</w:t>
            </w:r>
          </w:p>
          <w:p w:rsidR="00124305" w:rsidRPr="002A5B16" w:rsidRDefault="00276A9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124305" w:rsidRPr="002A5B16">
              <w:rPr>
                <w:rFonts w:ascii="仿宋" w:eastAsia="仿宋" w:hAnsi="仿宋"/>
                <w:szCs w:val="21"/>
              </w:rPr>
              <w:t xml:space="preserve"> </w:t>
            </w:r>
            <w:r w:rsidR="00124305" w:rsidRPr="002A5B16">
              <w:rPr>
                <w:rFonts w:ascii="仿宋" w:eastAsia="仿宋" w:hAnsi="仿宋"/>
                <w:bCs/>
                <w:szCs w:val="21"/>
              </w:rPr>
              <w:t>完整识别了边界内排放源和排放设施，且与实际相符</w:t>
            </w:r>
          </w:p>
          <w:p w:rsidR="00653B12" w:rsidRPr="002A5B16" w:rsidRDefault="00276A9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124305" w:rsidRPr="002A5B16">
              <w:rPr>
                <w:rFonts w:ascii="仿宋" w:eastAsia="仿宋" w:hAnsi="仿宋"/>
                <w:szCs w:val="21"/>
              </w:rPr>
              <w:t xml:space="preserve"> </w:t>
            </w:r>
            <w:r w:rsidR="00124305" w:rsidRPr="002A5B16">
              <w:rPr>
                <w:rFonts w:ascii="仿宋" w:eastAsia="仿宋" w:hAnsi="仿宋"/>
                <w:bCs/>
                <w:szCs w:val="21"/>
              </w:rPr>
              <w:t>核算边界符合该行业《</w:t>
            </w:r>
            <w:r w:rsidR="00605E5A" w:rsidRPr="002A5B16">
              <w:rPr>
                <w:rFonts w:ascii="仿宋" w:eastAsia="仿宋" w:hAnsi="仿宋" w:hint="eastAsia"/>
                <w:bCs/>
                <w:szCs w:val="21"/>
              </w:rPr>
              <w:t>中国</w:t>
            </w:r>
            <w:r w:rsidR="00124305" w:rsidRPr="002A5B16">
              <w:rPr>
                <w:rFonts w:ascii="仿宋" w:eastAsia="仿宋" w:hAnsi="仿宋"/>
                <w:bCs/>
                <w:szCs w:val="21"/>
              </w:rPr>
              <w:t>企业温室气体排放核算方法与报告指南》要求</w:t>
            </w:r>
          </w:p>
          <w:p w:rsidR="00CE7F1F" w:rsidRPr="002A5B16" w:rsidRDefault="00CE7F1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Pr="002A5B16">
              <w:rPr>
                <w:rFonts w:ascii="仿宋" w:eastAsia="仿宋" w:hAnsi="仿宋"/>
                <w:szCs w:val="21"/>
              </w:rPr>
              <w:t xml:space="preserve"> </w:t>
            </w:r>
            <w:r w:rsidRPr="002A5B16">
              <w:rPr>
                <w:rFonts w:ascii="仿宋" w:eastAsia="仿宋" w:hAnsi="仿宋"/>
                <w:bCs/>
                <w:szCs w:val="21"/>
              </w:rPr>
              <w:t>核算边界符合该行业《</w:t>
            </w:r>
            <w:r w:rsidR="000F4697" w:rsidRPr="002A5B16">
              <w:rPr>
                <w:rFonts w:ascii="仿宋" w:eastAsia="仿宋" w:hAnsi="仿宋" w:hint="eastAsia"/>
                <w:szCs w:val="21"/>
              </w:rPr>
              <w:t>全国碳排放权交易企业碳排放补充数据表</w:t>
            </w:r>
            <w:r w:rsidRPr="002A5B16">
              <w:rPr>
                <w:rFonts w:ascii="仿宋" w:eastAsia="仿宋" w:hAnsi="仿宋"/>
                <w:bCs/>
                <w:szCs w:val="21"/>
              </w:rPr>
              <w:t>》要求</w:t>
            </w:r>
          </w:p>
        </w:tc>
      </w:tr>
      <w:tr w:rsidR="00CD1A7A" w:rsidRPr="002A5B16" w:rsidTr="004D265B">
        <w:trPr>
          <w:trHeight w:val="380"/>
          <w:jc w:val="center"/>
        </w:trPr>
        <w:tc>
          <w:tcPr>
            <w:tcW w:w="1279" w:type="pct"/>
            <w:shd w:val="clear" w:color="auto" w:fill="D9D9D9" w:themeFill="background1" w:themeFillShade="D9"/>
            <w:vAlign w:val="center"/>
          </w:tcPr>
          <w:p w:rsidR="00CD1A7A" w:rsidRPr="002A5B16" w:rsidRDefault="002804DE" w:rsidP="000F4697">
            <w:pPr>
              <w:tabs>
                <w:tab w:val="left" w:pos="3960"/>
                <w:tab w:val="left" w:pos="4140"/>
              </w:tabs>
              <w:snapToGrid w:val="0"/>
              <w:spacing w:line="360" w:lineRule="auto"/>
              <w:rPr>
                <w:rFonts w:ascii="仿宋" w:eastAsia="仿宋" w:hAnsi="仿宋"/>
                <w:b/>
                <w:szCs w:val="21"/>
              </w:rPr>
            </w:pPr>
            <w:r w:rsidRPr="002A5B16">
              <w:rPr>
                <w:rFonts w:ascii="仿宋" w:eastAsia="仿宋" w:hAnsi="仿宋" w:hint="eastAsia"/>
                <w:b/>
                <w:szCs w:val="21"/>
              </w:rPr>
              <w:t>数据获取方式的评估</w:t>
            </w:r>
          </w:p>
        </w:tc>
        <w:tc>
          <w:tcPr>
            <w:tcW w:w="3721" w:type="pct"/>
            <w:vAlign w:val="center"/>
          </w:tcPr>
          <w:p w:rsidR="0045240E" w:rsidRPr="002A5B16" w:rsidRDefault="00CE7F1F" w:rsidP="00970D02">
            <w:pPr>
              <w:tabs>
                <w:tab w:val="left" w:pos="3960"/>
                <w:tab w:val="left" w:pos="4140"/>
              </w:tabs>
              <w:snapToGrid w:val="0"/>
              <w:spacing w:beforeLines="50" w:before="156" w:line="360" w:lineRule="auto"/>
              <w:rPr>
                <w:rFonts w:ascii="仿宋" w:eastAsia="仿宋" w:hAnsi="仿宋"/>
                <w:szCs w:val="21"/>
              </w:rPr>
            </w:pPr>
            <w:r w:rsidRPr="002A5B16">
              <w:rPr>
                <w:rFonts w:ascii="仿宋" w:eastAsia="仿宋" w:hAnsi="仿宋" w:hint="eastAsia"/>
              </w:rPr>
              <w:t>□</w:t>
            </w:r>
            <w:r w:rsidR="004E3000" w:rsidRPr="002A5B16">
              <w:rPr>
                <w:rFonts w:ascii="仿宋" w:eastAsia="仿宋" w:hAnsi="仿宋"/>
                <w:szCs w:val="21"/>
              </w:rPr>
              <w:t xml:space="preserve"> </w:t>
            </w:r>
            <w:r w:rsidR="0067767D" w:rsidRPr="002A5B16">
              <w:rPr>
                <w:rFonts w:ascii="仿宋" w:eastAsia="仿宋" w:hAnsi="仿宋" w:hint="eastAsia"/>
                <w:szCs w:val="21"/>
              </w:rPr>
              <w:t>监测计划中涉及的所有活动</w:t>
            </w:r>
            <w:r w:rsidR="00C749F1" w:rsidRPr="002A5B16">
              <w:rPr>
                <w:rFonts w:ascii="仿宋" w:eastAsia="仿宋" w:hAnsi="仿宋" w:hint="eastAsia"/>
                <w:szCs w:val="21"/>
              </w:rPr>
              <w:t>水平</w:t>
            </w:r>
            <w:r w:rsidR="0067767D" w:rsidRPr="002A5B16">
              <w:rPr>
                <w:rFonts w:ascii="仿宋" w:eastAsia="仿宋" w:hAnsi="仿宋" w:hint="eastAsia"/>
                <w:szCs w:val="21"/>
              </w:rPr>
              <w:t>数据</w:t>
            </w:r>
            <w:r w:rsidR="00C749F1" w:rsidRPr="002A5B16">
              <w:rPr>
                <w:rFonts w:ascii="仿宋" w:eastAsia="仿宋" w:hAnsi="仿宋" w:hint="eastAsia"/>
                <w:szCs w:val="21"/>
              </w:rPr>
              <w:t>和排放因子</w:t>
            </w:r>
            <w:r w:rsidR="0067767D" w:rsidRPr="002A5B16">
              <w:rPr>
                <w:rFonts w:ascii="仿宋" w:eastAsia="仿宋" w:hAnsi="仿宋" w:hint="eastAsia"/>
                <w:szCs w:val="21"/>
              </w:rPr>
              <w:t>识别全面</w:t>
            </w:r>
          </w:p>
          <w:p w:rsidR="00353542" w:rsidRPr="002A5B16" w:rsidRDefault="00CE7F1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67767D" w:rsidRPr="002A5B16">
              <w:rPr>
                <w:rFonts w:ascii="仿宋" w:eastAsia="仿宋" w:hAnsi="仿宋" w:hint="eastAsia"/>
                <w:bCs/>
                <w:szCs w:val="21"/>
              </w:rPr>
              <w:t xml:space="preserve"> </w:t>
            </w:r>
            <w:r w:rsidR="00353542" w:rsidRPr="002A5B16">
              <w:rPr>
                <w:rFonts w:ascii="仿宋" w:eastAsia="仿宋" w:hAnsi="仿宋" w:hint="eastAsia"/>
                <w:bCs/>
                <w:szCs w:val="21"/>
              </w:rPr>
              <w:t>监测计划中对参与核算所需要的所有数据都制定了获取方式</w:t>
            </w:r>
          </w:p>
          <w:p w:rsidR="00CD1A7A" w:rsidRPr="002A5B16" w:rsidRDefault="00CE7F1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353542" w:rsidRPr="002A5B16">
              <w:rPr>
                <w:rFonts w:ascii="仿宋" w:eastAsia="仿宋" w:hAnsi="仿宋" w:hint="eastAsia"/>
                <w:szCs w:val="21"/>
              </w:rPr>
              <w:t xml:space="preserve"> 所</w:t>
            </w:r>
            <w:r w:rsidR="00F020F2" w:rsidRPr="002A5B16">
              <w:rPr>
                <w:rFonts w:ascii="仿宋" w:eastAsia="仿宋" w:hAnsi="仿宋" w:hint="eastAsia"/>
                <w:szCs w:val="21"/>
              </w:rPr>
              <w:t>填报的</w:t>
            </w:r>
            <w:r w:rsidR="00353542" w:rsidRPr="002A5B16">
              <w:rPr>
                <w:rFonts w:ascii="仿宋" w:eastAsia="仿宋" w:hAnsi="仿宋" w:hint="eastAsia"/>
                <w:bCs/>
                <w:szCs w:val="21"/>
              </w:rPr>
              <w:t>数据单位与核算指南一致</w:t>
            </w:r>
          </w:p>
          <w:p w:rsidR="00353542" w:rsidRPr="002A5B16" w:rsidRDefault="00CE7F1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353542" w:rsidRPr="002A5B16">
              <w:rPr>
                <w:rFonts w:ascii="仿宋" w:eastAsia="仿宋" w:hAnsi="仿宋" w:hint="eastAsia"/>
                <w:szCs w:val="21"/>
              </w:rPr>
              <w:t xml:space="preserve"> 所有数据的计算方法和获取方式合理且符合核算指南的要求</w:t>
            </w:r>
          </w:p>
          <w:p w:rsidR="00353542" w:rsidRPr="002A5B16" w:rsidRDefault="00CE7F1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353542" w:rsidRPr="002A5B16">
              <w:rPr>
                <w:rFonts w:ascii="仿宋" w:eastAsia="仿宋" w:hAnsi="仿宋" w:hint="eastAsia"/>
                <w:szCs w:val="21"/>
              </w:rPr>
              <w:t xml:space="preserve"> </w:t>
            </w:r>
            <w:r w:rsidR="00C953E8" w:rsidRPr="002A5B16">
              <w:rPr>
                <w:rFonts w:ascii="仿宋" w:eastAsia="仿宋" w:hAnsi="仿宋" w:hint="eastAsia"/>
                <w:szCs w:val="21"/>
              </w:rPr>
              <w:t>数据获取过程中涉及的测量设备的型号、位置属实</w:t>
            </w:r>
          </w:p>
          <w:p w:rsidR="00C953E8" w:rsidRPr="002A5B16" w:rsidRDefault="00CE7F1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C953E8" w:rsidRPr="002A5B16">
              <w:rPr>
                <w:rFonts w:ascii="仿宋" w:eastAsia="仿宋" w:hAnsi="仿宋" w:hint="eastAsia"/>
                <w:szCs w:val="21"/>
              </w:rPr>
              <w:t xml:space="preserve"> 监测频次、精度和校准频次符合相关要求</w:t>
            </w:r>
          </w:p>
          <w:p w:rsidR="00C953E8" w:rsidRPr="002A5B16" w:rsidRDefault="00CE7F1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C953E8" w:rsidRPr="002A5B16">
              <w:rPr>
                <w:rFonts w:ascii="仿宋" w:eastAsia="仿宋" w:hAnsi="仿宋" w:hint="eastAsia"/>
                <w:szCs w:val="21"/>
              </w:rPr>
              <w:t xml:space="preserve"> 数据缺失时的处理方式能够确保不会导致排放量的</w:t>
            </w:r>
            <w:r w:rsidR="000E1EC4" w:rsidRPr="002A5B16">
              <w:rPr>
                <w:rFonts w:ascii="仿宋" w:eastAsia="仿宋" w:hAnsi="仿宋" w:hint="eastAsia"/>
                <w:szCs w:val="21"/>
              </w:rPr>
              <w:t>低估</w:t>
            </w:r>
            <w:r w:rsidR="00C953E8" w:rsidRPr="002A5B16">
              <w:rPr>
                <w:rFonts w:ascii="仿宋" w:eastAsia="仿宋" w:hAnsi="仿宋" w:hint="eastAsia"/>
                <w:szCs w:val="21"/>
              </w:rPr>
              <w:t>和配额的过量发放</w:t>
            </w:r>
          </w:p>
        </w:tc>
      </w:tr>
      <w:tr w:rsidR="00653B12" w:rsidRPr="002A5B16" w:rsidTr="004D265B">
        <w:trPr>
          <w:trHeight w:val="380"/>
          <w:jc w:val="center"/>
        </w:trPr>
        <w:tc>
          <w:tcPr>
            <w:tcW w:w="1279" w:type="pct"/>
            <w:shd w:val="clear" w:color="auto" w:fill="D9D9D9" w:themeFill="background1" w:themeFillShade="D9"/>
            <w:vAlign w:val="center"/>
          </w:tcPr>
          <w:p w:rsidR="00653B12" w:rsidRPr="002A5B16" w:rsidRDefault="002804DE" w:rsidP="000F4697">
            <w:pPr>
              <w:tabs>
                <w:tab w:val="left" w:pos="3960"/>
                <w:tab w:val="left" w:pos="4140"/>
              </w:tabs>
              <w:snapToGrid w:val="0"/>
              <w:spacing w:line="360" w:lineRule="auto"/>
              <w:rPr>
                <w:rFonts w:ascii="仿宋" w:eastAsia="仿宋" w:hAnsi="仿宋"/>
                <w:b/>
                <w:szCs w:val="21"/>
              </w:rPr>
            </w:pPr>
            <w:r w:rsidRPr="002A5B16">
              <w:rPr>
                <w:rFonts w:ascii="仿宋" w:eastAsia="仿宋" w:hAnsi="仿宋" w:hint="eastAsia"/>
                <w:b/>
                <w:szCs w:val="21"/>
              </w:rPr>
              <w:t>数据内部质量控制和质量保证的评估</w:t>
            </w:r>
          </w:p>
        </w:tc>
        <w:tc>
          <w:tcPr>
            <w:tcW w:w="3721" w:type="pct"/>
            <w:vAlign w:val="center"/>
          </w:tcPr>
          <w:p w:rsidR="00653B12" w:rsidRPr="002A5B16" w:rsidRDefault="00CE7F1F" w:rsidP="00970D02">
            <w:pPr>
              <w:tabs>
                <w:tab w:val="left" w:pos="3960"/>
                <w:tab w:val="left" w:pos="4140"/>
              </w:tabs>
              <w:snapToGrid w:val="0"/>
              <w:spacing w:beforeLines="50" w:before="156" w:line="360" w:lineRule="auto"/>
              <w:rPr>
                <w:rFonts w:ascii="仿宋" w:eastAsia="仿宋" w:hAnsi="仿宋"/>
                <w:szCs w:val="21"/>
              </w:rPr>
            </w:pPr>
            <w:r w:rsidRPr="002A5B16">
              <w:rPr>
                <w:rFonts w:ascii="仿宋" w:eastAsia="仿宋" w:hAnsi="仿宋" w:hint="eastAsia"/>
              </w:rPr>
              <w:t>□</w:t>
            </w:r>
            <w:r w:rsidR="00EE4104" w:rsidRPr="002A5B16">
              <w:rPr>
                <w:rFonts w:ascii="仿宋" w:eastAsia="仿宋" w:hAnsi="仿宋" w:hint="eastAsia"/>
                <w:szCs w:val="21"/>
              </w:rPr>
              <w:t xml:space="preserve"> 受评估方</w:t>
            </w:r>
            <w:r w:rsidR="009B0250" w:rsidRPr="002A5B16">
              <w:rPr>
                <w:rFonts w:ascii="仿宋" w:eastAsia="仿宋" w:hAnsi="仿宋" w:hint="eastAsia"/>
                <w:szCs w:val="21"/>
              </w:rPr>
              <w:t>已</w:t>
            </w:r>
            <w:r w:rsidR="00EE4104" w:rsidRPr="002A5B16">
              <w:rPr>
                <w:rFonts w:ascii="仿宋" w:eastAsia="仿宋" w:hAnsi="仿宋" w:hint="eastAsia"/>
                <w:szCs w:val="21"/>
              </w:rPr>
              <w:t>指定专人负责温室气体监测计划制定、温室气体报告工作</w:t>
            </w:r>
          </w:p>
          <w:p w:rsidR="00EE4104" w:rsidRPr="002A5B16" w:rsidRDefault="00CE7F1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FE4F44" w:rsidRPr="002A5B16">
              <w:rPr>
                <w:rFonts w:ascii="仿宋" w:eastAsia="仿宋" w:hAnsi="仿宋" w:hint="eastAsia"/>
                <w:szCs w:val="21"/>
              </w:rPr>
              <w:t xml:space="preserve"> 受评估方</w:t>
            </w:r>
            <w:r w:rsidR="009B0250" w:rsidRPr="002A5B16">
              <w:rPr>
                <w:rFonts w:ascii="仿宋" w:eastAsia="仿宋" w:hAnsi="仿宋" w:hint="eastAsia"/>
                <w:szCs w:val="21"/>
              </w:rPr>
              <w:t>已</w:t>
            </w:r>
            <w:r w:rsidR="003F75EF" w:rsidRPr="002A5B16">
              <w:rPr>
                <w:rFonts w:ascii="仿宋" w:eastAsia="仿宋" w:hAnsi="仿宋" w:hint="eastAsia"/>
                <w:szCs w:val="21"/>
              </w:rPr>
              <w:t>建立</w:t>
            </w:r>
            <w:r w:rsidR="00FE4F44" w:rsidRPr="002A5B16">
              <w:rPr>
                <w:rFonts w:ascii="仿宋" w:eastAsia="仿宋" w:hAnsi="仿宋" w:hint="eastAsia"/>
                <w:szCs w:val="21"/>
              </w:rPr>
              <w:t>监测计划的制定、修订、审批以及执行等的</w:t>
            </w:r>
            <w:r w:rsidR="003F75EF" w:rsidRPr="002A5B16">
              <w:rPr>
                <w:rFonts w:ascii="仿宋" w:eastAsia="仿宋" w:hAnsi="仿宋" w:hint="eastAsia"/>
                <w:szCs w:val="21"/>
              </w:rPr>
              <w:t>管理制度</w:t>
            </w:r>
          </w:p>
          <w:p w:rsidR="006D7B75" w:rsidRPr="002A5B16" w:rsidRDefault="00CE7F1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6D7B75" w:rsidRPr="002A5B16">
              <w:rPr>
                <w:rFonts w:ascii="仿宋" w:eastAsia="仿宋" w:hAnsi="仿宋" w:hint="eastAsia"/>
                <w:szCs w:val="21"/>
              </w:rPr>
              <w:t xml:space="preserve"> 受评估方</w:t>
            </w:r>
            <w:r w:rsidR="009B0250" w:rsidRPr="002A5B16">
              <w:rPr>
                <w:rFonts w:ascii="仿宋" w:eastAsia="仿宋" w:hAnsi="仿宋" w:hint="eastAsia"/>
                <w:szCs w:val="21"/>
              </w:rPr>
              <w:t>已</w:t>
            </w:r>
            <w:r w:rsidR="003F75EF" w:rsidRPr="002A5B16">
              <w:rPr>
                <w:rFonts w:ascii="仿宋" w:eastAsia="仿宋" w:hAnsi="仿宋" w:hint="eastAsia"/>
                <w:szCs w:val="21"/>
              </w:rPr>
              <w:t>建立</w:t>
            </w:r>
            <w:r w:rsidR="006D7B75" w:rsidRPr="002A5B16">
              <w:rPr>
                <w:rFonts w:ascii="仿宋" w:eastAsia="仿宋" w:hAnsi="仿宋" w:hint="eastAsia"/>
                <w:szCs w:val="21"/>
              </w:rPr>
              <w:t>温室气体排放报告的编写、内部评估以及审批等</w:t>
            </w:r>
            <w:r w:rsidR="006D7B75" w:rsidRPr="002A5B16">
              <w:rPr>
                <w:rFonts w:ascii="仿宋" w:eastAsia="仿宋" w:hAnsi="仿宋" w:hint="eastAsia"/>
                <w:szCs w:val="21"/>
              </w:rPr>
              <w:lastRenderedPageBreak/>
              <w:t>管理</w:t>
            </w:r>
            <w:r w:rsidR="003F75EF" w:rsidRPr="002A5B16">
              <w:rPr>
                <w:rFonts w:ascii="仿宋" w:eastAsia="仿宋" w:hAnsi="仿宋" w:hint="eastAsia"/>
                <w:szCs w:val="21"/>
              </w:rPr>
              <w:t>制度</w:t>
            </w:r>
          </w:p>
          <w:p w:rsidR="00354F80" w:rsidRPr="002A5B16" w:rsidRDefault="00CE7F1F" w:rsidP="000F4697">
            <w:pPr>
              <w:tabs>
                <w:tab w:val="left" w:pos="3960"/>
                <w:tab w:val="left" w:pos="4140"/>
              </w:tabs>
              <w:snapToGrid w:val="0"/>
              <w:spacing w:line="360" w:lineRule="auto"/>
              <w:rPr>
                <w:rFonts w:ascii="仿宋" w:eastAsia="仿宋" w:hAnsi="仿宋"/>
                <w:szCs w:val="21"/>
              </w:rPr>
            </w:pPr>
            <w:r w:rsidRPr="002A5B16">
              <w:rPr>
                <w:rFonts w:ascii="仿宋" w:eastAsia="仿宋" w:hAnsi="仿宋" w:hint="eastAsia"/>
              </w:rPr>
              <w:t>□</w:t>
            </w:r>
            <w:r w:rsidR="00354F80" w:rsidRPr="002A5B16">
              <w:rPr>
                <w:rFonts w:ascii="仿宋" w:eastAsia="仿宋" w:hAnsi="仿宋" w:hint="eastAsia"/>
                <w:szCs w:val="21"/>
              </w:rPr>
              <w:t xml:space="preserve"> 受评估方</w:t>
            </w:r>
            <w:r w:rsidR="009B0250" w:rsidRPr="002A5B16">
              <w:rPr>
                <w:rFonts w:ascii="仿宋" w:eastAsia="仿宋" w:hAnsi="仿宋" w:hint="eastAsia"/>
                <w:szCs w:val="21"/>
              </w:rPr>
              <w:t>已</w:t>
            </w:r>
            <w:r w:rsidR="001421BD" w:rsidRPr="002A5B16">
              <w:rPr>
                <w:rFonts w:ascii="仿宋" w:eastAsia="仿宋" w:hAnsi="仿宋" w:hint="eastAsia"/>
                <w:szCs w:val="21"/>
              </w:rPr>
              <w:t>建立</w:t>
            </w:r>
            <w:r w:rsidR="00354F80" w:rsidRPr="002A5B16">
              <w:rPr>
                <w:rFonts w:ascii="仿宋" w:eastAsia="仿宋" w:hAnsi="仿宋" w:hint="eastAsia"/>
                <w:szCs w:val="21"/>
              </w:rPr>
              <w:t>温室气体数据文件的</w:t>
            </w:r>
            <w:r w:rsidR="001421BD" w:rsidRPr="002A5B16">
              <w:rPr>
                <w:rFonts w:ascii="仿宋" w:eastAsia="仿宋" w:hAnsi="仿宋" w:hint="eastAsia"/>
                <w:szCs w:val="21"/>
              </w:rPr>
              <w:t>保存和</w:t>
            </w:r>
            <w:r w:rsidR="00354F80" w:rsidRPr="002A5B16">
              <w:rPr>
                <w:rFonts w:ascii="仿宋" w:eastAsia="仿宋" w:hAnsi="仿宋" w:hint="eastAsia"/>
                <w:szCs w:val="21"/>
              </w:rPr>
              <w:t>归档管理</w:t>
            </w:r>
            <w:r w:rsidR="001421BD" w:rsidRPr="002A5B16">
              <w:rPr>
                <w:rFonts w:ascii="仿宋" w:eastAsia="仿宋" w:hAnsi="仿宋" w:hint="eastAsia"/>
                <w:szCs w:val="21"/>
              </w:rPr>
              <w:t>制度</w:t>
            </w:r>
          </w:p>
          <w:p w:rsidR="001F6667" w:rsidRPr="002A5B16" w:rsidRDefault="00CE7F1F" w:rsidP="000F4697">
            <w:pPr>
              <w:tabs>
                <w:tab w:val="left" w:pos="3960"/>
                <w:tab w:val="left" w:pos="4140"/>
              </w:tabs>
              <w:snapToGrid w:val="0"/>
              <w:spacing w:line="360" w:lineRule="auto"/>
              <w:rPr>
                <w:rFonts w:ascii="仿宋" w:eastAsia="仿宋" w:hAnsi="仿宋"/>
                <w:b/>
                <w:szCs w:val="21"/>
              </w:rPr>
            </w:pPr>
            <w:r w:rsidRPr="002A5B16">
              <w:rPr>
                <w:rFonts w:ascii="仿宋" w:eastAsia="仿宋" w:hAnsi="仿宋" w:hint="eastAsia"/>
              </w:rPr>
              <w:t>□</w:t>
            </w:r>
            <w:r w:rsidR="001F6667" w:rsidRPr="002A5B16">
              <w:rPr>
                <w:rFonts w:ascii="仿宋" w:eastAsia="仿宋" w:hAnsi="仿宋" w:hint="eastAsia"/>
                <w:szCs w:val="21"/>
              </w:rPr>
              <w:t xml:space="preserve"> 受评估方监测计划制定和执行人员以及排放报告编制人员具备</w:t>
            </w:r>
            <w:r w:rsidR="00F020F2" w:rsidRPr="002A5B16">
              <w:rPr>
                <w:rFonts w:ascii="仿宋" w:eastAsia="仿宋" w:hAnsi="仿宋" w:hint="eastAsia"/>
                <w:szCs w:val="21"/>
              </w:rPr>
              <w:t>制定相应报告</w:t>
            </w:r>
            <w:r w:rsidR="001F6667" w:rsidRPr="002A5B16">
              <w:rPr>
                <w:rFonts w:ascii="仿宋" w:eastAsia="仿宋" w:hAnsi="仿宋" w:hint="eastAsia"/>
                <w:szCs w:val="21"/>
              </w:rPr>
              <w:t>的能力</w:t>
            </w:r>
          </w:p>
        </w:tc>
      </w:tr>
      <w:tr w:rsidR="00653B12" w:rsidRPr="002A5B16" w:rsidTr="004D265B">
        <w:trPr>
          <w:trHeight w:val="380"/>
          <w:jc w:val="center"/>
        </w:trPr>
        <w:tc>
          <w:tcPr>
            <w:tcW w:w="1279" w:type="pct"/>
            <w:shd w:val="clear" w:color="auto" w:fill="D9D9D9" w:themeFill="background1" w:themeFillShade="D9"/>
            <w:vAlign w:val="center"/>
          </w:tcPr>
          <w:p w:rsidR="00653B12" w:rsidRPr="002A5B16" w:rsidRDefault="002804DE" w:rsidP="000F4697">
            <w:pPr>
              <w:tabs>
                <w:tab w:val="left" w:pos="3960"/>
                <w:tab w:val="left" w:pos="4140"/>
              </w:tabs>
              <w:snapToGrid w:val="0"/>
              <w:spacing w:line="360" w:lineRule="auto"/>
              <w:rPr>
                <w:rFonts w:ascii="仿宋" w:eastAsia="仿宋" w:hAnsi="仿宋"/>
                <w:b/>
                <w:szCs w:val="21"/>
              </w:rPr>
            </w:pPr>
            <w:r w:rsidRPr="002A5B16">
              <w:rPr>
                <w:rFonts w:ascii="仿宋" w:eastAsia="仿宋" w:hAnsi="仿宋" w:hint="eastAsia"/>
                <w:b/>
                <w:szCs w:val="21"/>
              </w:rPr>
              <w:lastRenderedPageBreak/>
              <w:t>其他评估</w:t>
            </w:r>
            <w:r w:rsidR="006A2E76" w:rsidRPr="002A5B16">
              <w:rPr>
                <w:rFonts w:ascii="仿宋" w:eastAsia="仿宋" w:hAnsi="仿宋" w:hint="eastAsia"/>
                <w:b/>
                <w:szCs w:val="21"/>
              </w:rPr>
              <w:t>发现</w:t>
            </w:r>
          </w:p>
        </w:tc>
        <w:tc>
          <w:tcPr>
            <w:tcW w:w="3721" w:type="pct"/>
            <w:vAlign w:val="center"/>
          </w:tcPr>
          <w:p w:rsidR="00053FA3" w:rsidRPr="002A5B16" w:rsidRDefault="00CE7F1F" w:rsidP="00970D02">
            <w:pPr>
              <w:tabs>
                <w:tab w:val="left" w:pos="3960"/>
                <w:tab w:val="left" w:pos="4140"/>
              </w:tabs>
              <w:snapToGrid w:val="0"/>
              <w:spacing w:beforeLines="50" w:before="156" w:line="360" w:lineRule="auto"/>
              <w:rPr>
                <w:rFonts w:ascii="仿宋" w:eastAsia="仿宋" w:hAnsi="仿宋"/>
                <w:bCs/>
                <w:szCs w:val="21"/>
              </w:rPr>
            </w:pPr>
            <w:r w:rsidRPr="002A5B16">
              <w:rPr>
                <w:rFonts w:ascii="仿宋" w:eastAsia="仿宋" w:hAnsi="仿宋" w:hint="eastAsia"/>
              </w:rPr>
              <w:t>□</w:t>
            </w:r>
            <w:r w:rsidR="00053FA3" w:rsidRPr="002A5B16">
              <w:rPr>
                <w:rFonts w:ascii="仿宋" w:eastAsia="仿宋" w:hAnsi="仿宋"/>
                <w:szCs w:val="21"/>
              </w:rPr>
              <w:t xml:space="preserve"> </w:t>
            </w:r>
            <w:r w:rsidR="00053FA3" w:rsidRPr="002A5B16">
              <w:rPr>
                <w:rFonts w:ascii="仿宋" w:eastAsia="仿宋" w:hAnsi="仿宋"/>
                <w:bCs/>
                <w:szCs w:val="21"/>
              </w:rPr>
              <w:t>生产情况说明真实可靠</w:t>
            </w:r>
          </w:p>
          <w:p w:rsidR="00653B12" w:rsidRPr="002A5B16" w:rsidRDefault="00CE7F1F" w:rsidP="000F4697">
            <w:pPr>
              <w:tabs>
                <w:tab w:val="left" w:pos="3960"/>
                <w:tab w:val="left" w:pos="4140"/>
              </w:tabs>
              <w:snapToGrid w:val="0"/>
              <w:spacing w:line="360" w:lineRule="auto"/>
              <w:rPr>
                <w:rFonts w:ascii="仿宋" w:eastAsia="仿宋" w:hAnsi="仿宋"/>
                <w:bCs/>
                <w:szCs w:val="21"/>
              </w:rPr>
            </w:pPr>
            <w:r w:rsidRPr="002A5B16">
              <w:rPr>
                <w:rFonts w:ascii="仿宋" w:eastAsia="仿宋" w:hAnsi="仿宋" w:hint="eastAsia"/>
              </w:rPr>
              <w:t>□</w:t>
            </w:r>
            <w:r w:rsidR="00053FA3" w:rsidRPr="002A5B16">
              <w:rPr>
                <w:rFonts w:ascii="仿宋" w:eastAsia="仿宋" w:hAnsi="仿宋"/>
                <w:szCs w:val="21"/>
              </w:rPr>
              <w:t xml:space="preserve"> </w:t>
            </w:r>
            <w:r w:rsidR="00053FA3" w:rsidRPr="002A5B16">
              <w:rPr>
                <w:rFonts w:ascii="仿宋" w:eastAsia="仿宋" w:hAnsi="仿宋"/>
                <w:bCs/>
                <w:szCs w:val="21"/>
              </w:rPr>
              <w:t>企业在统计期内组织边界、报告范围的变更说明真实可靠</w:t>
            </w:r>
          </w:p>
        </w:tc>
      </w:tr>
    </w:tbl>
    <w:p w:rsidR="00F46654" w:rsidRPr="002A5B16" w:rsidRDefault="001A5827" w:rsidP="00AE76FD">
      <w:pPr>
        <w:pStyle w:val="a8"/>
        <w:jc w:val="left"/>
        <w:rPr>
          <w:rFonts w:ascii="Times New Roman" w:eastAsia="黑体" w:hAnsi="Times New Roman"/>
          <w:b w:val="0"/>
          <w:bCs w:val="0"/>
          <w:kern w:val="44"/>
          <w:sz w:val="28"/>
          <w:szCs w:val="28"/>
        </w:rPr>
      </w:pPr>
      <w:r w:rsidRPr="002A5B16">
        <w:rPr>
          <w:rFonts w:ascii="Times New Roman" w:eastAsia="黑体" w:hAnsi="Times New Roman"/>
          <w:b w:val="0"/>
          <w:bCs w:val="0"/>
          <w:kern w:val="44"/>
          <w:sz w:val="28"/>
          <w:szCs w:val="28"/>
        </w:rPr>
        <w:t>四</w:t>
      </w:r>
      <w:r w:rsidR="00F46654" w:rsidRPr="002A5B16">
        <w:rPr>
          <w:rFonts w:ascii="Times New Roman" w:eastAsia="黑体" w:hAnsi="Times New Roman"/>
          <w:b w:val="0"/>
          <w:bCs w:val="0"/>
          <w:kern w:val="44"/>
          <w:sz w:val="28"/>
          <w:szCs w:val="28"/>
        </w:rPr>
        <w:t>．附件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46654" w:rsidRPr="002A5B16" w:rsidTr="004D265B">
        <w:trPr>
          <w:cantSplit/>
          <w:trHeight w:val="1094"/>
          <w:jc w:val="center"/>
        </w:trPr>
        <w:tc>
          <w:tcPr>
            <w:tcW w:w="5000" w:type="pct"/>
            <w:vAlign w:val="center"/>
          </w:tcPr>
          <w:p w:rsidR="00F46654" w:rsidRPr="002A5B16" w:rsidRDefault="00EC0F9C" w:rsidP="00F46654">
            <w:pPr>
              <w:widowControl/>
              <w:spacing w:line="520" w:lineRule="exact"/>
              <w:textAlignment w:val="bottom"/>
              <w:rPr>
                <w:szCs w:val="30"/>
              </w:rPr>
            </w:pPr>
            <w:r w:rsidRPr="002A5B16">
              <w:rPr>
                <w:szCs w:val="30"/>
              </w:rPr>
              <w:t>附件</w:t>
            </w:r>
            <w:r w:rsidR="00F46654" w:rsidRPr="002A5B16">
              <w:rPr>
                <w:szCs w:val="30"/>
              </w:rPr>
              <w:t>1</w:t>
            </w:r>
            <w:r w:rsidRPr="002A5B16">
              <w:rPr>
                <w:szCs w:val="30"/>
              </w:rPr>
              <w:t>：</w:t>
            </w:r>
            <w:r w:rsidR="00F46654" w:rsidRPr="002A5B16">
              <w:rPr>
                <w:szCs w:val="30"/>
              </w:rPr>
              <w:t>不符合清单</w:t>
            </w:r>
          </w:p>
          <w:p w:rsidR="0046364D" w:rsidRPr="002A5B16" w:rsidRDefault="00AE76FD" w:rsidP="00AE76FD">
            <w:pPr>
              <w:widowControl/>
              <w:spacing w:line="520" w:lineRule="exact"/>
              <w:textAlignment w:val="bottom"/>
              <w:rPr>
                <w:szCs w:val="30"/>
              </w:rPr>
            </w:pPr>
            <w:r w:rsidRPr="002A5B16">
              <w:rPr>
                <w:szCs w:val="30"/>
              </w:rPr>
              <w:t>附件</w:t>
            </w:r>
            <w:r w:rsidRPr="002A5B16">
              <w:rPr>
                <w:szCs w:val="30"/>
              </w:rPr>
              <w:t>2</w:t>
            </w:r>
            <w:r w:rsidRPr="002A5B16">
              <w:rPr>
                <w:szCs w:val="30"/>
              </w:rPr>
              <w:t>：</w:t>
            </w:r>
            <w:r w:rsidR="0046364D" w:rsidRPr="002A5B16">
              <w:rPr>
                <w:rFonts w:hint="eastAsia"/>
                <w:szCs w:val="30"/>
              </w:rPr>
              <w:t>对监测计划执行的建议</w:t>
            </w:r>
          </w:p>
          <w:p w:rsidR="00E644B6" w:rsidRPr="002A5B16" w:rsidRDefault="0046364D" w:rsidP="00AE76FD">
            <w:pPr>
              <w:widowControl/>
              <w:spacing w:line="520" w:lineRule="exact"/>
              <w:textAlignment w:val="bottom"/>
              <w:rPr>
                <w:szCs w:val="30"/>
              </w:rPr>
            </w:pPr>
            <w:r w:rsidRPr="002A5B16">
              <w:rPr>
                <w:rFonts w:hint="eastAsia"/>
                <w:szCs w:val="30"/>
              </w:rPr>
              <w:t>附件</w:t>
            </w:r>
            <w:r w:rsidRPr="002A5B16">
              <w:rPr>
                <w:rFonts w:hint="eastAsia"/>
                <w:szCs w:val="30"/>
              </w:rPr>
              <w:t>3</w:t>
            </w:r>
            <w:r w:rsidRPr="002A5B16">
              <w:rPr>
                <w:rFonts w:hint="eastAsia"/>
                <w:szCs w:val="30"/>
              </w:rPr>
              <w:t>：支持性</w:t>
            </w:r>
            <w:r w:rsidR="00AE76FD" w:rsidRPr="002A5B16">
              <w:rPr>
                <w:szCs w:val="30"/>
              </w:rPr>
              <w:t>文件清单</w:t>
            </w:r>
          </w:p>
        </w:tc>
      </w:tr>
    </w:tbl>
    <w:p w:rsidR="00697CA4" w:rsidRPr="002A5B16" w:rsidRDefault="00697CA4">
      <w:pPr>
        <w:widowControl/>
        <w:spacing w:line="600" w:lineRule="exact"/>
        <w:textAlignment w:val="bottom"/>
        <w:rPr>
          <w:rFonts w:eastAsia="黑体"/>
          <w:b/>
        </w:rPr>
      </w:pPr>
    </w:p>
    <w:p w:rsidR="00697CA4" w:rsidRPr="002A5B16" w:rsidRDefault="00697CA4">
      <w:pPr>
        <w:widowControl/>
        <w:jc w:val="left"/>
        <w:rPr>
          <w:rFonts w:eastAsia="黑体"/>
          <w:b/>
        </w:rPr>
      </w:pPr>
      <w:r w:rsidRPr="002A5B16">
        <w:rPr>
          <w:rFonts w:eastAsia="黑体"/>
          <w:b/>
        </w:rPr>
        <w:br w:type="page"/>
      </w:r>
    </w:p>
    <w:p w:rsidR="00B83F77" w:rsidRPr="002A5B16" w:rsidRDefault="00B83F77" w:rsidP="00AE76FD">
      <w:pPr>
        <w:pStyle w:val="a8"/>
        <w:jc w:val="left"/>
        <w:rPr>
          <w:rFonts w:ascii="Times New Roman" w:eastAsia="黑体" w:hAnsi="Times New Roman"/>
          <w:b w:val="0"/>
          <w:bCs w:val="0"/>
          <w:kern w:val="44"/>
          <w:sz w:val="28"/>
          <w:szCs w:val="28"/>
        </w:rPr>
      </w:pPr>
      <w:bookmarkStart w:id="1" w:name="_Toc409448629"/>
      <w:r w:rsidRPr="002A5B16">
        <w:rPr>
          <w:rFonts w:ascii="Times New Roman" w:eastAsia="黑体" w:hAnsi="Times New Roman"/>
          <w:b w:val="0"/>
          <w:bCs w:val="0"/>
          <w:kern w:val="44"/>
          <w:sz w:val="28"/>
          <w:szCs w:val="28"/>
        </w:rPr>
        <w:lastRenderedPageBreak/>
        <w:t>附件</w:t>
      </w:r>
      <w:r w:rsidRPr="002A5B16">
        <w:rPr>
          <w:rFonts w:ascii="Times New Roman" w:eastAsia="黑体" w:hAnsi="Times New Roman"/>
          <w:b w:val="0"/>
          <w:bCs w:val="0"/>
          <w:kern w:val="44"/>
          <w:sz w:val="28"/>
          <w:szCs w:val="28"/>
        </w:rPr>
        <w:t xml:space="preserve">1  </w:t>
      </w:r>
      <w:bookmarkEnd w:id="1"/>
      <w:r w:rsidRPr="002A5B16">
        <w:rPr>
          <w:rFonts w:ascii="Times New Roman" w:eastAsia="黑体" w:hAnsi="Times New Roman"/>
          <w:b w:val="0"/>
          <w:bCs w:val="0"/>
          <w:kern w:val="44"/>
          <w:sz w:val="28"/>
          <w:szCs w:val="28"/>
        </w:rPr>
        <w:t>不符合清单</w:t>
      </w:r>
    </w:p>
    <w:p w:rsidR="00B83F77" w:rsidRPr="002A5B16" w:rsidRDefault="00B83F77" w:rsidP="00B83F77">
      <w:pPr>
        <w:jc w:val="center"/>
      </w:pPr>
      <w:r w:rsidRPr="002A5B16">
        <w:rPr>
          <w:rFonts w:eastAsia="黑体"/>
          <w:bCs/>
          <w:sz w:val="28"/>
        </w:rPr>
        <w:t>不符合清单</w:t>
      </w:r>
    </w:p>
    <w:p w:rsidR="00B83F77" w:rsidRPr="002A5B16" w:rsidRDefault="00171AE3" w:rsidP="00B83F77">
      <w:pPr>
        <w:jc w:val="left"/>
        <w:rPr>
          <w:rFonts w:ascii="仿宋" w:eastAsia="仿宋" w:hAnsi="仿宋"/>
        </w:rPr>
      </w:pPr>
      <w:r w:rsidRPr="002A5B16">
        <w:rPr>
          <w:rFonts w:ascii="仿宋" w:eastAsia="仿宋" w:hAnsi="仿宋"/>
        </w:rPr>
        <w:t>受</w:t>
      </w:r>
      <w:r w:rsidRPr="002A5B16">
        <w:rPr>
          <w:rFonts w:ascii="仿宋" w:eastAsia="仿宋" w:hAnsi="仿宋" w:hint="eastAsia"/>
        </w:rPr>
        <w:t>评估</w:t>
      </w:r>
      <w:r w:rsidR="00B83F77" w:rsidRPr="002A5B16">
        <w:rPr>
          <w:rFonts w:ascii="仿宋" w:eastAsia="仿宋" w:hAnsi="仿宋"/>
        </w:rPr>
        <w:t>方名称：</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796"/>
        <w:gridCol w:w="2586"/>
        <w:gridCol w:w="2515"/>
      </w:tblGrid>
      <w:tr w:rsidR="00E15DB2" w:rsidRPr="002A5B16" w:rsidTr="00EA6D8F">
        <w:trPr>
          <w:trHeight w:val="582"/>
          <w:tblHeader/>
          <w:jc w:val="center"/>
        </w:trPr>
        <w:tc>
          <w:tcPr>
            <w:tcW w:w="818" w:type="dxa"/>
            <w:shd w:val="clear" w:color="auto" w:fill="D9D9D9" w:themeFill="background1" w:themeFillShade="D9"/>
            <w:vAlign w:val="center"/>
          </w:tcPr>
          <w:p w:rsidR="00E15DB2" w:rsidRPr="002A5B16" w:rsidRDefault="00E15DB2" w:rsidP="009B412A">
            <w:pPr>
              <w:jc w:val="center"/>
              <w:rPr>
                <w:rFonts w:ascii="仿宋" w:eastAsia="仿宋" w:hAnsi="仿宋"/>
                <w:b/>
                <w:szCs w:val="21"/>
              </w:rPr>
            </w:pPr>
            <w:r w:rsidRPr="002A5B16">
              <w:rPr>
                <w:rFonts w:ascii="仿宋" w:eastAsia="仿宋" w:hAnsi="仿宋"/>
                <w:b/>
                <w:szCs w:val="21"/>
              </w:rPr>
              <w:t>序号</w:t>
            </w:r>
          </w:p>
        </w:tc>
        <w:tc>
          <w:tcPr>
            <w:tcW w:w="2796" w:type="dxa"/>
            <w:shd w:val="clear" w:color="auto" w:fill="D9D9D9" w:themeFill="background1" w:themeFillShade="D9"/>
            <w:vAlign w:val="center"/>
          </w:tcPr>
          <w:p w:rsidR="00E15DB2" w:rsidRPr="002A5B16" w:rsidRDefault="00E15DB2" w:rsidP="00DB3AC5">
            <w:pPr>
              <w:jc w:val="center"/>
              <w:rPr>
                <w:rFonts w:ascii="仿宋" w:eastAsia="仿宋" w:hAnsi="仿宋"/>
                <w:b/>
                <w:szCs w:val="21"/>
              </w:rPr>
            </w:pPr>
            <w:r w:rsidRPr="002A5B16">
              <w:rPr>
                <w:rFonts w:ascii="仿宋" w:eastAsia="仿宋" w:hAnsi="仿宋"/>
                <w:b/>
                <w:szCs w:val="21"/>
              </w:rPr>
              <w:t>不符合描述</w:t>
            </w:r>
          </w:p>
        </w:tc>
        <w:tc>
          <w:tcPr>
            <w:tcW w:w="2586" w:type="dxa"/>
            <w:shd w:val="clear" w:color="auto" w:fill="D9D9D9" w:themeFill="background1" w:themeFillShade="D9"/>
            <w:vAlign w:val="center"/>
          </w:tcPr>
          <w:p w:rsidR="00E15DB2" w:rsidRPr="002A5B16" w:rsidRDefault="007814CE" w:rsidP="00DB3AC5">
            <w:pPr>
              <w:jc w:val="center"/>
              <w:rPr>
                <w:rFonts w:ascii="仿宋" w:eastAsia="仿宋" w:hAnsi="仿宋"/>
                <w:b/>
                <w:szCs w:val="21"/>
              </w:rPr>
            </w:pPr>
            <w:r w:rsidRPr="002A5B16">
              <w:rPr>
                <w:rFonts w:ascii="仿宋" w:eastAsia="仿宋" w:hAnsi="仿宋"/>
                <w:b/>
                <w:szCs w:val="21"/>
              </w:rPr>
              <w:t>重点</w:t>
            </w:r>
            <w:r w:rsidRPr="002A5B16">
              <w:rPr>
                <w:rFonts w:ascii="仿宋" w:eastAsia="仿宋" w:hAnsi="仿宋" w:hint="eastAsia"/>
                <w:b/>
                <w:szCs w:val="21"/>
              </w:rPr>
              <w:t>排放单位的纠正情况</w:t>
            </w:r>
          </w:p>
        </w:tc>
        <w:tc>
          <w:tcPr>
            <w:tcW w:w="2515" w:type="dxa"/>
            <w:shd w:val="clear" w:color="auto" w:fill="D9D9D9" w:themeFill="background1" w:themeFillShade="D9"/>
            <w:vAlign w:val="center"/>
          </w:tcPr>
          <w:p w:rsidR="00E15DB2" w:rsidRPr="002A5B16" w:rsidRDefault="00317615" w:rsidP="00DB3AC5">
            <w:pPr>
              <w:jc w:val="center"/>
              <w:rPr>
                <w:rFonts w:ascii="仿宋" w:eastAsia="仿宋" w:hAnsi="仿宋"/>
                <w:b/>
                <w:szCs w:val="21"/>
              </w:rPr>
            </w:pPr>
            <w:r w:rsidRPr="002A5B16">
              <w:rPr>
                <w:rFonts w:ascii="仿宋" w:eastAsia="仿宋" w:hAnsi="仿宋" w:hint="eastAsia"/>
                <w:b/>
                <w:szCs w:val="21"/>
              </w:rPr>
              <w:t>评估</w:t>
            </w:r>
            <w:r w:rsidR="00E15DB2" w:rsidRPr="002A5B16">
              <w:rPr>
                <w:rFonts w:ascii="仿宋" w:eastAsia="仿宋" w:hAnsi="仿宋"/>
                <w:b/>
                <w:szCs w:val="21"/>
              </w:rPr>
              <w:t>结论</w:t>
            </w:r>
          </w:p>
        </w:tc>
      </w:tr>
      <w:tr w:rsidR="00E15DB2" w:rsidRPr="002A5B16" w:rsidTr="00EA6D8F">
        <w:trPr>
          <w:trHeight w:val="561"/>
          <w:jc w:val="center"/>
        </w:trPr>
        <w:tc>
          <w:tcPr>
            <w:tcW w:w="818" w:type="dxa"/>
            <w:shd w:val="clear" w:color="auto" w:fill="D9D9D9" w:themeFill="background1" w:themeFillShade="D9"/>
            <w:vAlign w:val="center"/>
          </w:tcPr>
          <w:p w:rsidR="00E15DB2" w:rsidRPr="002A5B16" w:rsidRDefault="00E15DB2" w:rsidP="00B83F77">
            <w:pPr>
              <w:pStyle w:val="a6"/>
              <w:numPr>
                <w:ilvl w:val="0"/>
                <w:numId w:val="8"/>
              </w:numPr>
              <w:ind w:firstLineChars="0"/>
              <w:jc w:val="right"/>
              <w:rPr>
                <w:rFonts w:ascii="仿宋" w:eastAsia="仿宋" w:hAnsi="仿宋"/>
                <w:szCs w:val="21"/>
              </w:rPr>
            </w:pPr>
          </w:p>
        </w:tc>
        <w:tc>
          <w:tcPr>
            <w:tcW w:w="2796" w:type="dxa"/>
            <w:shd w:val="clear" w:color="auto" w:fill="auto"/>
            <w:vAlign w:val="center"/>
          </w:tcPr>
          <w:p w:rsidR="00E15DB2" w:rsidRPr="002A5B16" w:rsidRDefault="00E15DB2" w:rsidP="00F20E25">
            <w:pPr>
              <w:rPr>
                <w:rFonts w:ascii="仿宋" w:eastAsia="仿宋" w:hAnsi="仿宋"/>
                <w:szCs w:val="21"/>
              </w:rPr>
            </w:pPr>
          </w:p>
        </w:tc>
        <w:tc>
          <w:tcPr>
            <w:tcW w:w="2586" w:type="dxa"/>
            <w:shd w:val="clear" w:color="auto" w:fill="auto"/>
            <w:vAlign w:val="center"/>
          </w:tcPr>
          <w:p w:rsidR="00E15DB2" w:rsidRPr="002A5B16" w:rsidRDefault="00E15DB2" w:rsidP="00F20E25">
            <w:pPr>
              <w:rPr>
                <w:rFonts w:ascii="仿宋" w:eastAsia="仿宋" w:hAnsi="仿宋"/>
                <w:szCs w:val="21"/>
              </w:rPr>
            </w:pPr>
            <w:r w:rsidRPr="002A5B16">
              <w:rPr>
                <w:rFonts w:ascii="仿宋" w:eastAsia="仿宋" w:hAnsi="仿宋"/>
                <w:szCs w:val="21"/>
              </w:rPr>
              <w:t>原因分析：</w:t>
            </w:r>
          </w:p>
          <w:p w:rsidR="00E15DB2" w:rsidRPr="002A5B16" w:rsidRDefault="00E15DB2" w:rsidP="00F20E25">
            <w:pPr>
              <w:rPr>
                <w:rFonts w:ascii="仿宋" w:eastAsia="仿宋" w:hAnsi="仿宋"/>
                <w:szCs w:val="21"/>
              </w:rPr>
            </w:pPr>
            <w:r w:rsidRPr="002A5B16">
              <w:rPr>
                <w:rFonts w:ascii="仿宋" w:eastAsia="仿宋" w:hAnsi="仿宋"/>
                <w:szCs w:val="21"/>
              </w:rPr>
              <w:t>整改措施：</w:t>
            </w:r>
          </w:p>
        </w:tc>
        <w:tc>
          <w:tcPr>
            <w:tcW w:w="2515" w:type="dxa"/>
            <w:vAlign w:val="center"/>
          </w:tcPr>
          <w:p w:rsidR="00E15DB2" w:rsidRPr="002A5B16" w:rsidRDefault="00E15DB2" w:rsidP="00F20E25">
            <w:pPr>
              <w:rPr>
                <w:rFonts w:ascii="仿宋" w:eastAsia="仿宋" w:hAnsi="仿宋"/>
                <w:szCs w:val="21"/>
              </w:rPr>
            </w:pPr>
          </w:p>
        </w:tc>
      </w:tr>
      <w:tr w:rsidR="00E15DB2" w:rsidRPr="002A5B16" w:rsidTr="00EA6D8F">
        <w:trPr>
          <w:trHeight w:val="555"/>
          <w:jc w:val="center"/>
        </w:trPr>
        <w:tc>
          <w:tcPr>
            <w:tcW w:w="818" w:type="dxa"/>
            <w:shd w:val="clear" w:color="auto" w:fill="D9D9D9" w:themeFill="background1" w:themeFillShade="D9"/>
            <w:vAlign w:val="center"/>
          </w:tcPr>
          <w:p w:rsidR="00E15DB2" w:rsidRPr="002A5B16" w:rsidRDefault="00E15DB2" w:rsidP="00B83F77">
            <w:pPr>
              <w:pStyle w:val="a6"/>
              <w:numPr>
                <w:ilvl w:val="0"/>
                <w:numId w:val="8"/>
              </w:numPr>
              <w:ind w:firstLineChars="0"/>
              <w:jc w:val="right"/>
              <w:rPr>
                <w:rFonts w:ascii="仿宋" w:eastAsia="仿宋" w:hAnsi="仿宋"/>
                <w:szCs w:val="21"/>
              </w:rPr>
            </w:pPr>
          </w:p>
        </w:tc>
        <w:tc>
          <w:tcPr>
            <w:tcW w:w="2796" w:type="dxa"/>
            <w:shd w:val="clear" w:color="auto" w:fill="auto"/>
            <w:vAlign w:val="center"/>
          </w:tcPr>
          <w:p w:rsidR="00E15DB2" w:rsidRPr="002A5B16" w:rsidRDefault="00E15DB2" w:rsidP="00F20E25">
            <w:pPr>
              <w:rPr>
                <w:rFonts w:ascii="仿宋" w:eastAsia="仿宋" w:hAnsi="仿宋"/>
                <w:szCs w:val="21"/>
              </w:rPr>
            </w:pPr>
          </w:p>
        </w:tc>
        <w:tc>
          <w:tcPr>
            <w:tcW w:w="2586" w:type="dxa"/>
            <w:shd w:val="clear" w:color="auto" w:fill="auto"/>
            <w:vAlign w:val="center"/>
          </w:tcPr>
          <w:p w:rsidR="00E15DB2" w:rsidRPr="002A5B16" w:rsidRDefault="00E15DB2" w:rsidP="00F20E25">
            <w:pPr>
              <w:rPr>
                <w:rFonts w:ascii="仿宋" w:eastAsia="仿宋" w:hAnsi="仿宋"/>
                <w:szCs w:val="21"/>
              </w:rPr>
            </w:pPr>
          </w:p>
        </w:tc>
        <w:tc>
          <w:tcPr>
            <w:tcW w:w="2515" w:type="dxa"/>
            <w:vAlign w:val="center"/>
          </w:tcPr>
          <w:p w:rsidR="00E15DB2" w:rsidRPr="002A5B16" w:rsidRDefault="00E15DB2" w:rsidP="00F20E25">
            <w:pPr>
              <w:rPr>
                <w:rFonts w:ascii="仿宋" w:eastAsia="仿宋" w:hAnsi="仿宋"/>
                <w:szCs w:val="21"/>
              </w:rPr>
            </w:pPr>
          </w:p>
        </w:tc>
      </w:tr>
      <w:tr w:rsidR="00E15DB2" w:rsidRPr="002A5B16" w:rsidTr="00EA6D8F">
        <w:trPr>
          <w:trHeight w:val="563"/>
          <w:jc w:val="center"/>
        </w:trPr>
        <w:tc>
          <w:tcPr>
            <w:tcW w:w="818" w:type="dxa"/>
            <w:shd w:val="clear" w:color="auto" w:fill="D9D9D9" w:themeFill="background1" w:themeFillShade="D9"/>
            <w:vAlign w:val="center"/>
          </w:tcPr>
          <w:p w:rsidR="00E15DB2" w:rsidRPr="002A5B16" w:rsidRDefault="00E15DB2" w:rsidP="00B83F77">
            <w:pPr>
              <w:pStyle w:val="a6"/>
              <w:numPr>
                <w:ilvl w:val="0"/>
                <w:numId w:val="8"/>
              </w:numPr>
              <w:ind w:firstLineChars="0"/>
              <w:jc w:val="right"/>
              <w:rPr>
                <w:rFonts w:ascii="仿宋" w:eastAsia="仿宋" w:hAnsi="仿宋"/>
                <w:szCs w:val="21"/>
              </w:rPr>
            </w:pPr>
          </w:p>
        </w:tc>
        <w:tc>
          <w:tcPr>
            <w:tcW w:w="2796" w:type="dxa"/>
            <w:shd w:val="clear" w:color="auto" w:fill="auto"/>
            <w:vAlign w:val="center"/>
          </w:tcPr>
          <w:p w:rsidR="00E15DB2" w:rsidRPr="002A5B16" w:rsidRDefault="00E15DB2" w:rsidP="00F20E25">
            <w:pPr>
              <w:rPr>
                <w:rFonts w:ascii="仿宋" w:eastAsia="仿宋" w:hAnsi="仿宋"/>
                <w:szCs w:val="21"/>
              </w:rPr>
            </w:pPr>
          </w:p>
        </w:tc>
        <w:tc>
          <w:tcPr>
            <w:tcW w:w="2586" w:type="dxa"/>
            <w:shd w:val="clear" w:color="auto" w:fill="auto"/>
            <w:vAlign w:val="center"/>
          </w:tcPr>
          <w:p w:rsidR="00E15DB2" w:rsidRPr="002A5B16" w:rsidRDefault="00E15DB2" w:rsidP="00F20E25">
            <w:pPr>
              <w:rPr>
                <w:rFonts w:ascii="仿宋" w:eastAsia="仿宋" w:hAnsi="仿宋"/>
                <w:szCs w:val="21"/>
              </w:rPr>
            </w:pPr>
          </w:p>
        </w:tc>
        <w:tc>
          <w:tcPr>
            <w:tcW w:w="2515" w:type="dxa"/>
            <w:vAlign w:val="center"/>
          </w:tcPr>
          <w:p w:rsidR="00E15DB2" w:rsidRPr="002A5B16" w:rsidRDefault="00E15DB2" w:rsidP="00F20E25">
            <w:pPr>
              <w:rPr>
                <w:rFonts w:ascii="仿宋" w:eastAsia="仿宋" w:hAnsi="仿宋"/>
                <w:szCs w:val="21"/>
              </w:rPr>
            </w:pPr>
          </w:p>
        </w:tc>
      </w:tr>
      <w:tr w:rsidR="00E15DB2" w:rsidRPr="002A5B16" w:rsidTr="00EA6D8F">
        <w:trPr>
          <w:trHeight w:val="557"/>
          <w:jc w:val="center"/>
        </w:trPr>
        <w:tc>
          <w:tcPr>
            <w:tcW w:w="818" w:type="dxa"/>
            <w:shd w:val="clear" w:color="auto" w:fill="D9D9D9" w:themeFill="background1" w:themeFillShade="D9"/>
            <w:vAlign w:val="center"/>
          </w:tcPr>
          <w:p w:rsidR="00E15DB2" w:rsidRPr="002A5B16" w:rsidRDefault="00E15DB2" w:rsidP="00B83F77">
            <w:pPr>
              <w:pStyle w:val="a6"/>
              <w:numPr>
                <w:ilvl w:val="0"/>
                <w:numId w:val="8"/>
              </w:numPr>
              <w:ind w:firstLineChars="0"/>
              <w:jc w:val="right"/>
              <w:rPr>
                <w:rFonts w:ascii="仿宋" w:eastAsia="仿宋" w:hAnsi="仿宋"/>
                <w:szCs w:val="21"/>
              </w:rPr>
            </w:pPr>
          </w:p>
        </w:tc>
        <w:tc>
          <w:tcPr>
            <w:tcW w:w="2796" w:type="dxa"/>
            <w:shd w:val="clear" w:color="auto" w:fill="auto"/>
            <w:vAlign w:val="center"/>
          </w:tcPr>
          <w:p w:rsidR="00E15DB2" w:rsidRPr="002A5B16" w:rsidRDefault="00E15DB2" w:rsidP="00F20E25">
            <w:pPr>
              <w:rPr>
                <w:rFonts w:ascii="仿宋" w:eastAsia="仿宋" w:hAnsi="仿宋"/>
                <w:szCs w:val="21"/>
              </w:rPr>
            </w:pPr>
          </w:p>
        </w:tc>
        <w:tc>
          <w:tcPr>
            <w:tcW w:w="2586" w:type="dxa"/>
            <w:shd w:val="clear" w:color="auto" w:fill="auto"/>
            <w:vAlign w:val="center"/>
          </w:tcPr>
          <w:p w:rsidR="00E15DB2" w:rsidRPr="002A5B16" w:rsidRDefault="00E15DB2" w:rsidP="00F20E25">
            <w:pPr>
              <w:rPr>
                <w:rFonts w:ascii="仿宋" w:eastAsia="仿宋" w:hAnsi="仿宋"/>
                <w:szCs w:val="21"/>
              </w:rPr>
            </w:pPr>
          </w:p>
        </w:tc>
        <w:tc>
          <w:tcPr>
            <w:tcW w:w="2515" w:type="dxa"/>
            <w:vAlign w:val="center"/>
          </w:tcPr>
          <w:p w:rsidR="00E15DB2" w:rsidRPr="002A5B16" w:rsidRDefault="00E15DB2" w:rsidP="00F20E25">
            <w:pPr>
              <w:rPr>
                <w:rFonts w:ascii="仿宋" w:eastAsia="仿宋" w:hAnsi="仿宋"/>
                <w:szCs w:val="21"/>
              </w:rPr>
            </w:pPr>
          </w:p>
        </w:tc>
      </w:tr>
      <w:tr w:rsidR="00E15DB2" w:rsidRPr="002A5B16" w:rsidTr="00EA6D8F">
        <w:trPr>
          <w:trHeight w:val="557"/>
          <w:jc w:val="center"/>
        </w:trPr>
        <w:tc>
          <w:tcPr>
            <w:tcW w:w="818" w:type="dxa"/>
            <w:shd w:val="clear" w:color="auto" w:fill="D9D9D9" w:themeFill="background1" w:themeFillShade="D9"/>
            <w:vAlign w:val="center"/>
          </w:tcPr>
          <w:p w:rsidR="00E15DB2" w:rsidRPr="002A5B16" w:rsidRDefault="00E15DB2" w:rsidP="00B83F77">
            <w:pPr>
              <w:pStyle w:val="a6"/>
              <w:numPr>
                <w:ilvl w:val="0"/>
                <w:numId w:val="8"/>
              </w:numPr>
              <w:ind w:firstLineChars="0"/>
              <w:jc w:val="right"/>
              <w:rPr>
                <w:rFonts w:ascii="仿宋" w:eastAsia="仿宋" w:hAnsi="仿宋"/>
                <w:szCs w:val="21"/>
              </w:rPr>
            </w:pPr>
          </w:p>
        </w:tc>
        <w:tc>
          <w:tcPr>
            <w:tcW w:w="2796" w:type="dxa"/>
            <w:shd w:val="clear" w:color="auto" w:fill="auto"/>
            <w:vAlign w:val="center"/>
          </w:tcPr>
          <w:p w:rsidR="00E15DB2" w:rsidRPr="002A5B16" w:rsidRDefault="00E15DB2" w:rsidP="00F20E25">
            <w:pPr>
              <w:rPr>
                <w:rFonts w:ascii="仿宋" w:eastAsia="仿宋" w:hAnsi="仿宋"/>
                <w:szCs w:val="21"/>
              </w:rPr>
            </w:pPr>
          </w:p>
        </w:tc>
        <w:tc>
          <w:tcPr>
            <w:tcW w:w="2586" w:type="dxa"/>
            <w:shd w:val="clear" w:color="auto" w:fill="auto"/>
            <w:vAlign w:val="center"/>
          </w:tcPr>
          <w:p w:rsidR="00E15DB2" w:rsidRPr="002A5B16" w:rsidRDefault="00E15DB2" w:rsidP="00F20E25">
            <w:pPr>
              <w:rPr>
                <w:rFonts w:ascii="仿宋" w:eastAsia="仿宋" w:hAnsi="仿宋"/>
                <w:szCs w:val="21"/>
              </w:rPr>
            </w:pPr>
          </w:p>
        </w:tc>
        <w:tc>
          <w:tcPr>
            <w:tcW w:w="2515" w:type="dxa"/>
            <w:vAlign w:val="center"/>
          </w:tcPr>
          <w:p w:rsidR="00E15DB2" w:rsidRPr="002A5B16" w:rsidRDefault="00E15DB2" w:rsidP="00F20E25">
            <w:pPr>
              <w:rPr>
                <w:rFonts w:ascii="仿宋" w:eastAsia="仿宋" w:hAnsi="仿宋"/>
                <w:szCs w:val="21"/>
              </w:rPr>
            </w:pPr>
          </w:p>
        </w:tc>
      </w:tr>
      <w:tr w:rsidR="00E15DB2" w:rsidRPr="002A5B16" w:rsidTr="00EA6D8F">
        <w:trPr>
          <w:trHeight w:val="557"/>
          <w:jc w:val="center"/>
        </w:trPr>
        <w:tc>
          <w:tcPr>
            <w:tcW w:w="818" w:type="dxa"/>
            <w:shd w:val="clear" w:color="auto" w:fill="D9D9D9" w:themeFill="background1" w:themeFillShade="D9"/>
            <w:vAlign w:val="center"/>
          </w:tcPr>
          <w:p w:rsidR="00E15DB2" w:rsidRPr="002A5B16" w:rsidRDefault="00E15DB2" w:rsidP="00B83F77">
            <w:pPr>
              <w:pStyle w:val="a6"/>
              <w:numPr>
                <w:ilvl w:val="0"/>
                <w:numId w:val="8"/>
              </w:numPr>
              <w:ind w:firstLineChars="0"/>
              <w:jc w:val="right"/>
              <w:rPr>
                <w:rFonts w:ascii="仿宋" w:eastAsia="仿宋" w:hAnsi="仿宋"/>
                <w:szCs w:val="21"/>
              </w:rPr>
            </w:pPr>
          </w:p>
        </w:tc>
        <w:tc>
          <w:tcPr>
            <w:tcW w:w="2796" w:type="dxa"/>
            <w:shd w:val="clear" w:color="auto" w:fill="auto"/>
            <w:vAlign w:val="center"/>
          </w:tcPr>
          <w:p w:rsidR="00E15DB2" w:rsidRPr="002A5B16" w:rsidRDefault="00E15DB2" w:rsidP="00F20E25">
            <w:pPr>
              <w:rPr>
                <w:rFonts w:ascii="仿宋" w:eastAsia="仿宋" w:hAnsi="仿宋"/>
                <w:szCs w:val="21"/>
              </w:rPr>
            </w:pPr>
          </w:p>
        </w:tc>
        <w:tc>
          <w:tcPr>
            <w:tcW w:w="2586" w:type="dxa"/>
            <w:shd w:val="clear" w:color="auto" w:fill="auto"/>
            <w:vAlign w:val="center"/>
          </w:tcPr>
          <w:p w:rsidR="00E15DB2" w:rsidRPr="002A5B16" w:rsidRDefault="00E15DB2" w:rsidP="00F20E25">
            <w:pPr>
              <w:rPr>
                <w:rFonts w:ascii="仿宋" w:eastAsia="仿宋" w:hAnsi="仿宋"/>
                <w:szCs w:val="21"/>
              </w:rPr>
            </w:pPr>
          </w:p>
        </w:tc>
        <w:tc>
          <w:tcPr>
            <w:tcW w:w="2515" w:type="dxa"/>
            <w:vAlign w:val="center"/>
          </w:tcPr>
          <w:p w:rsidR="00E15DB2" w:rsidRPr="002A5B16" w:rsidRDefault="00E15DB2" w:rsidP="00F20E25">
            <w:pPr>
              <w:rPr>
                <w:rFonts w:ascii="仿宋" w:eastAsia="仿宋" w:hAnsi="仿宋"/>
                <w:szCs w:val="21"/>
              </w:rPr>
            </w:pPr>
          </w:p>
        </w:tc>
      </w:tr>
    </w:tbl>
    <w:p w:rsidR="00697CA4" w:rsidRPr="002A5B16" w:rsidRDefault="00697CA4">
      <w:pPr>
        <w:widowControl/>
        <w:spacing w:line="600" w:lineRule="exact"/>
        <w:textAlignment w:val="bottom"/>
        <w:rPr>
          <w:rFonts w:eastAsia="黑体"/>
          <w:b/>
        </w:rPr>
      </w:pPr>
    </w:p>
    <w:p w:rsidR="00697CA4" w:rsidRPr="002A5B16" w:rsidRDefault="00697CA4">
      <w:pPr>
        <w:widowControl/>
        <w:jc w:val="left"/>
        <w:rPr>
          <w:rFonts w:eastAsia="黑体"/>
          <w:b/>
        </w:rPr>
      </w:pPr>
      <w:r w:rsidRPr="002A5B16">
        <w:rPr>
          <w:rFonts w:eastAsia="黑体"/>
          <w:b/>
        </w:rPr>
        <w:br w:type="page"/>
      </w:r>
    </w:p>
    <w:p w:rsidR="00212891" w:rsidRPr="002A5B16" w:rsidRDefault="00212891" w:rsidP="00212891">
      <w:pPr>
        <w:pStyle w:val="a8"/>
        <w:jc w:val="left"/>
        <w:rPr>
          <w:rFonts w:ascii="Times New Roman" w:eastAsia="黑体" w:hAnsi="Times New Roman"/>
          <w:b w:val="0"/>
          <w:bCs w:val="0"/>
          <w:kern w:val="44"/>
          <w:sz w:val="28"/>
          <w:szCs w:val="28"/>
        </w:rPr>
      </w:pPr>
      <w:r w:rsidRPr="002A5B16">
        <w:rPr>
          <w:rFonts w:ascii="Times New Roman" w:eastAsia="黑体" w:hAnsi="Times New Roman" w:hint="eastAsia"/>
          <w:b w:val="0"/>
          <w:bCs w:val="0"/>
          <w:kern w:val="44"/>
          <w:sz w:val="28"/>
          <w:szCs w:val="28"/>
        </w:rPr>
        <w:lastRenderedPageBreak/>
        <w:t>附件</w:t>
      </w:r>
      <w:r w:rsidRPr="002A5B16">
        <w:rPr>
          <w:rFonts w:ascii="Times New Roman" w:eastAsia="黑体" w:hAnsi="Times New Roman" w:hint="eastAsia"/>
          <w:b w:val="0"/>
          <w:bCs w:val="0"/>
          <w:kern w:val="44"/>
          <w:sz w:val="28"/>
          <w:szCs w:val="28"/>
        </w:rPr>
        <w:t xml:space="preserve">2 </w:t>
      </w:r>
      <w:r w:rsidRPr="002A5B16">
        <w:rPr>
          <w:rFonts w:ascii="Times New Roman" w:eastAsia="黑体" w:hAnsi="Times New Roman" w:hint="eastAsia"/>
          <w:b w:val="0"/>
          <w:bCs w:val="0"/>
          <w:kern w:val="44"/>
          <w:sz w:val="28"/>
          <w:szCs w:val="28"/>
        </w:rPr>
        <w:t>对监测计划执行的建议</w:t>
      </w:r>
    </w:p>
    <w:tbl>
      <w:tblPr>
        <w:tblStyle w:val="a7"/>
        <w:tblW w:w="0" w:type="auto"/>
        <w:tblLook w:val="04A0" w:firstRow="1" w:lastRow="0" w:firstColumn="1" w:lastColumn="0" w:noHBand="0" w:noVBand="1"/>
      </w:tblPr>
      <w:tblGrid>
        <w:gridCol w:w="8522"/>
      </w:tblGrid>
      <w:tr w:rsidR="00212891" w:rsidRPr="002A5B16" w:rsidTr="004D265B">
        <w:trPr>
          <w:trHeight w:val="12347"/>
        </w:trPr>
        <w:tc>
          <w:tcPr>
            <w:tcW w:w="8522" w:type="dxa"/>
          </w:tcPr>
          <w:p w:rsidR="00212891" w:rsidRPr="002A5B16" w:rsidRDefault="00212891" w:rsidP="00212891">
            <w:pPr>
              <w:widowControl/>
              <w:spacing w:line="600" w:lineRule="exact"/>
              <w:jc w:val="center"/>
              <w:textAlignment w:val="bottom"/>
              <w:rPr>
                <w:rFonts w:ascii="仿宋" w:eastAsia="仿宋" w:hAnsi="仿宋"/>
                <w:bCs/>
                <w:kern w:val="44"/>
                <w:szCs w:val="28"/>
              </w:rPr>
            </w:pPr>
            <w:r w:rsidRPr="002A5B16">
              <w:rPr>
                <w:rFonts w:ascii="仿宋" w:eastAsia="仿宋" w:hAnsi="仿宋" w:hint="eastAsia"/>
                <w:bCs/>
                <w:kern w:val="44"/>
                <w:szCs w:val="28"/>
              </w:rPr>
              <w:t>对监测计划执行的建议</w:t>
            </w:r>
          </w:p>
          <w:p w:rsidR="001945E3" w:rsidRPr="002A5B16" w:rsidRDefault="001945E3" w:rsidP="004D265B">
            <w:pPr>
              <w:widowControl/>
              <w:spacing w:line="360" w:lineRule="auto"/>
              <w:ind w:firstLineChars="200" w:firstLine="422"/>
              <w:textAlignment w:val="bottom"/>
              <w:rPr>
                <w:rFonts w:ascii="仿宋" w:eastAsia="仿宋" w:hAnsi="仿宋"/>
                <w:b/>
              </w:rPr>
            </w:pPr>
          </w:p>
        </w:tc>
      </w:tr>
    </w:tbl>
    <w:p w:rsidR="00697CA4" w:rsidRPr="002A5B16" w:rsidRDefault="00697CA4">
      <w:pPr>
        <w:widowControl/>
        <w:spacing w:line="600" w:lineRule="exact"/>
        <w:textAlignment w:val="bottom"/>
        <w:rPr>
          <w:rFonts w:eastAsia="黑体"/>
          <w:b/>
        </w:rPr>
      </w:pPr>
    </w:p>
    <w:p w:rsidR="00697CA4" w:rsidRPr="002A5B16" w:rsidRDefault="00697CA4">
      <w:pPr>
        <w:widowControl/>
        <w:jc w:val="left"/>
        <w:rPr>
          <w:rFonts w:eastAsia="黑体"/>
          <w:b/>
        </w:rPr>
      </w:pPr>
      <w:r w:rsidRPr="002A5B16">
        <w:rPr>
          <w:rFonts w:eastAsia="黑体"/>
          <w:b/>
        </w:rPr>
        <w:br w:type="page"/>
      </w:r>
    </w:p>
    <w:p w:rsidR="00B41054" w:rsidRPr="002A5B16" w:rsidRDefault="00AE76FD" w:rsidP="00FC785C">
      <w:pPr>
        <w:pStyle w:val="a8"/>
        <w:jc w:val="left"/>
        <w:rPr>
          <w:rFonts w:ascii="Times New Roman" w:hAnsi="Times New Roman"/>
          <w:b w:val="0"/>
        </w:rPr>
      </w:pPr>
      <w:r w:rsidRPr="002A5B16">
        <w:rPr>
          <w:rFonts w:ascii="Times New Roman" w:eastAsia="黑体" w:hAnsi="Times New Roman"/>
          <w:b w:val="0"/>
          <w:bCs w:val="0"/>
          <w:kern w:val="44"/>
          <w:sz w:val="28"/>
          <w:szCs w:val="28"/>
        </w:rPr>
        <w:lastRenderedPageBreak/>
        <w:t>附件</w:t>
      </w:r>
      <w:r w:rsidR="00E32C37" w:rsidRPr="002A5B16">
        <w:rPr>
          <w:rFonts w:ascii="Times New Roman" w:eastAsia="黑体" w:hAnsi="Times New Roman" w:hint="eastAsia"/>
          <w:b w:val="0"/>
          <w:bCs w:val="0"/>
          <w:kern w:val="44"/>
          <w:sz w:val="28"/>
          <w:szCs w:val="28"/>
        </w:rPr>
        <w:t>3</w:t>
      </w:r>
      <w:r w:rsidRPr="002A5B16">
        <w:rPr>
          <w:rFonts w:ascii="Times New Roman" w:eastAsia="黑体" w:hAnsi="Times New Roman"/>
          <w:b w:val="0"/>
          <w:bCs w:val="0"/>
          <w:kern w:val="44"/>
          <w:sz w:val="28"/>
          <w:szCs w:val="28"/>
        </w:rPr>
        <w:t>：</w:t>
      </w:r>
      <w:r w:rsidR="00E32C37" w:rsidRPr="002A5B16">
        <w:rPr>
          <w:rFonts w:ascii="Times New Roman" w:eastAsia="黑体" w:hAnsi="Times New Roman" w:hint="eastAsia"/>
          <w:b w:val="0"/>
          <w:bCs w:val="0"/>
          <w:kern w:val="44"/>
          <w:sz w:val="28"/>
          <w:szCs w:val="28"/>
        </w:rPr>
        <w:t>支持性文件</w:t>
      </w:r>
      <w:r w:rsidRPr="002A5B16">
        <w:rPr>
          <w:rFonts w:ascii="Times New Roman" w:eastAsia="黑体" w:hAnsi="Times New Roman"/>
          <w:b w:val="0"/>
          <w:bCs w:val="0"/>
          <w:kern w:val="44"/>
          <w:sz w:val="28"/>
          <w:szCs w:val="28"/>
        </w:rPr>
        <w:t>清单</w:t>
      </w:r>
    </w:p>
    <w:tbl>
      <w:tblPr>
        <w:tblStyle w:val="a7"/>
        <w:tblW w:w="0" w:type="auto"/>
        <w:tblLook w:val="04A0" w:firstRow="1" w:lastRow="0" w:firstColumn="1" w:lastColumn="0" w:noHBand="0" w:noVBand="1"/>
      </w:tblPr>
      <w:tblGrid>
        <w:gridCol w:w="8522"/>
      </w:tblGrid>
      <w:tr w:rsidR="00212891" w:rsidRPr="002A5B16" w:rsidTr="00212891">
        <w:tc>
          <w:tcPr>
            <w:tcW w:w="8522" w:type="dxa"/>
          </w:tcPr>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928"/>
            </w:tblGrid>
            <w:tr w:rsidR="00212891" w:rsidRPr="002A5B16" w:rsidTr="00762E0D">
              <w:trPr>
                <w:trHeight w:val="582"/>
                <w:tblHeader/>
                <w:jc w:val="center"/>
              </w:trPr>
              <w:tc>
                <w:tcPr>
                  <w:tcW w:w="818" w:type="dxa"/>
                  <w:shd w:val="clear" w:color="auto" w:fill="D9D9D9" w:themeFill="background1" w:themeFillShade="D9"/>
                  <w:vAlign w:val="center"/>
                </w:tcPr>
                <w:p w:rsidR="00212891" w:rsidRPr="002A5B16" w:rsidRDefault="00212891" w:rsidP="00762E0D">
                  <w:pPr>
                    <w:jc w:val="center"/>
                    <w:rPr>
                      <w:rFonts w:ascii="仿宋" w:eastAsia="仿宋" w:hAnsi="仿宋"/>
                      <w:szCs w:val="21"/>
                    </w:rPr>
                  </w:pPr>
                  <w:r w:rsidRPr="002A5B16">
                    <w:rPr>
                      <w:rFonts w:ascii="仿宋" w:eastAsia="仿宋" w:hAnsi="仿宋"/>
                      <w:szCs w:val="21"/>
                    </w:rPr>
                    <w:t>序号</w:t>
                  </w:r>
                </w:p>
              </w:tc>
              <w:tc>
                <w:tcPr>
                  <w:tcW w:w="7928" w:type="dxa"/>
                  <w:shd w:val="clear" w:color="auto" w:fill="D9D9D9" w:themeFill="background1" w:themeFillShade="D9"/>
                  <w:vAlign w:val="center"/>
                </w:tcPr>
                <w:p w:rsidR="00212891" w:rsidRPr="002A5B16" w:rsidRDefault="00212891" w:rsidP="00762E0D">
                  <w:pPr>
                    <w:jc w:val="center"/>
                    <w:rPr>
                      <w:rFonts w:ascii="仿宋" w:eastAsia="仿宋" w:hAnsi="仿宋"/>
                      <w:szCs w:val="21"/>
                    </w:rPr>
                  </w:pPr>
                  <w:r w:rsidRPr="002A5B16">
                    <w:rPr>
                      <w:rFonts w:ascii="仿宋" w:eastAsia="仿宋" w:hAnsi="仿宋"/>
                      <w:szCs w:val="21"/>
                    </w:rPr>
                    <w:t>证据文件名称</w:t>
                  </w:r>
                </w:p>
              </w:tc>
            </w:tr>
            <w:tr w:rsidR="00212891" w:rsidRPr="002A5B16" w:rsidTr="00762E0D">
              <w:trPr>
                <w:trHeight w:val="561"/>
                <w:jc w:val="center"/>
              </w:trPr>
              <w:tc>
                <w:tcPr>
                  <w:tcW w:w="818" w:type="dxa"/>
                  <w:shd w:val="clear" w:color="auto" w:fill="auto"/>
                  <w:vAlign w:val="center"/>
                </w:tcPr>
                <w:p w:rsidR="00212891" w:rsidRPr="002A5B16" w:rsidRDefault="00212891" w:rsidP="00762E0D">
                  <w:pPr>
                    <w:pStyle w:val="a6"/>
                    <w:numPr>
                      <w:ilvl w:val="0"/>
                      <w:numId w:val="10"/>
                    </w:numPr>
                    <w:ind w:firstLineChars="0"/>
                    <w:jc w:val="right"/>
                    <w:rPr>
                      <w:rFonts w:ascii="仿宋" w:eastAsia="仿宋" w:hAnsi="仿宋"/>
                      <w:szCs w:val="21"/>
                    </w:rPr>
                  </w:pPr>
                </w:p>
              </w:tc>
              <w:tc>
                <w:tcPr>
                  <w:tcW w:w="7928" w:type="dxa"/>
                  <w:shd w:val="clear" w:color="auto" w:fill="auto"/>
                  <w:vAlign w:val="center"/>
                </w:tcPr>
                <w:p w:rsidR="00212891" w:rsidRPr="002A5B16" w:rsidRDefault="00212891" w:rsidP="004D265B">
                  <w:pPr>
                    <w:jc w:val="left"/>
                    <w:rPr>
                      <w:rFonts w:ascii="仿宋" w:eastAsia="仿宋" w:hAnsi="仿宋"/>
                      <w:szCs w:val="21"/>
                    </w:rPr>
                  </w:pPr>
                  <w:r w:rsidRPr="002A5B16">
                    <w:rPr>
                      <w:rFonts w:ascii="仿宋" w:eastAsia="仿宋" w:hAnsi="仿宋"/>
                      <w:szCs w:val="21"/>
                    </w:rPr>
                    <w:t>法人营业执照</w:t>
                  </w:r>
                  <w:r w:rsidR="001945E3" w:rsidRPr="002A5B16">
                    <w:rPr>
                      <w:rFonts w:ascii="仿宋" w:eastAsia="仿宋" w:hAnsi="仿宋" w:hint="eastAsia"/>
                      <w:szCs w:val="21"/>
                    </w:rPr>
                    <w:t>（三证合一）</w:t>
                  </w:r>
                  <w:r w:rsidRPr="002A5B16">
                    <w:rPr>
                      <w:rFonts w:ascii="仿宋" w:eastAsia="仿宋" w:hAnsi="仿宋"/>
                      <w:szCs w:val="21"/>
                    </w:rPr>
                    <w:t>（示例）</w:t>
                  </w:r>
                </w:p>
              </w:tc>
            </w:tr>
            <w:tr w:rsidR="001945E3" w:rsidRPr="002A5B16" w:rsidTr="00762E0D">
              <w:trPr>
                <w:trHeight w:val="555"/>
                <w:jc w:val="center"/>
              </w:trPr>
              <w:tc>
                <w:tcPr>
                  <w:tcW w:w="818" w:type="dxa"/>
                  <w:shd w:val="clear" w:color="auto" w:fill="auto"/>
                  <w:vAlign w:val="center"/>
                </w:tcPr>
                <w:p w:rsidR="001945E3" w:rsidRPr="002A5B16" w:rsidRDefault="001945E3" w:rsidP="001945E3">
                  <w:pPr>
                    <w:pStyle w:val="a6"/>
                    <w:numPr>
                      <w:ilvl w:val="0"/>
                      <w:numId w:val="10"/>
                    </w:numPr>
                    <w:ind w:firstLineChars="0"/>
                    <w:jc w:val="right"/>
                    <w:rPr>
                      <w:rFonts w:ascii="仿宋" w:eastAsia="仿宋" w:hAnsi="仿宋"/>
                      <w:szCs w:val="21"/>
                    </w:rPr>
                  </w:pPr>
                </w:p>
              </w:tc>
              <w:tc>
                <w:tcPr>
                  <w:tcW w:w="7928" w:type="dxa"/>
                  <w:shd w:val="clear" w:color="auto" w:fill="auto"/>
                  <w:vAlign w:val="center"/>
                </w:tcPr>
                <w:p w:rsidR="001945E3" w:rsidRPr="002A5B16" w:rsidRDefault="001945E3" w:rsidP="001945E3">
                  <w:pPr>
                    <w:jc w:val="left"/>
                    <w:rPr>
                      <w:rFonts w:ascii="仿宋" w:eastAsia="仿宋" w:hAnsi="仿宋"/>
                      <w:szCs w:val="21"/>
                    </w:rPr>
                  </w:pPr>
                  <w:r w:rsidRPr="002A5B16">
                    <w:rPr>
                      <w:rFonts w:ascii="仿宋" w:eastAsia="仿宋" w:hAnsi="仿宋"/>
                      <w:szCs w:val="21"/>
                    </w:rPr>
                    <w:t>组织架构图（示例）</w:t>
                  </w:r>
                </w:p>
              </w:tc>
            </w:tr>
            <w:tr w:rsidR="001945E3" w:rsidRPr="002A5B16" w:rsidTr="00762E0D">
              <w:trPr>
                <w:trHeight w:val="555"/>
                <w:jc w:val="center"/>
              </w:trPr>
              <w:tc>
                <w:tcPr>
                  <w:tcW w:w="818" w:type="dxa"/>
                  <w:shd w:val="clear" w:color="auto" w:fill="auto"/>
                  <w:vAlign w:val="center"/>
                </w:tcPr>
                <w:p w:rsidR="001945E3" w:rsidRPr="002A5B16" w:rsidRDefault="001945E3" w:rsidP="001945E3">
                  <w:pPr>
                    <w:pStyle w:val="a6"/>
                    <w:numPr>
                      <w:ilvl w:val="0"/>
                      <w:numId w:val="10"/>
                    </w:numPr>
                    <w:ind w:firstLineChars="0"/>
                    <w:jc w:val="right"/>
                    <w:rPr>
                      <w:rFonts w:ascii="仿宋" w:eastAsia="仿宋" w:hAnsi="仿宋"/>
                      <w:szCs w:val="21"/>
                    </w:rPr>
                  </w:pPr>
                </w:p>
              </w:tc>
              <w:tc>
                <w:tcPr>
                  <w:tcW w:w="7928" w:type="dxa"/>
                  <w:shd w:val="clear" w:color="auto" w:fill="auto"/>
                  <w:vAlign w:val="center"/>
                </w:tcPr>
                <w:p w:rsidR="001945E3" w:rsidRPr="002A5B16" w:rsidRDefault="001945E3" w:rsidP="001945E3">
                  <w:pPr>
                    <w:jc w:val="left"/>
                    <w:rPr>
                      <w:rFonts w:ascii="仿宋" w:eastAsia="仿宋" w:hAnsi="仿宋"/>
                      <w:szCs w:val="21"/>
                    </w:rPr>
                  </w:pPr>
                  <w:r w:rsidRPr="002A5B16">
                    <w:rPr>
                      <w:rFonts w:ascii="仿宋" w:eastAsia="仿宋" w:hAnsi="仿宋"/>
                      <w:szCs w:val="21"/>
                    </w:rPr>
                    <w:t>工艺流程图（示例）</w:t>
                  </w:r>
                </w:p>
              </w:tc>
            </w:tr>
            <w:tr w:rsidR="001945E3" w:rsidRPr="002A5B16" w:rsidTr="00762E0D">
              <w:trPr>
                <w:trHeight w:val="563"/>
                <w:jc w:val="center"/>
              </w:trPr>
              <w:tc>
                <w:tcPr>
                  <w:tcW w:w="818" w:type="dxa"/>
                  <w:shd w:val="clear" w:color="auto" w:fill="auto"/>
                  <w:vAlign w:val="center"/>
                </w:tcPr>
                <w:p w:rsidR="001945E3" w:rsidRPr="002A5B16" w:rsidRDefault="001945E3" w:rsidP="001945E3">
                  <w:pPr>
                    <w:pStyle w:val="a6"/>
                    <w:numPr>
                      <w:ilvl w:val="0"/>
                      <w:numId w:val="10"/>
                    </w:numPr>
                    <w:ind w:firstLineChars="0"/>
                    <w:jc w:val="right"/>
                    <w:rPr>
                      <w:rFonts w:ascii="仿宋" w:eastAsia="仿宋" w:hAnsi="仿宋"/>
                      <w:szCs w:val="21"/>
                    </w:rPr>
                  </w:pPr>
                </w:p>
              </w:tc>
              <w:tc>
                <w:tcPr>
                  <w:tcW w:w="7928" w:type="dxa"/>
                  <w:shd w:val="clear" w:color="auto" w:fill="auto"/>
                  <w:vAlign w:val="center"/>
                </w:tcPr>
                <w:p w:rsidR="001945E3" w:rsidRPr="002A5B16" w:rsidRDefault="001945E3" w:rsidP="001945E3">
                  <w:pPr>
                    <w:jc w:val="left"/>
                    <w:rPr>
                      <w:rFonts w:ascii="仿宋" w:eastAsia="仿宋" w:hAnsi="仿宋"/>
                      <w:szCs w:val="21"/>
                    </w:rPr>
                  </w:pPr>
                  <w:r w:rsidRPr="002A5B16">
                    <w:rPr>
                      <w:rFonts w:ascii="仿宋" w:eastAsia="仿宋" w:hAnsi="仿宋"/>
                      <w:szCs w:val="21"/>
                    </w:rPr>
                    <w:t>厂区平面图（示例）</w:t>
                  </w:r>
                </w:p>
              </w:tc>
            </w:tr>
            <w:tr w:rsidR="00212891" w:rsidRPr="002A5B16" w:rsidTr="00762E0D">
              <w:trPr>
                <w:trHeight w:val="563"/>
                <w:jc w:val="center"/>
              </w:trPr>
              <w:tc>
                <w:tcPr>
                  <w:tcW w:w="818" w:type="dxa"/>
                  <w:shd w:val="clear" w:color="auto" w:fill="auto"/>
                  <w:vAlign w:val="center"/>
                </w:tcPr>
                <w:p w:rsidR="00212891" w:rsidRPr="002A5B16" w:rsidRDefault="00212891" w:rsidP="00762E0D">
                  <w:pPr>
                    <w:pStyle w:val="a6"/>
                    <w:numPr>
                      <w:ilvl w:val="0"/>
                      <w:numId w:val="10"/>
                    </w:numPr>
                    <w:ind w:firstLineChars="0"/>
                    <w:jc w:val="right"/>
                    <w:rPr>
                      <w:rFonts w:ascii="仿宋" w:eastAsia="仿宋" w:hAnsi="仿宋"/>
                      <w:szCs w:val="21"/>
                    </w:rPr>
                  </w:pPr>
                </w:p>
              </w:tc>
              <w:tc>
                <w:tcPr>
                  <w:tcW w:w="7928" w:type="dxa"/>
                  <w:shd w:val="clear" w:color="auto" w:fill="auto"/>
                  <w:vAlign w:val="center"/>
                </w:tcPr>
                <w:p w:rsidR="00212891" w:rsidRPr="002A5B16" w:rsidRDefault="00C749F1" w:rsidP="00762E0D">
                  <w:pPr>
                    <w:jc w:val="left"/>
                    <w:rPr>
                      <w:rFonts w:ascii="仿宋" w:eastAsia="仿宋" w:hAnsi="仿宋"/>
                      <w:szCs w:val="21"/>
                    </w:rPr>
                  </w:pPr>
                  <w:r w:rsidRPr="002A5B16">
                    <w:rPr>
                      <w:rFonts w:ascii="仿宋" w:eastAsia="仿宋" w:hAnsi="仿宋" w:hint="eastAsia"/>
                      <w:szCs w:val="21"/>
                    </w:rPr>
                    <w:t>排放设备照片（示例）</w:t>
                  </w:r>
                </w:p>
              </w:tc>
            </w:tr>
            <w:tr w:rsidR="00212891" w:rsidRPr="002A5B16" w:rsidTr="00762E0D">
              <w:trPr>
                <w:trHeight w:val="563"/>
                <w:jc w:val="center"/>
              </w:trPr>
              <w:tc>
                <w:tcPr>
                  <w:tcW w:w="818" w:type="dxa"/>
                  <w:shd w:val="clear" w:color="auto" w:fill="auto"/>
                  <w:vAlign w:val="center"/>
                </w:tcPr>
                <w:p w:rsidR="00212891" w:rsidRPr="002A5B16" w:rsidRDefault="00212891" w:rsidP="00762E0D">
                  <w:pPr>
                    <w:pStyle w:val="a6"/>
                    <w:numPr>
                      <w:ilvl w:val="0"/>
                      <w:numId w:val="10"/>
                    </w:numPr>
                    <w:ind w:firstLineChars="0"/>
                    <w:jc w:val="right"/>
                    <w:rPr>
                      <w:rFonts w:ascii="仿宋" w:eastAsia="仿宋" w:hAnsi="仿宋"/>
                      <w:szCs w:val="21"/>
                    </w:rPr>
                  </w:pPr>
                </w:p>
              </w:tc>
              <w:tc>
                <w:tcPr>
                  <w:tcW w:w="7928" w:type="dxa"/>
                  <w:shd w:val="clear" w:color="auto" w:fill="auto"/>
                  <w:vAlign w:val="center"/>
                </w:tcPr>
                <w:p w:rsidR="00212891" w:rsidRPr="002A5B16" w:rsidRDefault="00C749F1" w:rsidP="00762E0D">
                  <w:pPr>
                    <w:jc w:val="left"/>
                    <w:rPr>
                      <w:rFonts w:ascii="仿宋" w:eastAsia="仿宋" w:hAnsi="仿宋"/>
                      <w:szCs w:val="21"/>
                    </w:rPr>
                  </w:pPr>
                  <w:r w:rsidRPr="002A5B16">
                    <w:rPr>
                      <w:rFonts w:ascii="仿宋" w:eastAsia="仿宋" w:hAnsi="仿宋" w:hint="eastAsia"/>
                      <w:szCs w:val="21"/>
                    </w:rPr>
                    <w:t>监测设备照片（示例）</w:t>
                  </w:r>
                </w:p>
              </w:tc>
            </w:tr>
            <w:tr w:rsidR="00212891" w:rsidRPr="002A5B16" w:rsidTr="00762E0D">
              <w:trPr>
                <w:trHeight w:val="557"/>
                <w:jc w:val="center"/>
              </w:trPr>
              <w:tc>
                <w:tcPr>
                  <w:tcW w:w="818" w:type="dxa"/>
                  <w:shd w:val="clear" w:color="auto" w:fill="auto"/>
                  <w:vAlign w:val="center"/>
                </w:tcPr>
                <w:p w:rsidR="00212891" w:rsidRPr="002A5B16" w:rsidRDefault="00212891" w:rsidP="00762E0D">
                  <w:pPr>
                    <w:pStyle w:val="a6"/>
                    <w:numPr>
                      <w:ilvl w:val="0"/>
                      <w:numId w:val="10"/>
                    </w:numPr>
                    <w:ind w:firstLineChars="0"/>
                    <w:jc w:val="right"/>
                    <w:rPr>
                      <w:rFonts w:ascii="仿宋" w:eastAsia="仿宋" w:hAnsi="仿宋"/>
                      <w:szCs w:val="21"/>
                    </w:rPr>
                  </w:pPr>
                </w:p>
              </w:tc>
              <w:tc>
                <w:tcPr>
                  <w:tcW w:w="7928" w:type="dxa"/>
                  <w:shd w:val="clear" w:color="auto" w:fill="auto"/>
                  <w:vAlign w:val="center"/>
                </w:tcPr>
                <w:p w:rsidR="00212891" w:rsidRPr="002A5B16" w:rsidRDefault="00212891" w:rsidP="00762E0D">
                  <w:pPr>
                    <w:jc w:val="left"/>
                    <w:rPr>
                      <w:rFonts w:ascii="仿宋" w:eastAsia="仿宋" w:hAnsi="仿宋"/>
                      <w:szCs w:val="21"/>
                    </w:rPr>
                  </w:pPr>
                  <w:r w:rsidRPr="002A5B16">
                    <w:rPr>
                      <w:rFonts w:ascii="仿宋" w:eastAsia="仿宋" w:hAnsi="仿宋"/>
                      <w:szCs w:val="21"/>
                    </w:rPr>
                    <w:t>……</w:t>
                  </w:r>
                </w:p>
              </w:tc>
            </w:tr>
          </w:tbl>
          <w:p w:rsidR="00212891" w:rsidRPr="002A5B16" w:rsidRDefault="00212891">
            <w:pPr>
              <w:rPr>
                <w:rFonts w:ascii="仿宋" w:eastAsia="仿宋" w:hAnsi="仿宋"/>
              </w:rPr>
            </w:pPr>
          </w:p>
        </w:tc>
      </w:tr>
    </w:tbl>
    <w:p w:rsidR="00A87697" w:rsidRPr="002A5B16" w:rsidRDefault="007201BF" w:rsidP="00F06551">
      <w:pPr>
        <w:widowControl/>
        <w:snapToGrid w:val="0"/>
        <w:spacing w:line="360" w:lineRule="auto"/>
        <w:textAlignment w:val="bottom"/>
        <w:rPr>
          <w:rFonts w:ascii="仿宋" w:eastAsia="仿宋" w:hAnsi="仿宋"/>
        </w:rPr>
      </w:pPr>
      <w:r w:rsidRPr="002A5B16">
        <w:rPr>
          <w:rFonts w:ascii="仿宋" w:eastAsia="仿宋" w:hAnsi="仿宋"/>
        </w:rPr>
        <w:t>说明：</w:t>
      </w:r>
    </w:p>
    <w:p w:rsidR="00A87697" w:rsidRPr="002A5B16" w:rsidRDefault="001A5827" w:rsidP="00F06551">
      <w:pPr>
        <w:widowControl/>
        <w:snapToGrid w:val="0"/>
        <w:spacing w:line="360" w:lineRule="auto"/>
        <w:textAlignment w:val="bottom"/>
        <w:rPr>
          <w:rFonts w:ascii="仿宋" w:eastAsia="仿宋" w:hAnsi="仿宋"/>
        </w:rPr>
      </w:pPr>
      <w:r w:rsidRPr="002A5B16">
        <w:rPr>
          <w:rFonts w:ascii="仿宋" w:eastAsia="仿宋" w:hAnsi="仿宋"/>
        </w:rPr>
        <w:t>1.</w:t>
      </w:r>
      <w:r w:rsidR="00AE3F14" w:rsidRPr="002A5B16">
        <w:rPr>
          <w:rFonts w:ascii="仿宋" w:eastAsia="仿宋" w:hAnsi="仿宋"/>
        </w:rPr>
        <w:t>本表所</w:t>
      </w:r>
      <w:proofErr w:type="gramStart"/>
      <w:r w:rsidR="00AE3F14" w:rsidRPr="002A5B16">
        <w:rPr>
          <w:rFonts w:ascii="仿宋" w:eastAsia="仿宋" w:hAnsi="仿宋"/>
        </w:rPr>
        <w:t>列</w:t>
      </w:r>
      <w:r w:rsidRPr="002A5B16">
        <w:rPr>
          <w:rFonts w:ascii="仿宋" w:eastAsia="仿宋" w:hAnsi="仿宋"/>
        </w:rPr>
        <w:t>证</w:t>
      </w:r>
      <w:proofErr w:type="gramEnd"/>
      <w:r w:rsidRPr="002A5B16">
        <w:rPr>
          <w:rFonts w:ascii="仿宋" w:eastAsia="仿宋" w:hAnsi="仿宋"/>
        </w:rPr>
        <w:t>据文件</w:t>
      </w:r>
      <w:r w:rsidR="00A87697" w:rsidRPr="002A5B16">
        <w:rPr>
          <w:rFonts w:ascii="仿宋" w:eastAsia="仿宋" w:hAnsi="仿宋"/>
        </w:rPr>
        <w:t>需是</w:t>
      </w:r>
      <w:r w:rsidR="00513B28" w:rsidRPr="002A5B16">
        <w:rPr>
          <w:rFonts w:ascii="仿宋" w:eastAsia="仿宋" w:hAnsi="仿宋" w:hint="eastAsia"/>
        </w:rPr>
        <w:t>核查</w:t>
      </w:r>
      <w:r w:rsidR="0042163C" w:rsidRPr="002A5B16">
        <w:rPr>
          <w:rFonts w:ascii="仿宋" w:eastAsia="仿宋" w:hAnsi="仿宋" w:hint="eastAsia"/>
        </w:rPr>
        <w:t>组</w:t>
      </w:r>
      <w:r w:rsidR="00A87697" w:rsidRPr="002A5B16">
        <w:rPr>
          <w:rFonts w:ascii="仿宋" w:eastAsia="仿宋" w:hAnsi="仿宋"/>
        </w:rPr>
        <w:t>查看、</w:t>
      </w:r>
      <w:r w:rsidR="00513B28" w:rsidRPr="002A5B16">
        <w:rPr>
          <w:rFonts w:ascii="仿宋" w:eastAsia="仿宋" w:hAnsi="仿宋" w:hint="eastAsia"/>
        </w:rPr>
        <w:t>受评估</w:t>
      </w:r>
      <w:r w:rsidR="00513B28" w:rsidRPr="002A5B16">
        <w:rPr>
          <w:rFonts w:ascii="仿宋" w:eastAsia="仿宋" w:hAnsi="仿宋"/>
        </w:rPr>
        <w:t>方排放信息</w:t>
      </w:r>
      <w:r w:rsidR="00942A63" w:rsidRPr="002A5B16">
        <w:rPr>
          <w:rFonts w:ascii="仿宋" w:eastAsia="仿宋" w:hAnsi="仿宋"/>
        </w:rPr>
        <w:t>相关材料与原始凭证</w:t>
      </w:r>
      <w:r w:rsidR="00B66CDB" w:rsidRPr="002A5B16">
        <w:rPr>
          <w:rFonts w:ascii="仿宋" w:eastAsia="仿宋" w:hAnsi="仿宋"/>
        </w:rPr>
        <w:t>（形式可原件/复印件/扫描件/电子文档等）</w:t>
      </w:r>
      <w:r w:rsidR="00E478CF" w:rsidRPr="002A5B16">
        <w:rPr>
          <w:rFonts w:ascii="仿宋" w:eastAsia="仿宋" w:hAnsi="仿宋"/>
        </w:rPr>
        <w:t>，且</w:t>
      </w:r>
      <w:r w:rsidR="00DA5564" w:rsidRPr="002A5B16">
        <w:rPr>
          <w:rFonts w:ascii="仿宋" w:eastAsia="仿宋" w:hAnsi="仿宋"/>
        </w:rPr>
        <w:t>应妥善</w:t>
      </w:r>
      <w:r w:rsidR="00B66CDB" w:rsidRPr="002A5B16">
        <w:rPr>
          <w:rFonts w:ascii="仿宋" w:eastAsia="仿宋" w:hAnsi="仿宋"/>
        </w:rPr>
        <w:t>保管</w:t>
      </w:r>
      <w:r w:rsidR="00874DFA" w:rsidRPr="002A5B16">
        <w:rPr>
          <w:rFonts w:ascii="仿宋" w:eastAsia="仿宋" w:hAnsi="仿宋"/>
        </w:rPr>
        <w:t>好</w:t>
      </w:r>
      <w:r w:rsidR="00DA5564" w:rsidRPr="002A5B16">
        <w:rPr>
          <w:rFonts w:ascii="仿宋" w:eastAsia="仿宋" w:hAnsi="仿宋"/>
        </w:rPr>
        <w:t>，</w:t>
      </w:r>
      <w:r w:rsidR="00E478CF" w:rsidRPr="002A5B16">
        <w:rPr>
          <w:rFonts w:ascii="仿宋" w:eastAsia="仿宋" w:hAnsi="仿宋"/>
        </w:rPr>
        <w:t>以备</w:t>
      </w:r>
      <w:proofErr w:type="gramStart"/>
      <w:r w:rsidR="00F06551" w:rsidRPr="002A5B16">
        <w:rPr>
          <w:rFonts w:ascii="仿宋" w:eastAsia="仿宋" w:hAnsi="仿宋"/>
        </w:rPr>
        <w:t>广东省发改委</w:t>
      </w:r>
      <w:proofErr w:type="gramEnd"/>
      <w:r w:rsidR="000E4FA8" w:rsidRPr="002A5B16">
        <w:rPr>
          <w:rFonts w:ascii="仿宋" w:eastAsia="仿宋" w:hAnsi="仿宋"/>
        </w:rPr>
        <w:t>随时</w:t>
      </w:r>
      <w:r w:rsidR="00B66CDB" w:rsidRPr="002A5B16">
        <w:rPr>
          <w:rFonts w:ascii="仿宋" w:eastAsia="仿宋" w:hAnsi="仿宋"/>
        </w:rPr>
        <w:t>查阅</w:t>
      </w:r>
      <w:r w:rsidR="00B04186" w:rsidRPr="002A5B16">
        <w:rPr>
          <w:rFonts w:ascii="仿宋" w:eastAsia="仿宋" w:hAnsi="仿宋" w:hint="eastAsia"/>
        </w:rPr>
        <w:t>。</w:t>
      </w:r>
    </w:p>
    <w:p w:rsidR="00AE76FD" w:rsidRPr="002A5B16" w:rsidRDefault="00A87697" w:rsidP="00F06551">
      <w:pPr>
        <w:widowControl/>
        <w:snapToGrid w:val="0"/>
        <w:spacing w:line="360" w:lineRule="auto"/>
        <w:textAlignment w:val="bottom"/>
        <w:rPr>
          <w:rFonts w:ascii="仿宋" w:eastAsia="仿宋" w:hAnsi="仿宋"/>
        </w:rPr>
      </w:pPr>
      <w:r w:rsidRPr="002A5B16">
        <w:rPr>
          <w:rFonts w:ascii="仿宋" w:eastAsia="仿宋" w:hAnsi="仿宋"/>
        </w:rPr>
        <w:t>2.</w:t>
      </w:r>
      <w:r w:rsidR="001A5827" w:rsidRPr="002A5B16">
        <w:rPr>
          <w:rFonts w:ascii="仿宋" w:eastAsia="仿宋" w:hAnsi="仿宋"/>
        </w:rPr>
        <w:t>证据</w:t>
      </w:r>
      <w:r w:rsidR="007201BF" w:rsidRPr="002A5B16">
        <w:rPr>
          <w:rFonts w:ascii="仿宋" w:eastAsia="仿宋" w:hAnsi="仿宋"/>
        </w:rPr>
        <w:t>文件的具体名称</w:t>
      </w:r>
      <w:r w:rsidR="00FD2E79" w:rsidRPr="002A5B16">
        <w:rPr>
          <w:rFonts w:ascii="仿宋" w:eastAsia="仿宋" w:hAnsi="仿宋"/>
        </w:rPr>
        <w:t>须</w:t>
      </w:r>
      <w:r w:rsidR="007201BF" w:rsidRPr="002A5B16">
        <w:rPr>
          <w:rFonts w:ascii="仿宋" w:eastAsia="仿宋" w:hAnsi="仿宋"/>
        </w:rPr>
        <w:t>与企业提供的保持一致。</w:t>
      </w:r>
    </w:p>
    <w:sectPr w:rsidR="00AE76FD" w:rsidRPr="002A5B16" w:rsidSect="00D93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B3" w:rsidRDefault="001831B3" w:rsidP="00F46654">
      <w:r>
        <w:separator/>
      </w:r>
    </w:p>
  </w:endnote>
  <w:endnote w:type="continuationSeparator" w:id="0">
    <w:p w:rsidR="001831B3" w:rsidRDefault="001831B3" w:rsidP="00F4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4760"/>
      <w:docPartObj>
        <w:docPartGallery w:val="Page Numbers (Bottom of Page)"/>
        <w:docPartUnique/>
      </w:docPartObj>
    </w:sdtPr>
    <w:sdtEndPr/>
    <w:sdtContent>
      <w:sdt>
        <w:sdtPr>
          <w:id w:val="1568529304"/>
          <w:docPartObj>
            <w:docPartGallery w:val="Page Numbers (Top of Page)"/>
            <w:docPartUnique/>
          </w:docPartObj>
        </w:sdtPr>
        <w:sdtEndPr/>
        <w:sdtContent>
          <w:p w:rsidR="009B412A" w:rsidRDefault="009B412A" w:rsidP="00B707DA">
            <w:pPr>
              <w:pStyle w:val="a4"/>
              <w:jc w:val="center"/>
            </w:pPr>
            <w:r>
              <w:rPr>
                <w:lang w:val="zh-CN"/>
              </w:rPr>
              <w:t xml:space="preserve"> </w:t>
            </w:r>
            <w:r w:rsidR="000D0E4D">
              <w:rPr>
                <w:b/>
                <w:bCs/>
                <w:sz w:val="24"/>
                <w:szCs w:val="24"/>
              </w:rPr>
              <w:fldChar w:fldCharType="begin"/>
            </w:r>
            <w:r>
              <w:rPr>
                <w:b/>
                <w:bCs/>
              </w:rPr>
              <w:instrText>PAGE</w:instrText>
            </w:r>
            <w:r w:rsidR="000D0E4D">
              <w:rPr>
                <w:b/>
                <w:bCs/>
                <w:sz w:val="24"/>
                <w:szCs w:val="24"/>
              </w:rPr>
              <w:fldChar w:fldCharType="separate"/>
            </w:r>
            <w:r w:rsidR="0020247B">
              <w:rPr>
                <w:b/>
                <w:bCs/>
                <w:noProof/>
              </w:rPr>
              <w:t>3</w:t>
            </w:r>
            <w:r w:rsidR="000D0E4D">
              <w:rPr>
                <w:b/>
                <w:bCs/>
                <w:sz w:val="24"/>
                <w:szCs w:val="24"/>
              </w:rPr>
              <w:fldChar w:fldCharType="end"/>
            </w:r>
            <w:r>
              <w:rPr>
                <w:lang w:val="zh-CN"/>
              </w:rPr>
              <w:t xml:space="preserve"> / </w:t>
            </w:r>
            <w:r w:rsidR="000D0E4D">
              <w:rPr>
                <w:b/>
                <w:bCs/>
                <w:sz w:val="24"/>
                <w:szCs w:val="24"/>
              </w:rPr>
              <w:fldChar w:fldCharType="begin"/>
            </w:r>
            <w:r>
              <w:rPr>
                <w:b/>
                <w:bCs/>
              </w:rPr>
              <w:instrText>NUMPAGES</w:instrText>
            </w:r>
            <w:r w:rsidR="000D0E4D">
              <w:rPr>
                <w:b/>
                <w:bCs/>
                <w:sz w:val="24"/>
                <w:szCs w:val="24"/>
              </w:rPr>
              <w:fldChar w:fldCharType="separate"/>
            </w:r>
            <w:r w:rsidR="0020247B">
              <w:rPr>
                <w:b/>
                <w:bCs/>
                <w:noProof/>
              </w:rPr>
              <w:t>9</w:t>
            </w:r>
            <w:r w:rsidR="000D0E4D">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B3" w:rsidRDefault="001831B3" w:rsidP="00F46654">
      <w:r>
        <w:separator/>
      </w:r>
    </w:p>
  </w:footnote>
  <w:footnote w:type="continuationSeparator" w:id="0">
    <w:p w:rsidR="001831B3" w:rsidRDefault="001831B3" w:rsidP="00F46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6677F7"/>
    <w:multiLevelType w:val="hybridMultilevel"/>
    <w:tmpl w:val="250A4A96"/>
    <w:lvl w:ilvl="0" w:tplc="C08C72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C5427A"/>
    <w:multiLevelType w:val="hybridMultilevel"/>
    <w:tmpl w:val="0DBEB64E"/>
    <w:lvl w:ilvl="0" w:tplc="C08C72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4E1512"/>
    <w:multiLevelType w:val="hybridMultilevel"/>
    <w:tmpl w:val="9CFE4758"/>
    <w:lvl w:ilvl="0" w:tplc="7818B8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C71037"/>
    <w:multiLevelType w:val="hybridMultilevel"/>
    <w:tmpl w:val="A880A792"/>
    <w:lvl w:ilvl="0" w:tplc="C08C72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F23AC5"/>
    <w:multiLevelType w:val="hybridMultilevel"/>
    <w:tmpl w:val="447CACE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8F75198"/>
    <w:multiLevelType w:val="hybridMultilevel"/>
    <w:tmpl w:val="EECCAB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CA619BB"/>
    <w:multiLevelType w:val="hybridMultilevel"/>
    <w:tmpl w:val="80F46DA2"/>
    <w:lvl w:ilvl="0" w:tplc="1B1AF5EC">
      <w:numFmt w:val="bullet"/>
      <w:lvlText w:val="—"/>
      <w:lvlJc w:val="left"/>
      <w:pPr>
        <w:ind w:left="840" w:hanging="42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4420E61"/>
    <w:multiLevelType w:val="hybridMultilevel"/>
    <w:tmpl w:val="9CFE4758"/>
    <w:lvl w:ilvl="0" w:tplc="7818B8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B22773"/>
    <w:multiLevelType w:val="hybridMultilevel"/>
    <w:tmpl w:val="E59087C8"/>
    <w:lvl w:ilvl="0" w:tplc="A3D229FA">
      <w:start w:val="1"/>
      <w:numFmt w:val="decimal"/>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3F146C0"/>
    <w:multiLevelType w:val="hybridMultilevel"/>
    <w:tmpl w:val="E4F059FC"/>
    <w:lvl w:ilvl="0" w:tplc="C08C72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274F8C"/>
    <w:multiLevelType w:val="hybridMultilevel"/>
    <w:tmpl w:val="087281A8"/>
    <w:lvl w:ilvl="0" w:tplc="C08C72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76942C0"/>
    <w:multiLevelType w:val="hybridMultilevel"/>
    <w:tmpl w:val="E0ACE598"/>
    <w:lvl w:ilvl="0" w:tplc="1B1AF5EC">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2F6F66"/>
    <w:multiLevelType w:val="hybridMultilevel"/>
    <w:tmpl w:val="40D0FE38"/>
    <w:lvl w:ilvl="0" w:tplc="306ADADE">
      <w:start w:val="1"/>
      <w:numFmt w:val="decimal"/>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CF761D"/>
    <w:multiLevelType w:val="hybridMultilevel"/>
    <w:tmpl w:val="A7AE64A0"/>
    <w:lvl w:ilvl="0" w:tplc="5F468040">
      <w:start w:val="1"/>
      <w:numFmt w:val="decimal"/>
      <w:suff w:val="space"/>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A781F73"/>
    <w:multiLevelType w:val="hybridMultilevel"/>
    <w:tmpl w:val="CBB46AA2"/>
    <w:lvl w:ilvl="0" w:tplc="2F647BB6">
      <w:start w:val="1"/>
      <w:numFmt w:val="bullet"/>
      <w:lvlText w:val="þ"/>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0"/>
  </w:num>
  <w:num w:numId="4">
    <w:abstractNumId w:val="12"/>
  </w:num>
  <w:num w:numId="5">
    <w:abstractNumId w:val="1"/>
  </w:num>
  <w:num w:numId="6">
    <w:abstractNumId w:val="2"/>
  </w:num>
  <w:num w:numId="7">
    <w:abstractNumId w:val="11"/>
  </w:num>
  <w:num w:numId="8">
    <w:abstractNumId w:val="8"/>
  </w:num>
  <w:num w:numId="9">
    <w:abstractNumId w:val="7"/>
  </w:num>
  <w:num w:numId="10">
    <w:abstractNumId w:val="3"/>
  </w:num>
  <w:num w:numId="11">
    <w:abstractNumId w:val="13"/>
  </w:num>
  <w:num w:numId="12">
    <w:abstractNumId w:val="6"/>
  </w:num>
  <w:num w:numId="13">
    <w:abstractNumId w:val="5"/>
  </w:num>
  <w:num w:numId="14">
    <w:abstractNumId w:val="9"/>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770B"/>
    <w:rsid w:val="00010536"/>
    <w:rsid w:val="00013B05"/>
    <w:rsid w:val="0001731C"/>
    <w:rsid w:val="00024D0C"/>
    <w:rsid w:val="00041B3D"/>
    <w:rsid w:val="00042522"/>
    <w:rsid w:val="000462BC"/>
    <w:rsid w:val="000515B0"/>
    <w:rsid w:val="00052AE6"/>
    <w:rsid w:val="00053FA3"/>
    <w:rsid w:val="0006736E"/>
    <w:rsid w:val="00070CD1"/>
    <w:rsid w:val="00076A2F"/>
    <w:rsid w:val="00084021"/>
    <w:rsid w:val="00097E8C"/>
    <w:rsid w:val="000A11F4"/>
    <w:rsid w:val="000A12DA"/>
    <w:rsid w:val="000B15DD"/>
    <w:rsid w:val="000B4C0F"/>
    <w:rsid w:val="000B7D99"/>
    <w:rsid w:val="000C4663"/>
    <w:rsid w:val="000C4934"/>
    <w:rsid w:val="000D0E4D"/>
    <w:rsid w:val="000D4924"/>
    <w:rsid w:val="000D6255"/>
    <w:rsid w:val="000E170C"/>
    <w:rsid w:val="000E1805"/>
    <w:rsid w:val="000E1EC4"/>
    <w:rsid w:val="000E4FA8"/>
    <w:rsid w:val="000F089E"/>
    <w:rsid w:val="000F4697"/>
    <w:rsid w:val="000F479D"/>
    <w:rsid w:val="001002B4"/>
    <w:rsid w:val="00100398"/>
    <w:rsid w:val="00100BF9"/>
    <w:rsid w:val="00100F6E"/>
    <w:rsid w:val="001030B6"/>
    <w:rsid w:val="00110590"/>
    <w:rsid w:val="00114A45"/>
    <w:rsid w:val="0011770B"/>
    <w:rsid w:val="001227D3"/>
    <w:rsid w:val="00124305"/>
    <w:rsid w:val="0012758A"/>
    <w:rsid w:val="0013105B"/>
    <w:rsid w:val="00135C9A"/>
    <w:rsid w:val="001421BD"/>
    <w:rsid w:val="001421FD"/>
    <w:rsid w:val="0014512E"/>
    <w:rsid w:val="00145C8D"/>
    <w:rsid w:val="00151D07"/>
    <w:rsid w:val="00154C37"/>
    <w:rsid w:val="00154D3E"/>
    <w:rsid w:val="00156271"/>
    <w:rsid w:val="00156C2B"/>
    <w:rsid w:val="00161EA0"/>
    <w:rsid w:val="0016379C"/>
    <w:rsid w:val="00163853"/>
    <w:rsid w:val="001711A7"/>
    <w:rsid w:val="00171AE3"/>
    <w:rsid w:val="00172766"/>
    <w:rsid w:val="001745EC"/>
    <w:rsid w:val="00175278"/>
    <w:rsid w:val="001815D8"/>
    <w:rsid w:val="0018277C"/>
    <w:rsid w:val="001831B3"/>
    <w:rsid w:val="00186EF1"/>
    <w:rsid w:val="001873FB"/>
    <w:rsid w:val="00187A7C"/>
    <w:rsid w:val="00187B90"/>
    <w:rsid w:val="001945E3"/>
    <w:rsid w:val="00194D6F"/>
    <w:rsid w:val="001A027C"/>
    <w:rsid w:val="001A5827"/>
    <w:rsid w:val="001A5F74"/>
    <w:rsid w:val="001B30A0"/>
    <w:rsid w:val="001B514E"/>
    <w:rsid w:val="001E39E5"/>
    <w:rsid w:val="001E45E1"/>
    <w:rsid w:val="001E68FC"/>
    <w:rsid w:val="001F0C8D"/>
    <w:rsid w:val="001F5967"/>
    <w:rsid w:val="001F6667"/>
    <w:rsid w:val="001F7BEB"/>
    <w:rsid w:val="0020247B"/>
    <w:rsid w:val="00204F75"/>
    <w:rsid w:val="00212891"/>
    <w:rsid w:val="00212D36"/>
    <w:rsid w:val="00216672"/>
    <w:rsid w:val="00227073"/>
    <w:rsid w:val="0023212B"/>
    <w:rsid w:val="00235E87"/>
    <w:rsid w:val="00237065"/>
    <w:rsid w:val="00251028"/>
    <w:rsid w:val="0025356F"/>
    <w:rsid w:val="002621E0"/>
    <w:rsid w:val="00264CD8"/>
    <w:rsid w:val="002658EC"/>
    <w:rsid w:val="002665F3"/>
    <w:rsid w:val="0027201F"/>
    <w:rsid w:val="00276A9F"/>
    <w:rsid w:val="002804DE"/>
    <w:rsid w:val="00285055"/>
    <w:rsid w:val="00286BE4"/>
    <w:rsid w:val="002A447D"/>
    <w:rsid w:val="002A5B16"/>
    <w:rsid w:val="002B580C"/>
    <w:rsid w:val="002B7589"/>
    <w:rsid w:val="002D0047"/>
    <w:rsid w:val="002D568E"/>
    <w:rsid w:val="002D6DEC"/>
    <w:rsid w:val="002D7E90"/>
    <w:rsid w:val="002E2E71"/>
    <w:rsid w:val="002E3441"/>
    <w:rsid w:val="002E7A08"/>
    <w:rsid w:val="002F6094"/>
    <w:rsid w:val="002F7148"/>
    <w:rsid w:val="00300348"/>
    <w:rsid w:val="003045D7"/>
    <w:rsid w:val="00306E79"/>
    <w:rsid w:val="00311B88"/>
    <w:rsid w:val="00312674"/>
    <w:rsid w:val="00317615"/>
    <w:rsid w:val="003233ED"/>
    <w:rsid w:val="00323730"/>
    <w:rsid w:val="003243B4"/>
    <w:rsid w:val="00344ACA"/>
    <w:rsid w:val="00345970"/>
    <w:rsid w:val="00353542"/>
    <w:rsid w:val="003535AA"/>
    <w:rsid w:val="00354F80"/>
    <w:rsid w:val="003616F2"/>
    <w:rsid w:val="00363DFD"/>
    <w:rsid w:val="0036436C"/>
    <w:rsid w:val="00364BFD"/>
    <w:rsid w:val="003760D6"/>
    <w:rsid w:val="00377A99"/>
    <w:rsid w:val="00377B7D"/>
    <w:rsid w:val="003829A5"/>
    <w:rsid w:val="00385C7E"/>
    <w:rsid w:val="00387C71"/>
    <w:rsid w:val="003A39CB"/>
    <w:rsid w:val="003B173C"/>
    <w:rsid w:val="003B557A"/>
    <w:rsid w:val="003C17D7"/>
    <w:rsid w:val="003D3CBB"/>
    <w:rsid w:val="003D49CD"/>
    <w:rsid w:val="003D6C98"/>
    <w:rsid w:val="003E03CF"/>
    <w:rsid w:val="003E1EC8"/>
    <w:rsid w:val="003E3D0C"/>
    <w:rsid w:val="003E432A"/>
    <w:rsid w:val="003F3013"/>
    <w:rsid w:val="003F5A75"/>
    <w:rsid w:val="003F75EF"/>
    <w:rsid w:val="00417CD6"/>
    <w:rsid w:val="0042163C"/>
    <w:rsid w:val="00421B3B"/>
    <w:rsid w:val="004346D2"/>
    <w:rsid w:val="0044432D"/>
    <w:rsid w:val="0044648A"/>
    <w:rsid w:val="00450FAE"/>
    <w:rsid w:val="00451504"/>
    <w:rsid w:val="004522AF"/>
    <w:rsid w:val="0045240E"/>
    <w:rsid w:val="0046364D"/>
    <w:rsid w:val="00465B52"/>
    <w:rsid w:val="00477E1D"/>
    <w:rsid w:val="00482D0E"/>
    <w:rsid w:val="004868BF"/>
    <w:rsid w:val="004A410E"/>
    <w:rsid w:val="004A71C7"/>
    <w:rsid w:val="004C0977"/>
    <w:rsid w:val="004C2EFA"/>
    <w:rsid w:val="004C5B0B"/>
    <w:rsid w:val="004D1EA8"/>
    <w:rsid w:val="004D265B"/>
    <w:rsid w:val="004D4629"/>
    <w:rsid w:val="004D4846"/>
    <w:rsid w:val="004E3000"/>
    <w:rsid w:val="004E47AB"/>
    <w:rsid w:val="004F0C69"/>
    <w:rsid w:val="004F248F"/>
    <w:rsid w:val="00500DA8"/>
    <w:rsid w:val="00503719"/>
    <w:rsid w:val="00503DFA"/>
    <w:rsid w:val="00504365"/>
    <w:rsid w:val="00513B28"/>
    <w:rsid w:val="00517B28"/>
    <w:rsid w:val="005238A3"/>
    <w:rsid w:val="00523AA7"/>
    <w:rsid w:val="005364F8"/>
    <w:rsid w:val="00542108"/>
    <w:rsid w:val="00545ED1"/>
    <w:rsid w:val="00546ED2"/>
    <w:rsid w:val="005743AD"/>
    <w:rsid w:val="00574F3B"/>
    <w:rsid w:val="005830A0"/>
    <w:rsid w:val="00597A5C"/>
    <w:rsid w:val="005A5F4C"/>
    <w:rsid w:val="005B60FA"/>
    <w:rsid w:val="005D0A12"/>
    <w:rsid w:val="005D43AD"/>
    <w:rsid w:val="005D60CF"/>
    <w:rsid w:val="005D6288"/>
    <w:rsid w:val="005F37CA"/>
    <w:rsid w:val="005F3B26"/>
    <w:rsid w:val="005F517E"/>
    <w:rsid w:val="005F5DAD"/>
    <w:rsid w:val="00600C3F"/>
    <w:rsid w:val="00605E5A"/>
    <w:rsid w:val="006067B8"/>
    <w:rsid w:val="00607E1B"/>
    <w:rsid w:val="006128B8"/>
    <w:rsid w:val="0061344C"/>
    <w:rsid w:val="006135AC"/>
    <w:rsid w:val="00630DDB"/>
    <w:rsid w:val="00653B12"/>
    <w:rsid w:val="00657C18"/>
    <w:rsid w:val="00661EA3"/>
    <w:rsid w:val="00674D90"/>
    <w:rsid w:val="00675681"/>
    <w:rsid w:val="0067767D"/>
    <w:rsid w:val="00682787"/>
    <w:rsid w:val="0068453F"/>
    <w:rsid w:val="00693811"/>
    <w:rsid w:val="0069759E"/>
    <w:rsid w:val="00697CA4"/>
    <w:rsid w:val="006A0790"/>
    <w:rsid w:val="006A2E76"/>
    <w:rsid w:val="006A5BC9"/>
    <w:rsid w:val="006A6EF1"/>
    <w:rsid w:val="006B1DAD"/>
    <w:rsid w:val="006B2B41"/>
    <w:rsid w:val="006C40CC"/>
    <w:rsid w:val="006C5187"/>
    <w:rsid w:val="006C625A"/>
    <w:rsid w:val="006C73B9"/>
    <w:rsid w:val="006D5B54"/>
    <w:rsid w:val="006D7B75"/>
    <w:rsid w:val="006E226A"/>
    <w:rsid w:val="006F013D"/>
    <w:rsid w:val="006F14C1"/>
    <w:rsid w:val="00707267"/>
    <w:rsid w:val="007101F8"/>
    <w:rsid w:val="007138B6"/>
    <w:rsid w:val="007201BF"/>
    <w:rsid w:val="00722217"/>
    <w:rsid w:val="00722E3E"/>
    <w:rsid w:val="007318CF"/>
    <w:rsid w:val="00732ED0"/>
    <w:rsid w:val="00741691"/>
    <w:rsid w:val="00745956"/>
    <w:rsid w:val="0075056C"/>
    <w:rsid w:val="00750CCB"/>
    <w:rsid w:val="00750FE0"/>
    <w:rsid w:val="0075144D"/>
    <w:rsid w:val="00753BE2"/>
    <w:rsid w:val="00757720"/>
    <w:rsid w:val="00773B3F"/>
    <w:rsid w:val="00774EBA"/>
    <w:rsid w:val="00774F51"/>
    <w:rsid w:val="00780FC5"/>
    <w:rsid w:val="007814CE"/>
    <w:rsid w:val="00781FCD"/>
    <w:rsid w:val="0078533F"/>
    <w:rsid w:val="00790E5A"/>
    <w:rsid w:val="007930D6"/>
    <w:rsid w:val="007B524C"/>
    <w:rsid w:val="007C192E"/>
    <w:rsid w:val="007C3B10"/>
    <w:rsid w:val="007E0005"/>
    <w:rsid w:val="007E05DD"/>
    <w:rsid w:val="007E10E0"/>
    <w:rsid w:val="007F3380"/>
    <w:rsid w:val="007F5D66"/>
    <w:rsid w:val="0081240E"/>
    <w:rsid w:val="00812FC9"/>
    <w:rsid w:val="00824D90"/>
    <w:rsid w:val="008301BA"/>
    <w:rsid w:val="00831C42"/>
    <w:rsid w:val="00834FD1"/>
    <w:rsid w:val="00844781"/>
    <w:rsid w:val="00851A60"/>
    <w:rsid w:val="008530C4"/>
    <w:rsid w:val="008546B2"/>
    <w:rsid w:val="00860DC6"/>
    <w:rsid w:val="00863862"/>
    <w:rsid w:val="00863CDD"/>
    <w:rsid w:val="00864A2C"/>
    <w:rsid w:val="00866C8E"/>
    <w:rsid w:val="00866C8F"/>
    <w:rsid w:val="008721B9"/>
    <w:rsid w:val="00873CAC"/>
    <w:rsid w:val="00874DFA"/>
    <w:rsid w:val="00877D3E"/>
    <w:rsid w:val="00883D15"/>
    <w:rsid w:val="00884477"/>
    <w:rsid w:val="00884F00"/>
    <w:rsid w:val="00890FA9"/>
    <w:rsid w:val="00891C08"/>
    <w:rsid w:val="00894C45"/>
    <w:rsid w:val="008A03A4"/>
    <w:rsid w:val="008A06DC"/>
    <w:rsid w:val="008A3810"/>
    <w:rsid w:val="008A6844"/>
    <w:rsid w:val="008A75D5"/>
    <w:rsid w:val="008B753A"/>
    <w:rsid w:val="008D6AAC"/>
    <w:rsid w:val="008E7A0B"/>
    <w:rsid w:val="008F346D"/>
    <w:rsid w:val="00900E9E"/>
    <w:rsid w:val="00902DC0"/>
    <w:rsid w:val="00904D8F"/>
    <w:rsid w:val="00911E70"/>
    <w:rsid w:val="00912CEB"/>
    <w:rsid w:val="0091772A"/>
    <w:rsid w:val="009205FE"/>
    <w:rsid w:val="00924785"/>
    <w:rsid w:val="00930752"/>
    <w:rsid w:val="00941995"/>
    <w:rsid w:val="00942A63"/>
    <w:rsid w:val="00944E16"/>
    <w:rsid w:val="00947453"/>
    <w:rsid w:val="00965DF9"/>
    <w:rsid w:val="009665B0"/>
    <w:rsid w:val="00970D02"/>
    <w:rsid w:val="00971DBF"/>
    <w:rsid w:val="0098240D"/>
    <w:rsid w:val="00982F78"/>
    <w:rsid w:val="00983E6A"/>
    <w:rsid w:val="0099646E"/>
    <w:rsid w:val="00997657"/>
    <w:rsid w:val="009B0250"/>
    <w:rsid w:val="009B412A"/>
    <w:rsid w:val="009C3358"/>
    <w:rsid w:val="009D6FAF"/>
    <w:rsid w:val="009F3DB9"/>
    <w:rsid w:val="009F553B"/>
    <w:rsid w:val="009F76F6"/>
    <w:rsid w:val="00A2019A"/>
    <w:rsid w:val="00A202CF"/>
    <w:rsid w:val="00A241E1"/>
    <w:rsid w:val="00A25742"/>
    <w:rsid w:val="00A3464E"/>
    <w:rsid w:val="00A4048B"/>
    <w:rsid w:val="00A4292D"/>
    <w:rsid w:val="00A42D68"/>
    <w:rsid w:val="00A43DD6"/>
    <w:rsid w:val="00A45BF1"/>
    <w:rsid w:val="00A46A2E"/>
    <w:rsid w:val="00A50A9D"/>
    <w:rsid w:val="00A60CA0"/>
    <w:rsid w:val="00A63BE1"/>
    <w:rsid w:val="00A67BB8"/>
    <w:rsid w:val="00A87697"/>
    <w:rsid w:val="00A91692"/>
    <w:rsid w:val="00A97473"/>
    <w:rsid w:val="00AA3932"/>
    <w:rsid w:val="00AB6769"/>
    <w:rsid w:val="00AC3145"/>
    <w:rsid w:val="00AC57DC"/>
    <w:rsid w:val="00AC57EC"/>
    <w:rsid w:val="00AD45CF"/>
    <w:rsid w:val="00AD4A79"/>
    <w:rsid w:val="00AE2A11"/>
    <w:rsid w:val="00AE2A92"/>
    <w:rsid w:val="00AE3F14"/>
    <w:rsid w:val="00AE6BAE"/>
    <w:rsid w:val="00AE6CF5"/>
    <w:rsid w:val="00AE76FD"/>
    <w:rsid w:val="00AF00FA"/>
    <w:rsid w:val="00AF46DB"/>
    <w:rsid w:val="00B0033A"/>
    <w:rsid w:val="00B04186"/>
    <w:rsid w:val="00B131FD"/>
    <w:rsid w:val="00B23350"/>
    <w:rsid w:val="00B23C83"/>
    <w:rsid w:val="00B36737"/>
    <w:rsid w:val="00B41054"/>
    <w:rsid w:val="00B54ABB"/>
    <w:rsid w:val="00B55C41"/>
    <w:rsid w:val="00B56A3D"/>
    <w:rsid w:val="00B641DE"/>
    <w:rsid w:val="00B66C4E"/>
    <w:rsid w:val="00B66CDB"/>
    <w:rsid w:val="00B67FB4"/>
    <w:rsid w:val="00B707DA"/>
    <w:rsid w:val="00B71362"/>
    <w:rsid w:val="00B76D79"/>
    <w:rsid w:val="00B7759A"/>
    <w:rsid w:val="00B81F3B"/>
    <w:rsid w:val="00B838EF"/>
    <w:rsid w:val="00B83F77"/>
    <w:rsid w:val="00B92DFB"/>
    <w:rsid w:val="00B945E0"/>
    <w:rsid w:val="00BA05C6"/>
    <w:rsid w:val="00BA09D5"/>
    <w:rsid w:val="00BA42DF"/>
    <w:rsid w:val="00BA6180"/>
    <w:rsid w:val="00BC1257"/>
    <w:rsid w:val="00BD039E"/>
    <w:rsid w:val="00BF5BFF"/>
    <w:rsid w:val="00C01373"/>
    <w:rsid w:val="00C01E5A"/>
    <w:rsid w:val="00C10DB2"/>
    <w:rsid w:val="00C13593"/>
    <w:rsid w:val="00C25015"/>
    <w:rsid w:val="00C2781D"/>
    <w:rsid w:val="00C31DF0"/>
    <w:rsid w:val="00C36DC9"/>
    <w:rsid w:val="00C40C47"/>
    <w:rsid w:val="00C431A1"/>
    <w:rsid w:val="00C475BE"/>
    <w:rsid w:val="00C51B85"/>
    <w:rsid w:val="00C525F3"/>
    <w:rsid w:val="00C52BA2"/>
    <w:rsid w:val="00C5545A"/>
    <w:rsid w:val="00C62FC4"/>
    <w:rsid w:val="00C6579F"/>
    <w:rsid w:val="00C72EB7"/>
    <w:rsid w:val="00C749F1"/>
    <w:rsid w:val="00C7585F"/>
    <w:rsid w:val="00C81A53"/>
    <w:rsid w:val="00C8770D"/>
    <w:rsid w:val="00C953E8"/>
    <w:rsid w:val="00C95ACD"/>
    <w:rsid w:val="00CA494D"/>
    <w:rsid w:val="00CB0E94"/>
    <w:rsid w:val="00CB67CC"/>
    <w:rsid w:val="00CC21CA"/>
    <w:rsid w:val="00CD16DB"/>
    <w:rsid w:val="00CD1A7A"/>
    <w:rsid w:val="00CD5493"/>
    <w:rsid w:val="00CE5F40"/>
    <w:rsid w:val="00CE7F1F"/>
    <w:rsid w:val="00D01C9F"/>
    <w:rsid w:val="00D065CC"/>
    <w:rsid w:val="00D11221"/>
    <w:rsid w:val="00D20CDE"/>
    <w:rsid w:val="00D340AD"/>
    <w:rsid w:val="00D42CD7"/>
    <w:rsid w:val="00D42E5B"/>
    <w:rsid w:val="00D51912"/>
    <w:rsid w:val="00D57E73"/>
    <w:rsid w:val="00D71EE0"/>
    <w:rsid w:val="00D844DC"/>
    <w:rsid w:val="00D91302"/>
    <w:rsid w:val="00D926A7"/>
    <w:rsid w:val="00D93B97"/>
    <w:rsid w:val="00D94AA4"/>
    <w:rsid w:val="00DA2DBF"/>
    <w:rsid w:val="00DA4812"/>
    <w:rsid w:val="00DA5564"/>
    <w:rsid w:val="00DA75AE"/>
    <w:rsid w:val="00DB3AC5"/>
    <w:rsid w:val="00DB6A6A"/>
    <w:rsid w:val="00DB6F00"/>
    <w:rsid w:val="00DC0A1E"/>
    <w:rsid w:val="00DC7616"/>
    <w:rsid w:val="00DD254E"/>
    <w:rsid w:val="00DD7166"/>
    <w:rsid w:val="00DF0C76"/>
    <w:rsid w:val="00E00B4F"/>
    <w:rsid w:val="00E01152"/>
    <w:rsid w:val="00E01462"/>
    <w:rsid w:val="00E01DDB"/>
    <w:rsid w:val="00E14E39"/>
    <w:rsid w:val="00E15DB2"/>
    <w:rsid w:val="00E3241A"/>
    <w:rsid w:val="00E32C37"/>
    <w:rsid w:val="00E354F6"/>
    <w:rsid w:val="00E40DF2"/>
    <w:rsid w:val="00E41BAD"/>
    <w:rsid w:val="00E4290B"/>
    <w:rsid w:val="00E42CE9"/>
    <w:rsid w:val="00E43A19"/>
    <w:rsid w:val="00E478CF"/>
    <w:rsid w:val="00E51C43"/>
    <w:rsid w:val="00E54130"/>
    <w:rsid w:val="00E54A31"/>
    <w:rsid w:val="00E57088"/>
    <w:rsid w:val="00E610C1"/>
    <w:rsid w:val="00E61191"/>
    <w:rsid w:val="00E644B6"/>
    <w:rsid w:val="00E71459"/>
    <w:rsid w:val="00E74115"/>
    <w:rsid w:val="00E74FCB"/>
    <w:rsid w:val="00E80106"/>
    <w:rsid w:val="00E82240"/>
    <w:rsid w:val="00E8470F"/>
    <w:rsid w:val="00E92502"/>
    <w:rsid w:val="00E9417E"/>
    <w:rsid w:val="00EA1413"/>
    <w:rsid w:val="00EA69A8"/>
    <w:rsid w:val="00EA6D8F"/>
    <w:rsid w:val="00EB21DD"/>
    <w:rsid w:val="00EB4850"/>
    <w:rsid w:val="00EB51D1"/>
    <w:rsid w:val="00EB5F53"/>
    <w:rsid w:val="00EC0F9C"/>
    <w:rsid w:val="00ED273A"/>
    <w:rsid w:val="00EE4104"/>
    <w:rsid w:val="00EF0A58"/>
    <w:rsid w:val="00EF1513"/>
    <w:rsid w:val="00EF53A5"/>
    <w:rsid w:val="00F020F2"/>
    <w:rsid w:val="00F02FE0"/>
    <w:rsid w:val="00F0610F"/>
    <w:rsid w:val="00F06198"/>
    <w:rsid w:val="00F06551"/>
    <w:rsid w:val="00F0770D"/>
    <w:rsid w:val="00F13284"/>
    <w:rsid w:val="00F16912"/>
    <w:rsid w:val="00F20E25"/>
    <w:rsid w:val="00F30BB9"/>
    <w:rsid w:val="00F3475E"/>
    <w:rsid w:val="00F35064"/>
    <w:rsid w:val="00F43661"/>
    <w:rsid w:val="00F46654"/>
    <w:rsid w:val="00F508E6"/>
    <w:rsid w:val="00F66D8D"/>
    <w:rsid w:val="00F90DD2"/>
    <w:rsid w:val="00F93092"/>
    <w:rsid w:val="00F95390"/>
    <w:rsid w:val="00FA1B4B"/>
    <w:rsid w:val="00FA2A5E"/>
    <w:rsid w:val="00FA30D8"/>
    <w:rsid w:val="00FB3B65"/>
    <w:rsid w:val="00FC031B"/>
    <w:rsid w:val="00FC57F9"/>
    <w:rsid w:val="00FC5944"/>
    <w:rsid w:val="00FC59FF"/>
    <w:rsid w:val="00FC785C"/>
    <w:rsid w:val="00FD2E79"/>
    <w:rsid w:val="00FD70BB"/>
    <w:rsid w:val="00FE0E8A"/>
    <w:rsid w:val="00FE4F44"/>
    <w:rsid w:val="00FE79E1"/>
    <w:rsid w:val="00FF3710"/>
    <w:rsid w:val="00FF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54"/>
    <w:pPr>
      <w:widowControl w:val="0"/>
      <w:jc w:val="both"/>
    </w:pPr>
    <w:rPr>
      <w:rFonts w:ascii="Times New Roman" w:eastAsia="宋体" w:hAnsi="Times New Roman" w:cs="Times New Roman"/>
      <w:szCs w:val="20"/>
    </w:rPr>
  </w:style>
  <w:style w:type="paragraph" w:styleId="1">
    <w:name w:val="heading 1"/>
    <w:basedOn w:val="a"/>
    <w:next w:val="a"/>
    <w:link w:val="1Char"/>
    <w:qFormat/>
    <w:rsid w:val="00F4665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654"/>
    <w:rPr>
      <w:sz w:val="18"/>
      <w:szCs w:val="18"/>
    </w:rPr>
  </w:style>
  <w:style w:type="paragraph" w:styleId="a4">
    <w:name w:val="footer"/>
    <w:basedOn w:val="a"/>
    <w:link w:val="Char0"/>
    <w:uiPriority w:val="99"/>
    <w:unhideWhenUsed/>
    <w:rsid w:val="00F46654"/>
    <w:pPr>
      <w:tabs>
        <w:tab w:val="center" w:pos="4153"/>
        <w:tab w:val="right" w:pos="8306"/>
      </w:tabs>
      <w:snapToGrid w:val="0"/>
      <w:jc w:val="left"/>
    </w:pPr>
    <w:rPr>
      <w:sz w:val="18"/>
      <w:szCs w:val="18"/>
    </w:rPr>
  </w:style>
  <w:style w:type="character" w:customStyle="1" w:styleId="Char0">
    <w:name w:val="页脚 Char"/>
    <w:basedOn w:val="a0"/>
    <w:link w:val="a4"/>
    <w:uiPriority w:val="99"/>
    <w:rsid w:val="00F46654"/>
    <w:rPr>
      <w:sz w:val="18"/>
      <w:szCs w:val="18"/>
    </w:rPr>
  </w:style>
  <w:style w:type="character" w:customStyle="1" w:styleId="1Char">
    <w:name w:val="标题 1 Char"/>
    <w:basedOn w:val="a0"/>
    <w:link w:val="1"/>
    <w:rsid w:val="00F46654"/>
    <w:rPr>
      <w:rFonts w:ascii="Times New Roman" w:eastAsia="宋体" w:hAnsi="Times New Roman" w:cs="Times New Roman"/>
      <w:b/>
      <w:kern w:val="44"/>
      <w:sz w:val="44"/>
      <w:szCs w:val="20"/>
    </w:rPr>
  </w:style>
  <w:style w:type="paragraph" w:customStyle="1" w:styleId="10">
    <w:name w:val="列出段落1"/>
    <w:basedOn w:val="a"/>
    <w:rsid w:val="00F46654"/>
    <w:pPr>
      <w:ind w:firstLine="420"/>
    </w:pPr>
  </w:style>
  <w:style w:type="paragraph" w:styleId="a5">
    <w:name w:val="Plain Text"/>
    <w:basedOn w:val="a"/>
    <w:link w:val="Char1"/>
    <w:rsid w:val="00F46654"/>
    <w:rPr>
      <w:rFonts w:ascii="宋体" w:hAnsi="Courier New"/>
    </w:rPr>
  </w:style>
  <w:style w:type="character" w:customStyle="1" w:styleId="Char1">
    <w:name w:val="纯文本 Char"/>
    <w:basedOn w:val="a0"/>
    <w:link w:val="a5"/>
    <w:rsid w:val="00F46654"/>
    <w:rPr>
      <w:rFonts w:ascii="宋体" w:eastAsia="宋体" w:hAnsi="Courier New" w:cs="Times New Roman"/>
      <w:szCs w:val="20"/>
    </w:rPr>
  </w:style>
  <w:style w:type="paragraph" w:styleId="a6">
    <w:name w:val="List Paragraph"/>
    <w:basedOn w:val="a"/>
    <w:uiPriority w:val="34"/>
    <w:qFormat/>
    <w:rsid w:val="005B60FA"/>
    <w:pPr>
      <w:ind w:firstLineChars="200" w:firstLine="420"/>
    </w:pPr>
  </w:style>
  <w:style w:type="table" w:styleId="a7">
    <w:name w:val="Table Grid"/>
    <w:basedOn w:val="a1"/>
    <w:uiPriority w:val="39"/>
    <w:rsid w:val="00BA6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2"/>
    <w:uiPriority w:val="10"/>
    <w:qFormat/>
    <w:rsid w:val="00B83F77"/>
    <w:pPr>
      <w:spacing w:before="240" w:after="60"/>
      <w:jc w:val="center"/>
      <w:outlineLvl w:val="0"/>
    </w:pPr>
    <w:rPr>
      <w:rFonts w:ascii="Cambria" w:hAnsi="Cambria"/>
      <w:b/>
      <w:bCs/>
      <w:sz w:val="32"/>
      <w:szCs w:val="32"/>
    </w:rPr>
  </w:style>
  <w:style w:type="character" w:customStyle="1" w:styleId="Char2">
    <w:name w:val="标题 Char"/>
    <w:basedOn w:val="a0"/>
    <w:link w:val="a8"/>
    <w:uiPriority w:val="10"/>
    <w:rsid w:val="00B83F77"/>
    <w:rPr>
      <w:rFonts w:ascii="Cambria" w:eastAsia="宋体" w:hAnsi="Cambria" w:cs="Times New Roman"/>
      <w:b/>
      <w:bCs/>
      <w:sz w:val="32"/>
      <w:szCs w:val="32"/>
    </w:rPr>
  </w:style>
  <w:style w:type="paragraph" w:styleId="a9">
    <w:name w:val="Balloon Text"/>
    <w:basedOn w:val="a"/>
    <w:link w:val="Char3"/>
    <w:uiPriority w:val="99"/>
    <w:semiHidden/>
    <w:unhideWhenUsed/>
    <w:rsid w:val="004346D2"/>
    <w:rPr>
      <w:sz w:val="18"/>
      <w:szCs w:val="18"/>
    </w:rPr>
  </w:style>
  <w:style w:type="character" w:customStyle="1" w:styleId="Char3">
    <w:name w:val="批注框文本 Char"/>
    <w:basedOn w:val="a0"/>
    <w:link w:val="a9"/>
    <w:uiPriority w:val="99"/>
    <w:semiHidden/>
    <w:rsid w:val="004346D2"/>
    <w:rPr>
      <w:rFonts w:ascii="Times New Roman" w:eastAsia="宋体" w:hAnsi="Times New Roman" w:cs="Times New Roman"/>
      <w:sz w:val="18"/>
      <w:szCs w:val="18"/>
    </w:rPr>
  </w:style>
  <w:style w:type="character" w:styleId="aa">
    <w:name w:val="annotation reference"/>
    <w:basedOn w:val="a0"/>
    <w:uiPriority w:val="99"/>
    <w:semiHidden/>
    <w:unhideWhenUsed/>
    <w:rsid w:val="004346D2"/>
    <w:rPr>
      <w:sz w:val="21"/>
      <w:szCs w:val="21"/>
    </w:rPr>
  </w:style>
  <w:style w:type="paragraph" w:styleId="ab">
    <w:name w:val="annotation text"/>
    <w:basedOn w:val="a"/>
    <w:link w:val="Char4"/>
    <w:uiPriority w:val="99"/>
    <w:semiHidden/>
    <w:unhideWhenUsed/>
    <w:rsid w:val="004346D2"/>
    <w:pPr>
      <w:jc w:val="left"/>
    </w:pPr>
  </w:style>
  <w:style w:type="character" w:customStyle="1" w:styleId="Char4">
    <w:name w:val="批注文字 Char"/>
    <w:basedOn w:val="a0"/>
    <w:link w:val="ab"/>
    <w:uiPriority w:val="99"/>
    <w:semiHidden/>
    <w:rsid w:val="004346D2"/>
    <w:rPr>
      <w:rFonts w:ascii="Times New Roman" w:eastAsia="宋体" w:hAnsi="Times New Roman" w:cs="Times New Roman"/>
      <w:szCs w:val="20"/>
    </w:rPr>
  </w:style>
  <w:style w:type="paragraph" w:styleId="ac">
    <w:name w:val="annotation subject"/>
    <w:basedOn w:val="ab"/>
    <w:next w:val="ab"/>
    <w:link w:val="Char5"/>
    <w:uiPriority w:val="99"/>
    <w:semiHidden/>
    <w:unhideWhenUsed/>
    <w:rsid w:val="004346D2"/>
    <w:rPr>
      <w:b/>
      <w:bCs/>
    </w:rPr>
  </w:style>
  <w:style w:type="character" w:customStyle="1" w:styleId="Char5">
    <w:name w:val="批注主题 Char"/>
    <w:basedOn w:val="Char4"/>
    <w:link w:val="ac"/>
    <w:uiPriority w:val="99"/>
    <w:semiHidden/>
    <w:rsid w:val="004346D2"/>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83BC-71EA-40D7-A48F-F4C1482C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9</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Zhangwy</dc:creator>
  <cp:lastModifiedBy>wanglishan</cp:lastModifiedBy>
  <cp:revision>15</cp:revision>
  <cp:lastPrinted>2017-08-08T14:27:00Z</cp:lastPrinted>
  <dcterms:created xsi:type="dcterms:W3CDTF">2017-08-08T08:51:00Z</dcterms:created>
  <dcterms:modified xsi:type="dcterms:W3CDTF">2017-11-07T02:27:00Z</dcterms:modified>
</cp:coreProperties>
</file>