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left"/>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附件</w:t>
      </w:r>
    </w:p>
    <w:p>
      <w:pPr>
        <w:spacing w:line="590" w:lineRule="exact"/>
        <w:jc w:val="both"/>
        <w:rPr>
          <w:rFonts w:hint="default" w:ascii="Times New Roman" w:hAnsi="Times New Roman" w:eastAsia="方正仿宋简体" w:cs="Times New Roman"/>
          <w:sz w:val="32"/>
          <w:szCs w:val="32"/>
        </w:rPr>
      </w:pPr>
    </w:p>
    <w:p>
      <w:pPr>
        <w:spacing w:line="59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广东省综合</w:t>
      </w:r>
      <w:bookmarkStart w:id="0" w:name="_GoBack"/>
      <w:bookmarkEnd w:id="0"/>
      <w:r>
        <w:rPr>
          <w:rFonts w:hint="eastAsia" w:ascii="方正小标宋简体" w:hAnsi="方正小标宋简体" w:eastAsia="方正小标宋简体" w:cs="方正小标宋简体"/>
          <w:sz w:val="44"/>
          <w:szCs w:val="44"/>
        </w:rPr>
        <w:t>交通运输体系发展“十三五”</w:t>
      </w:r>
    </w:p>
    <w:p>
      <w:pPr>
        <w:spacing w:line="59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规划中期评估工作方案</w:t>
      </w:r>
    </w:p>
    <w:p>
      <w:pPr>
        <w:spacing w:line="590" w:lineRule="exact"/>
        <w:jc w:val="center"/>
        <w:rPr>
          <w:rFonts w:hint="default" w:ascii="Times New Roman" w:hAnsi="Times New Roman" w:eastAsia="方正仿宋简体" w:cs="Times New Roman"/>
          <w:sz w:val="32"/>
          <w:szCs w:val="32"/>
        </w:rPr>
      </w:pPr>
    </w:p>
    <w:p>
      <w:pPr>
        <w:spacing w:line="59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根据《关于广东省建立健全“十三五”规划纲要实施机制的意见》（粤办发〔2016〕36号）、《广东省人民政府关于落实&lt;广东省国民经济和社会发展第十三个五年规划纲要&gt;主要目标和任务工作分工的通知》（粤府〔2016〕75号）和《广东省“十三五”规划实施情况中期评估工作方案》，为组织开展好广东省综合交通运输体系发展“十三五”规划（粤发改交通〔2017〕297号，以下简称《规划》）的中期评估工作，制定如下工作方案。</w:t>
      </w:r>
    </w:p>
    <w:p>
      <w:pPr>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一、总体要求</w:t>
      </w:r>
    </w:p>
    <w:p>
      <w:pPr>
        <w:spacing w:line="59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全面贯彻党的十九大精神，以习近平新时代中国特色社会主义思想为指导，深入贯彻习近平总书记</w:t>
      </w:r>
      <w:r>
        <w:rPr>
          <w:rFonts w:hint="default" w:ascii="Times New Roman" w:hAnsi="Times New Roman" w:eastAsia="方正仿宋简体" w:cs="Times New Roman"/>
          <w:sz w:val="32"/>
          <w:szCs w:val="32"/>
          <w:lang w:eastAsia="zh-CN"/>
        </w:rPr>
        <w:t>重要讲话</w:t>
      </w:r>
      <w:r>
        <w:rPr>
          <w:rFonts w:hint="default" w:ascii="Times New Roman" w:hAnsi="Times New Roman" w:eastAsia="方正仿宋简体" w:cs="Times New Roman"/>
          <w:sz w:val="32"/>
          <w:szCs w:val="32"/>
        </w:rPr>
        <w:t>精神，统筹推进“五位一体”总体布局</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协调推进“四个全面”战略布局，牢固树立和贯彻落实新发展理念，适应把握引领经济发展新常态，遵循系统全面、重点突出、远近结合、科学严谨、实事求是的原则，按照高质量发展的要求，全面了解和掌握《规划》实施进展情况，客观评价实施成效，深入剖析实施中出现的问题及原因，结合新时代交通运输发展的新使命新任务新要求，研究提出改进规划实施的对策建议，以进一步加快完善我省现代综合交通运输体系，对于决胜全面建成小康社会、奋力开启建设交通强国新征程具有重要的意义。</w:t>
      </w:r>
    </w:p>
    <w:p>
      <w:pPr>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二、评估对象</w:t>
      </w:r>
    </w:p>
    <w:p>
      <w:pPr>
        <w:spacing w:line="59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本次中期评估对象为《广东省综合交通运输体系发展“十三五”规划》。</w:t>
      </w:r>
    </w:p>
    <w:p>
      <w:pPr>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三、评估内容</w:t>
      </w:r>
    </w:p>
    <w:p>
      <w:pPr>
        <w:spacing w:line="59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围绕《规划》的主要指标、主要任务和重点项目完成情况等方面，系统评估实施情况，科学谋划好“十三五”后半程交通建设发展的主攻方向，明确提出重点任务和要求。重点评估以下六个方面的内容。</w:t>
      </w:r>
    </w:p>
    <w:p>
      <w:pPr>
        <w:spacing w:line="590" w:lineRule="exact"/>
        <w:ind w:firstLine="640" w:firstLineChars="200"/>
        <w:rPr>
          <w:rFonts w:hint="default" w:ascii="Times New Roman" w:hAnsi="Times New Roman" w:eastAsia="方正仿宋简体" w:cs="Times New Roman"/>
          <w:sz w:val="32"/>
          <w:szCs w:val="32"/>
        </w:rPr>
      </w:pPr>
      <w:r>
        <w:rPr>
          <w:rFonts w:hint="eastAsia" w:ascii="方正楷体简体" w:hAnsi="方正楷体简体" w:eastAsia="方正楷体简体" w:cs="方正楷体简体"/>
          <w:sz w:val="32"/>
          <w:szCs w:val="32"/>
        </w:rPr>
        <w:t>（一）《规划》主要指标实现情况。</w:t>
      </w:r>
      <w:r>
        <w:rPr>
          <w:rFonts w:hint="default" w:ascii="Times New Roman" w:hAnsi="Times New Roman" w:eastAsia="方正仿宋简体" w:cs="Times New Roman"/>
          <w:sz w:val="32"/>
          <w:szCs w:val="32"/>
        </w:rPr>
        <w:t>综合交通运输发展在网络覆盖、综合衔接、运输服务、智能技术、绿色安全等方面主要目标实现情况。</w:t>
      </w:r>
    </w:p>
    <w:p>
      <w:pPr>
        <w:spacing w:line="590" w:lineRule="exact"/>
        <w:ind w:firstLine="640" w:firstLineChars="200"/>
        <w:rPr>
          <w:rFonts w:hint="default" w:ascii="Times New Roman" w:hAnsi="Times New Roman" w:eastAsia="方正仿宋简体" w:cs="Times New Roman"/>
          <w:sz w:val="32"/>
          <w:szCs w:val="32"/>
        </w:rPr>
      </w:pPr>
      <w:r>
        <w:rPr>
          <w:rFonts w:hint="default" w:ascii="方正楷体简体" w:hAnsi="方正楷体简体" w:eastAsia="方正楷体简体" w:cs="方正楷体简体"/>
          <w:sz w:val="32"/>
          <w:szCs w:val="32"/>
        </w:rPr>
        <w:t>（二）新发展理念贯彻落实情况。</w:t>
      </w:r>
      <w:r>
        <w:rPr>
          <w:rFonts w:hint="default" w:ascii="Times New Roman" w:hAnsi="Times New Roman" w:eastAsia="方正仿宋简体" w:cs="Times New Roman"/>
          <w:sz w:val="32"/>
          <w:szCs w:val="32"/>
        </w:rPr>
        <w:t>主要是综合交通运输发展中落实新发展理念、转变发展方式的进展情况。</w:t>
      </w:r>
    </w:p>
    <w:p>
      <w:pPr>
        <w:spacing w:line="590" w:lineRule="exact"/>
        <w:ind w:firstLine="640" w:firstLineChars="200"/>
        <w:rPr>
          <w:rFonts w:hint="default" w:ascii="Times New Roman" w:hAnsi="Times New Roman" w:eastAsia="方正仿宋简体" w:cs="Times New Roman"/>
          <w:sz w:val="32"/>
          <w:szCs w:val="32"/>
        </w:rPr>
      </w:pPr>
      <w:r>
        <w:rPr>
          <w:rFonts w:hint="default" w:ascii="方正楷体简体" w:hAnsi="方正楷体简体" w:eastAsia="方正楷体简体" w:cs="方正楷体简体"/>
          <w:sz w:val="32"/>
          <w:szCs w:val="32"/>
        </w:rPr>
        <w:t>（三）供给侧结构性改革和重大改革任务推进情况。</w:t>
      </w:r>
      <w:r>
        <w:rPr>
          <w:rFonts w:hint="default" w:ascii="Times New Roman" w:hAnsi="Times New Roman" w:eastAsia="方正仿宋简体" w:cs="Times New Roman"/>
          <w:sz w:val="32"/>
          <w:szCs w:val="32"/>
        </w:rPr>
        <w:t>主要是交通运输领域深化供给侧结构性改革，提高供给体系质量，特别是加强基础设施网络建设、优化运输服务等情况。重点评估交通运输重点领域和关键环节改革的进展情况。</w:t>
      </w:r>
    </w:p>
    <w:p>
      <w:pPr>
        <w:spacing w:line="590" w:lineRule="exact"/>
        <w:ind w:firstLine="640" w:firstLineChars="200"/>
        <w:rPr>
          <w:rFonts w:hint="default" w:ascii="Times New Roman" w:hAnsi="Times New Roman" w:eastAsia="方正仿宋简体" w:cs="Times New Roman"/>
          <w:sz w:val="32"/>
          <w:szCs w:val="32"/>
        </w:rPr>
      </w:pPr>
      <w:r>
        <w:rPr>
          <w:rFonts w:hint="default" w:ascii="方正楷体简体" w:hAnsi="方正楷体简体" w:eastAsia="方正楷体简体" w:cs="方正楷体简体"/>
          <w:sz w:val="32"/>
          <w:szCs w:val="32"/>
        </w:rPr>
        <w:t>（四）重大战略任务推进情况。</w:t>
      </w:r>
      <w:r>
        <w:rPr>
          <w:rFonts w:hint="default" w:ascii="Times New Roman" w:hAnsi="Times New Roman" w:eastAsia="方正仿宋简体" w:cs="Times New Roman"/>
          <w:sz w:val="32"/>
          <w:szCs w:val="32"/>
        </w:rPr>
        <w:t>主要是交通运输支撑“一带一路”互联互通、区域协调发展、粤港澳大湾区建设、扶贫脱贫攻坚、新型城镇化等重大战略任务的推进落实情况。</w:t>
      </w:r>
    </w:p>
    <w:p>
      <w:pPr>
        <w:spacing w:line="590" w:lineRule="exact"/>
        <w:ind w:firstLine="640" w:firstLineChars="200"/>
        <w:rPr>
          <w:rFonts w:hint="default" w:ascii="Times New Roman" w:hAnsi="Times New Roman" w:eastAsia="方正仿宋简体" w:cs="Times New Roman"/>
          <w:sz w:val="32"/>
          <w:szCs w:val="32"/>
        </w:rPr>
      </w:pPr>
      <w:r>
        <w:rPr>
          <w:rFonts w:hint="default" w:ascii="方正楷体简体" w:hAnsi="方正楷体简体" w:eastAsia="方正楷体简体" w:cs="方正楷体简体"/>
          <w:sz w:val="32"/>
          <w:szCs w:val="32"/>
        </w:rPr>
        <w:t>（五）重大工程项目进展情况。</w:t>
      </w:r>
      <w:r>
        <w:rPr>
          <w:rFonts w:hint="default" w:ascii="Times New Roman" w:hAnsi="Times New Roman" w:eastAsia="方正仿宋简体" w:cs="Times New Roman"/>
          <w:sz w:val="32"/>
          <w:szCs w:val="32"/>
        </w:rPr>
        <w:t>对《规划》确定的重大工程项目推进情况进行监测评价。</w:t>
      </w:r>
    </w:p>
    <w:p>
      <w:pPr>
        <w:spacing w:line="590" w:lineRule="exact"/>
        <w:ind w:firstLine="640" w:firstLineChars="200"/>
        <w:rPr>
          <w:rFonts w:hint="default" w:ascii="Times New Roman" w:hAnsi="Times New Roman" w:eastAsia="方正仿宋简体" w:cs="Times New Roman"/>
          <w:sz w:val="32"/>
          <w:szCs w:val="32"/>
        </w:rPr>
      </w:pPr>
      <w:r>
        <w:rPr>
          <w:rFonts w:hint="default" w:ascii="方正楷体简体" w:hAnsi="方正楷体简体" w:eastAsia="方正楷体简体" w:cs="方正楷体简体"/>
          <w:sz w:val="32"/>
          <w:szCs w:val="32"/>
        </w:rPr>
        <w:t>（六）提出调整修订建议。</w:t>
      </w:r>
      <w:r>
        <w:rPr>
          <w:rFonts w:hint="default" w:ascii="Times New Roman" w:hAnsi="Times New Roman" w:eastAsia="方正仿宋简体" w:cs="Times New Roman"/>
          <w:sz w:val="32"/>
          <w:szCs w:val="32"/>
        </w:rPr>
        <w:t>按照党的十九大提出的新目标新部署新要求，对照推动交通高质量发展的要求，提出进一步优化《规划》实施工作的意见和建议，包括是否需要对规划指标或内容进行调整修订，按程序提出相关建议。</w:t>
      </w:r>
    </w:p>
    <w:p>
      <w:pPr>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四、评估方式</w:t>
      </w:r>
    </w:p>
    <w:p>
      <w:pPr>
        <w:spacing w:line="59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为全面掌握《规划》实施中期进展情况，深入了解规划实施的成效和问题，客观反映社会各界对规划实施的意见建议，需要多主体、多维度开展评估，在评估主体、评估形式、评估流程、评估标准等方面加大创新力度。</w:t>
      </w:r>
    </w:p>
    <w:p>
      <w:pPr>
        <w:spacing w:line="590" w:lineRule="exact"/>
        <w:ind w:firstLine="640" w:firstLineChars="200"/>
        <w:rPr>
          <w:rFonts w:hint="default" w:ascii="Times New Roman" w:hAnsi="Times New Roman" w:eastAsia="方正仿宋简体" w:cs="Times New Roman"/>
          <w:sz w:val="32"/>
          <w:szCs w:val="32"/>
        </w:rPr>
      </w:pPr>
      <w:r>
        <w:rPr>
          <w:rFonts w:hint="default" w:ascii="方正楷体简体" w:hAnsi="方正楷体简体" w:eastAsia="方正楷体简体" w:cs="方正楷体简体"/>
          <w:sz w:val="32"/>
          <w:szCs w:val="32"/>
        </w:rPr>
        <w:t>（一）自评估和第三方评估相结合。</w:t>
      </w:r>
      <w:r>
        <w:rPr>
          <w:rFonts w:hint="default" w:ascii="Times New Roman" w:hAnsi="Times New Roman" w:eastAsia="方正仿宋简体" w:cs="Times New Roman"/>
          <w:sz w:val="32"/>
          <w:szCs w:val="32"/>
        </w:rPr>
        <w:t>以政府系统自评估为主，有效整合已有评估资源，持续推进评估工作创新，在精心做好调研方案基础上，开展深入细致的实地调研，不断提升自评估的质量和效率。同时委托广东省交通运输规划研究中心开展第三方评估，将第三方评估结果作为自评估的重要参考。</w:t>
      </w:r>
    </w:p>
    <w:p>
      <w:pPr>
        <w:spacing w:line="590" w:lineRule="exac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w:t>
      </w:r>
      <w:r>
        <w:rPr>
          <w:rFonts w:hint="default" w:ascii="方正楷体简体" w:hAnsi="方正楷体简体" w:eastAsia="方正楷体简体" w:cs="方正楷体简体"/>
          <w:sz w:val="32"/>
          <w:szCs w:val="32"/>
        </w:rPr>
        <w:t>（二）目标导向和问题导向相结合。</w:t>
      </w:r>
      <w:r>
        <w:rPr>
          <w:rFonts w:hint="default" w:ascii="Times New Roman" w:hAnsi="Times New Roman" w:eastAsia="方正仿宋简体" w:cs="Times New Roman"/>
          <w:sz w:val="32"/>
          <w:szCs w:val="32"/>
        </w:rPr>
        <w:t>更多地运用系统分析、计量模型、政策模拟等方法，逐项对照目标进度要求，发现问题，提出确保目标实现的对策建议。同时，从迫切需要解决的交通领域各环节问题顺推，明确破解难题的路径和办法，积极主动防范化解风险隐患。</w:t>
      </w:r>
    </w:p>
    <w:p>
      <w:pPr>
        <w:spacing w:line="590" w:lineRule="exact"/>
        <w:ind w:firstLine="640" w:firstLineChars="200"/>
        <w:rPr>
          <w:rFonts w:hint="default" w:ascii="Times New Roman" w:hAnsi="Times New Roman" w:eastAsia="方正仿宋简体" w:cs="Times New Roman"/>
          <w:sz w:val="32"/>
          <w:szCs w:val="32"/>
        </w:rPr>
      </w:pPr>
      <w:r>
        <w:rPr>
          <w:rFonts w:hint="default" w:ascii="方正楷体简体" w:hAnsi="方正楷体简体" w:eastAsia="方正楷体简体" w:cs="方正楷体简体"/>
          <w:sz w:val="32"/>
          <w:szCs w:val="32"/>
        </w:rPr>
        <w:t>（三）过程评估与效果评估相结合。</w:t>
      </w:r>
      <w:r>
        <w:rPr>
          <w:rFonts w:hint="default" w:ascii="Times New Roman" w:hAnsi="Times New Roman" w:eastAsia="方正仿宋简体" w:cs="Times New Roman"/>
          <w:sz w:val="32"/>
          <w:szCs w:val="32"/>
        </w:rPr>
        <w:t>综合运用</w:t>
      </w:r>
      <w:r>
        <w:rPr>
          <w:rFonts w:hint="default" w:ascii="Times New Roman" w:hAnsi="Times New Roman" w:eastAsia="方正仿宋简体" w:cs="Times New Roman"/>
          <w:sz w:val="32"/>
          <w:szCs w:val="32"/>
          <w:lang w:eastAsia="zh-CN"/>
        </w:rPr>
        <w:t>资料</w:t>
      </w:r>
      <w:r>
        <w:rPr>
          <w:rFonts w:hint="default" w:ascii="Times New Roman" w:hAnsi="Times New Roman" w:eastAsia="方正仿宋简体" w:cs="Times New Roman"/>
          <w:sz w:val="32"/>
          <w:szCs w:val="32"/>
        </w:rPr>
        <w:t>梳理、调研访谈等方式，围绕规划主要目标、重点任务以及重大工程项目实施评估开展的主要工作、采取的具体措施及落实情况；加强对规划实施所取得的实际成效以及中长期发展影响等的评估。</w:t>
      </w:r>
    </w:p>
    <w:p>
      <w:pPr>
        <w:spacing w:line="590" w:lineRule="exact"/>
        <w:ind w:firstLine="640" w:firstLineChars="200"/>
        <w:rPr>
          <w:rFonts w:hint="default" w:ascii="Times New Roman" w:hAnsi="Times New Roman" w:eastAsia="方正仿宋简体" w:cs="Times New Roman"/>
          <w:sz w:val="32"/>
          <w:szCs w:val="32"/>
        </w:rPr>
      </w:pPr>
      <w:r>
        <w:rPr>
          <w:rFonts w:hint="default" w:ascii="方正楷体简体" w:hAnsi="方正楷体简体" w:eastAsia="方正楷体简体" w:cs="方正楷体简体"/>
          <w:sz w:val="32"/>
          <w:szCs w:val="32"/>
        </w:rPr>
        <w:t>（四）标准化与个性化相结合。</w:t>
      </w:r>
      <w:r>
        <w:rPr>
          <w:rFonts w:hint="default" w:ascii="Times New Roman" w:hAnsi="Times New Roman" w:eastAsia="方正仿宋简体" w:cs="Times New Roman"/>
          <w:sz w:val="32"/>
          <w:szCs w:val="32"/>
        </w:rPr>
        <w:t>既对各项工作的进展成效、质量效益、经验做法、存在问题、发展态势进行规范化、格式化评估；又结合交通运输的实际情况，制定适用高效的工作程序，综合运用统计数据和非统计数据资源，充分利用大数据进行分析。</w:t>
      </w:r>
    </w:p>
    <w:p>
      <w:pPr>
        <w:spacing w:line="590" w:lineRule="exact"/>
        <w:ind w:firstLine="640" w:firstLineChars="200"/>
        <w:rPr>
          <w:rFonts w:hint="default" w:ascii="Times New Roman" w:hAnsi="Times New Roman" w:eastAsia="方正仿宋简体" w:cs="Times New Roman"/>
          <w:sz w:val="32"/>
          <w:szCs w:val="32"/>
        </w:rPr>
      </w:pPr>
      <w:r>
        <w:rPr>
          <w:rFonts w:hint="default" w:ascii="方正楷体简体" w:hAnsi="方正楷体简体" w:eastAsia="方正楷体简体" w:cs="方正楷体简体"/>
          <w:sz w:val="32"/>
          <w:szCs w:val="32"/>
        </w:rPr>
        <w:t>（五）客观评价和主观感受相结合。</w:t>
      </w:r>
      <w:r>
        <w:rPr>
          <w:rFonts w:hint="default" w:ascii="Times New Roman" w:hAnsi="Times New Roman" w:eastAsia="方正仿宋简体" w:cs="Times New Roman"/>
          <w:sz w:val="32"/>
          <w:szCs w:val="32"/>
        </w:rPr>
        <w:t>既要掌握各项目标任务进展，做好定性分析和定量分析，客观反映规划实施情况；又要将人民群众的切身感受作为重要评价标准，充分利用互联网技术，通过开展问卷调查、网络调查等方式，开展更大范围、更具代表性的企业、公众等社会调查，充分听取各方面意见建议，提高评估结果的感知度和认受度。</w:t>
      </w:r>
    </w:p>
    <w:p>
      <w:pPr>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五、评估工作安排及要求</w:t>
      </w:r>
    </w:p>
    <w:p>
      <w:pPr>
        <w:spacing w:line="590" w:lineRule="exact"/>
        <w:ind w:firstLine="640" w:firstLineChars="200"/>
        <w:rPr>
          <w:rFonts w:hint="default" w:ascii="方正楷体简体" w:hAnsi="方正楷体简体" w:eastAsia="方正楷体简体" w:cs="方正楷体简体"/>
          <w:sz w:val="32"/>
          <w:szCs w:val="32"/>
        </w:rPr>
      </w:pPr>
      <w:r>
        <w:rPr>
          <w:rFonts w:hint="default" w:ascii="方正楷体简体" w:hAnsi="方正楷体简体" w:eastAsia="方正楷体简体" w:cs="方正楷体简体"/>
          <w:sz w:val="32"/>
          <w:szCs w:val="32"/>
        </w:rPr>
        <w:t>（一）评估工作安排</w:t>
      </w:r>
    </w:p>
    <w:p>
      <w:pPr>
        <w:spacing w:line="590" w:lineRule="exact"/>
        <w:ind w:firstLine="640"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lang w:val="en-US" w:eastAsia="zh-CN"/>
        </w:rPr>
        <w:t>1.</w:t>
      </w:r>
      <w:r>
        <w:rPr>
          <w:rFonts w:hint="default" w:ascii="Times New Roman" w:hAnsi="Times New Roman" w:eastAsia="方正仿宋简体" w:cs="Times New Roman"/>
          <w:b/>
          <w:sz w:val="32"/>
          <w:szCs w:val="32"/>
        </w:rPr>
        <w:t>收集和汇总全省综合交通运输体系相关资料（2018年6月</w:t>
      </w:r>
      <w:r>
        <w:rPr>
          <w:rFonts w:hint="default" w:ascii="Times New Roman" w:hAnsi="Times New Roman" w:eastAsia="方正仿宋简体" w:cs="Times New Roman"/>
          <w:b/>
          <w:sz w:val="32"/>
          <w:szCs w:val="32"/>
          <w:lang w:eastAsia="zh-CN"/>
        </w:rPr>
        <w:t>底前</w:t>
      </w:r>
      <w:r>
        <w:rPr>
          <w:rFonts w:hint="default" w:ascii="Times New Roman" w:hAnsi="Times New Roman" w:eastAsia="方正仿宋简体" w:cs="Times New Roman"/>
          <w:b/>
          <w:sz w:val="32"/>
          <w:szCs w:val="32"/>
        </w:rPr>
        <w:t>）</w:t>
      </w:r>
    </w:p>
    <w:p>
      <w:pPr>
        <w:spacing w:line="59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为全面了解和掌握综合交通运输领域重点目标任务实施完成情况，推动评估工作更有针对性开展，按照省市事权分工，全面收集、汇总“十三五”期全省轨道交通、公路、港航设施、油气管道和民航机场等交通基础设施项目投资、建设进展情况、运输服务统计资料等（附件1）。</w:t>
      </w:r>
    </w:p>
    <w:p>
      <w:pPr>
        <w:spacing w:line="590" w:lineRule="exact"/>
        <w:ind w:firstLine="640"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lang w:val="en-US" w:eastAsia="zh-CN"/>
        </w:rPr>
        <w:t>2.</w:t>
      </w:r>
      <w:r>
        <w:rPr>
          <w:rFonts w:hint="default" w:ascii="Times New Roman" w:hAnsi="Times New Roman" w:eastAsia="方正仿宋简体" w:cs="Times New Roman"/>
          <w:b/>
          <w:sz w:val="32"/>
          <w:szCs w:val="32"/>
        </w:rPr>
        <w:t>开展“深调研”（2018年6月</w:t>
      </w:r>
      <w:r>
        <w:rPr>
          <w:rFonts w:hint="default" w:ascii="Times New Roman" w:hAnsi="Times New Roman" w:eastAsia="方正仿宋简体" w:cs="Times New Roman"/>
          <w:b/>
          <w:sz w:val="32"/>
          <w:szCs w:val="32"/>
          <w:lang w:val="en-US" w:eastAsia="zh-CN"/>
        </w:rPr>
        <w:t>底前</w:t>
      </w:r>
      <w:r>
        <w:rPr>
          <w:rFonts w:hint="default" w:ascii="Times New Roman" w:hAnsi="Times New Roman" w:eastAsia="方正仿宋简体" w:cs="Times New Roman"/>
          <w:b/>
          <w:sz w:val="32"/>
          <w:szCs w:val="32"/>
        </w:rPr>
        <w:t>）</w:t>
      </w:r>
    </w:p>
    <w:p>
      <w:pPr>
        <w:spacing w:line="59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选取部分代表性地市开展“深调研”，通过“深调研”准确把握重点项目背景、工作开展情况、中期调增需求，了解相关地市“十三五”前</w:t>
      </w:r>
      <w:r>
        <w:rPr>
          <w:rFonts w:hint="default" w:ascii="Times New Roman" w:hAnsi="Times New Roman" w:eastAsia="方正仿宋简体" w:cs="Times New Roman"/>
          <w:sz w:val="32"/>
          <w:szCs w:val="32"/>
          <w:lang w:eastAsia="zh-CN"/>
        </w:rPr>
        <w:t>半程</w:t>
      </w:r>
      <w:r>
        <w:rPr>
          <w:rFonts w:hint="default" w:ascii="Times New Roman" w:hAnsi="Times New Roman" w:eastAsia="方正仿宋简体" w:cs="Times New Roman"/>
          <w:sz w:val="32"/>
          <w:szCs w:val="32"/>
        </w:rPr>
        <w:t>《规划》执行情况、主要经验和成效、存在主要问题和原因，以及对《规划》中期调整的相关建议。</w:t>
      </w:r>
      <w:r>
        <w:rPr>
          <w:rFonts w:hint="default" w:ascii="Times New Roman" w:hAnsi="Times New Roman" w:eastAsia="方正仿宋简体" w:cs="Times New Roman"/>
          <w:sz w:val="32"/>
          <w:szCs w:val="32"/>
          <w:lang w:eastAsia="zh-CN"/>
        </w:rPr>
        <w:t>现场调研安排由</w:t>
      </w:r>
      <w:r>
        <w:rPr>
          <w:rFonts w:hint="default" w:ascii="Times New Roman" w:hAnsi="Times New Roman" w:eastAsia="方正仿宋简体" w:cs="Times New Roman"/>
          <w:sz w:val="32"/>
          <w:szCs w:val="32"/>
        </w:rPr>
        <w:t>广东省交通运输规划研究中心</w:t>
      </w:r>
      <w:r>
        <w:rPr>
          <w:rFonts w:hint="default" w:ascii="Times New Roman" w:hAnsi="Times New Roman" w:eastAsia="方正仿宋简体" w:cs="Times New Roman"/>
          <w:sz w:val="32"/>
          <w:szCs w:val="32"/>
          <w:lang w:eastAsia="zh-CN"/>
        </w:rPr>
        <w:t>另行通知</w:t>
      </w:r>
      <w:r>
        <w:rPr>
          <w:rFonts w:hint="default" w:ascii="Times New Roman" w:hAnsi="Times New Roman" w:eastAsia="方正仿宋简体" w:cs="Times New Roman"/>
          <w:sz w:val="32"/>
          <w:szCs w:val="32"/>
        </w:rPr>
        <w:t>。</w:t>
      </w:r>
    </w:p>
    <w:p>
      <w:pPr>
        <w:spacing w:line="590" w:lineRule="exact"/>
        <w:ind w:firstLine="640"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lang w:val="en-US" w:eastAsia="zh-CN"/>
        </w:rPr>
        <w:t>3.</w:t>
      </w:r>
      <w:r>
        <w:rPr>
          <w:rFonts w:hint="default" w:ascii="Times New Roman" w:hAnsi="Times New Roman" w:eastAsia="方正仿宋简体" w:cs="Times New Roman"/>
          <w:b/>
          <w:sz w:val="32"/>
          <w:szCs w:val="32"/>
        </w:rPr>
        <w:t>完成广东省综合交通运输体系发展“十三五”规划中期评估报告（初稿）（2018年7月20日前）</w:t>
      </w:r>
    </w:p>
    <w:p>
      <w:pPr>
        <w:spacing w:line="59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按照广东省“十三五”规划实施情况中期评估工作方案要求，广东省交通运输规划研究中心</w:t>
      </w:r>
      <w:r>
        <w:rPr>
          <w:rFonts w:hint="default" w:ascii="Times New Roman" w:hAnsi="Times New Roman" w:eastAsia="方正仿宋简体" w:cs="Times New Roman"/>
          <w:sz w:val="32"/>
          <w:szCs w:val="32"/>
          <w:lang w:eastAsia="zh-CN"/>
        </w:rPr>
        <w:t>于</w:t>
      </w:r>
      <w:r>
        <w:rPr>
          <w:rFonts w:hint="default" w:ascii="Times New Roman" w:hAnsi="Times New Roman" w:eastAsia="方正仿宋简体" w:cs="Times New Roman"/>
          <w:sz w:val="32"/>
          <w:szCs w:val="32"/>
          <w:lang w:val="en-US" w:eastAsia="zh-CN"/>
        </w:rPr>
        <w:t>7月15日前提交第三方评估报告初稿，</w:t>
      </w:r>
      <w:r>
        <w:rPr>
          <w:rFonts w:hint="default" w:ascii="Times New Roman" w:hAnsi="Times New Roman" w:eastAsia="方正仿宋简体" w:cs="Times New Roman"/>
          <w:sz w:val="32"/>
          <w:szCs w:val="32"/>
          <w:lang w:val="en-US" w:eastAsia="zh-CN"/>
        </w:rPr>
        <w:t>省发展改革</w:t>
      </w:r>
      <w:r>
        <w:rPr>
          <w:rFonts w:hint="default" w:ascii="Times New Roman" w:hAnsi="Times New Roman" w:eastAsia="方正仿宋简体" w:cs="Times New Roman"/>
          <w:sz w:val="32"/>
          <w:szCs w:val="32"/>
          <w:lang w:val="en-US" w:eastAsia="zh-CN"/>
        </w:rPr>
        <w:t>委</w:t>
      </w:r>
      <w:r>
        <w:rPr>
          <w:rFonts w:hint="default" w:ascii="Times New Roman" w:hAnsi="Times New Roman" w:eastAsia="方正仿宋简体" w:cs="Times New Roman"/>
          <w:sz w:val="32"/>
          <w:szCs w:val="32"/>
        </w:rPr>
        <w:t>于7月20日之前完成评估报告初稿。</w:t>
      </w:r>
    </w:p>
    <w:p>
      <w:pPr>
        <w:spacing w:line="590" w:lineRule="exact"/>
        <w:ind w:firstLine="640"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lang w:val="en-US" w:eastAsia="zh-CN"/>
        </w:rPr>
        <w:t>4.</w:t>
      </w:r>
      <w:r>
        <w:rPr>
          <w:rFonts w:hint="default" w:ascii="Times New Roman" w:hAnsi="Times New Roman" w:eastAsia="方正仿宋简体" w:cs="Times New Roman"/>
          <w:b/>
          <w:sz w:val="32"/>
          <w:szCs w:val="32"/>
        </w:rPr>
        <w:t>完成广东省综合交通运输体系发展“十三五”规划中期评估报告（终稿）（2018年</w:t>
      </w:r>
      <w:r>
        <w:rPr>
          <w:rFonts w:hint="default" w:ascii="Times New Roman" w:hAnsi="Times New Roman" w:eastAsia="方正仿宋简体" w:cs="Times New Roman"/>
          <w:b/>
          <w:sz w:val="32"/>
          <w:szCs w:val="32"/>
          <w:lang w:val="en-US" w:eastAsia="zh-CN"/>
        </w:rPr>
        <w:t>8</w:t>
      </w:r>
      <w:r>
        <w:rPr>
          <w:rFonts w:hint="default" w:ascii="Times New Roman" w:hAnsi="Times New Roman" w:eastAsia="方正仿宋简体" w:cs="Times New Roman"/>
          <w:b/>
          <w:sz w:val="32"/>
          <w:szCs w:val="32"/>
        </w:rPr>
        <w:t>月）</w:t>
      </w:r>
    </w:p>
    <w:p>
      <w:pPr>
        <w:spacing w:line="59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按照广东省“十三五”规划实施情况中期评估工作方案要求，广东省交通运输规划研究中心</w:t>
      </w:r>
      <w:r>
        <w:rPr>
          <w:rFonts w:hint="default" w:ascii="Times New Roman" w:hAnsi="Times New Roman" w:eastAsia="方正仿宋简体" w:cs="Times New Roman"/>
          <w:sz w:val="32"/>
          <w:szCs w:val="32"/>
          <w:lang w:eastAsia="zh-CN"/>
        </w:rPr>
        <w:t>于</w:t>
      </w:r>
      <w:r>
        <w:rPr>
          <w:rFonts w:hint="default" w:ascii="Times New Roman" w:hAnsi="Times New Roman" w:eastAsia="方正仿宋简体" w:cs="Times New Roman"/>
          <w:sz w:val="32"/>
          <w:szCs w:val="32"/>
          <w:lang w:val="en-US" w:eastAsia="zh-CN"/>
        </w:rPr>
        <w:t>7月31日前提交第三方评估报告送审稿，</w:t>
      </w:r>
      <w:r>
        <w:rPr>
          <w:rFonts w:hint="default" w:ascii="Times New Roman" w:hAnsi="Times New Roman" w:eastAsia="方正仿宋简体" w:cs="Times New Roman"/>
          <w:sz w:val="32"/>
          <w:szCs w:val="32"/>
          <w:lang w:val="en-US" w:eastAsia="zh-CN"/>
        </w:rPr>
        <w:t>省发展改革</w:t>
      </w:r>
      <w:r>
        <w:rPr>
          <w:rFonts w:hint="default" w:ascii="Times New Roman" w:hAnsi="Times New Roman" w:eastAsia="方正仿宋简体" w:cs="Times New Roman"/>
          <w:sz w:val="32"/>
          <w:szCs w:val="32"/>
          <w:lang w:val="en-US" w:eastAsia="zh-CN"/>
        </w:rPr>
        <w:t>委</w:t>
      </w:r>
      <w:r>
        <w:rPr>
          <w:rFonts w:hint="default" w:ascii="Times New Roman" w:hAnsi="Times New Roman" w:eastAsia="方正仿宋简体" w:cs="Times New Roman"/>
          <w:sz w:val="32"/>
          <w:szCs w:val="32"/>
        </w:rPr>
        <w:t>于8月</w:t>
      </w:r>
      <w:r>
        <w:rPr>
          <w:rFonts w:hint="default" w:ascii="Times New Roman" w:hAnsi="Times New Roman" w:eastAsia="方正仿宋简体" w:cs="Times New Roman"/>
          <w:sz w:val="32"/>
          <w:szCs w:val="32"/>
          <w:lang w:val="en-US" w:eastAsia="zh-CN"/>
        </w:rPr>
        <w:t>15日前</w:t>
      </w:r>
      <w:r>
        <w:rPr>
          <w:rFonts w:hint="default" w:ascii="Times New Roman" w:hAnsi="Times New Roman" w:eastAsia="方正仿宋简体" w:cs="Times New Roman"/>
          <w:sz w:val="32"/>
          <w:szCs w:val="32"/>
        </w:rPr>
        <w:t>完成评估报告终稿。</w:t>
      </w:r>
    </w:p>
    <w:p>
      <w:pPr>
        <w:spacing w:line="590" w:lineRule="exact"/>
        <w:ind w:firstLine="640" w:firstLineChars="200"/>
        <w:rPr>
          <w:rFonts w:hint="default" w:ascii="方正楷体简体" w:hAnsi="方正楷体简体" w:eastAsia="方正楷体简体" w:cs="方正楷体简体"/>
          <w:sz w:val="32"/>
          <w:szCs w:val="32"/>
        </w:rPr>
      </w:pPr>
      <w:r>
        <w:rPr>
          <w:rFonts w:hint="default" w:ascii="方正楷体简体" w:hAnsi="方正楷体简体" w:eastAsia="方正楷体简体" w:cs="方正楷体简体"/>
          <w:sz w:val="32"/>
          <w:szCs w:val="32"/>
        </w:rPr>
        <w:t>（二）评估工作要求</w:t>
      </w:r>
    </w:p>
    <w:p>
      <w:pPr>
        <w:spacing w:line="59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请各地级以上市对推进落实广东省综合交通运输体系发展“十三五”规划的主要目标、重要任务、重大工程项目等工作进展情况及成效进行全面评估，总结分析工作推进中存在的困难问题和原因，提出进一步推动《规划》实施的建议，</w:t>
      </w:r>
      <w:r>
        <w:rPr>
          <w:rFonts w:hint="default" w:ascii="Times New Roman" w:hAnsi="Times New Roman" w:eastAsia="方正仿宋简体" w:cs="Times New Roman"/>
          <w:sz w:val="32"/>
          <w:szCs w:val="32"/>
          <w:lang w:eastAsia="zh-CN"/>
        </w:rPr>
        <w:t>于</w:t>
      </w:r>
      <w:r>
        <w:rPr>
          <w:rFonts w:hint="default" w:ascii="Times New Roman" w:hAnsi="Times New Roman" w:eastAsia="方正仿宋简体" w:cs="Times New Roman"/>
          <w:sz w:val="32"/>
          <w:szCs w:val="32"/>
          <w:lang w:val="en-US" w:eastAsia="zh-CN"/>
        </w:rPr>
        <w:t>6月底前</w:t>
      </w:r>
      <w:r>
        <w:rPr>
          <w:rFonts w:hint="default" w:ascii="Times New Roman" w:hAnsi="Times New Roman" w:eastAsia="方正仿宋简体" w:cs="Times New Roman"/>
          <w:sz w:val="32"/>
          <w:szCs w:val="32"/>
        </w:rPr>
        <w:t>形成评估报告报省发展改革委。同时，积极配合广东省交通运输规划研究中心做好中期评估相关工作。</w:t>
      </w:r>
    </w:p>
    <w:p>
      <w:pPr>
        <w:spacing w:line="600" w:lineRule="exact"/>
        <w:ind w:firstLine="640" w:firstLineChars="200"/>
        <w:rPr>
          <w:rFonts w:hint="default" w:ascii="Times New Roman" w:hAnsi="Times New Roman" w:eastAsia="方正仿宋简体" w:cs="Times New Roman"/>
          <w:sz w:val="32"/>
          <w:szCs w:val="32"/>
        </w:rPr>
      </w:pPr>
    </w:p>
    <w:p>
      <w:pPr>
        <w:spacing w:line="600" w:lineRule="exact"/>
        <w:ind w:firstLine="640" w:firstLineChars="200"/>
        <w:rPr>
          <w:rFonts w:hint="default" w:ascii="Times New Roman" w:hAnsi="Times New Roman" w:eastAsia="方正仿宋简体" w:cs="Times New Roman"/>
          <w:sz w:val="32"/>
          <w:szCs w:val="32"/>
        </w:rPr>
      </w:pPr>
    </w:p>
    <w:p>
      <w:pPr>
        <w:spacing w:line="600" w:lineRule="exact"/>
        <w:ind w:firstLine="640" w:firstLineChars="200"/>
        <w:rPr>
          <w:rFonts w:hint="default" w:ascii="Times New Roman" w:hAnsi="Times New Roman" w:eastAsia="方正仿宋简体" w:cs="Times New Roman"/>
          <w:sz w:val="32"/>
          <w:szCs w:val="32"/>
        </w:rPr>
      </w:pPr>
    </w:p>
    <w:p>
      <w:pPr>
        <w:ind w:firstLine="0" w:firstLineChars="0"/>
        <w:rPr>
          <w:rFonts w:ascii="仿宋_GB2312" w:hAnsi="Times New Roman" w:eastAsia="仿宋_GB2312" w:cs="Times New Roman"/>
          <w:sz w:val="32"/>
          <w:szCs w:val="32"/>
        </w:rPr>
      </w:pPr>
    </w:p>
    <w:p>
      <w:pPr>
        <w:ind w:firstLine="420" w:firstLineChars="200"/>
        <w:sectPr>
          <w:footerReference r:id="rId3" w:type="default"/>
          <w:pgSz w:w="11906" w:h="16838"/>
          <w:pgMar w:top="1814" w:right="1247" w:bottom="1247" w:left="1587" w:header="851" w:footer="992" w:gutter="0"/>
          <w:paperSrc/>
          <w:pgNumType w:fmt="decimal"/>
          <w:cols w:space="720" w:num="1"/>
          <w:docGrid w:type="lines" w:linePitch="313" w:charSpace="0"/>
        </w:sectPr>
      </w:pPr>
    </w:p>
    <w:p>
      <w:pPr>
        <w:pStyle w:val="2"/>
        <w:spacing w:line="480" w:lineRule="exact"/>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附件</w:t>
      </w:r>
      <w:r>
        <w:rPr>
          <w:rFonts w:hint="eastAsia" w:ascii="Times New Roman" w:hAnsi="Times New Roman" w:eastAsia="方正仿宋简体" w:cs="Times New Roman"/>
          <w:b w:val="0"/>
          <w:bCs w:val="0"/>
          <w:sz w:val="32"/>
          <w:szCs w:val="32"/>
          <w:lang w:eastAsia="zh-CN"/>
        </w:rPr>
        <w:t>：</w:t>
      </w:r>
    </w:p>
    <w:p>
      <w:pPr>
        <w:pStyle w:val="2"/>
        <w:spacing w:line="200" w:lineRule="exact"/>
        <w:rPr>
          <w:rFonts w:hint="default" w:ascii="Times New Roman" w:hAnsi="Times New Roman" w:eastAsia="方正仿宋简体" w:cs="Times New Roman"/>
          <w:b w:val="0"/>
          <w:bCs w:val="0"/>
          <w:sz w:val="32"/>
          <w:szCs w:val="32"/>
        </w:rPr>
      </w:pPr>
    </w:p>
    <w:p>
      <w:pPr>
        <w:spacing w:line="48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广东省“十三五”期综合交通运输方面有关资料清单</w:t>
      </w:r>
    </w:p>
    <w:p>
      <w:pPr>
        <w:spacing w:line="400" w:lineRule="exact"/>
        <w:jc w:val="center"/>
        <w:rPr>
          <w:rFonts w:hint="default" w:ascii="Times New Roman" w:hAnsi="Times New Roman" w:eastAsia="方正仿宋简体" w:cs="Times New Roman"/>
          <w:b/>
          <w:sz w:val="32"/>
          <w:szCs w:val="32"/>
        </w:rPr>
      </w:pPr>
    </w:p>
    <w:p>
      <w:pPr>
        <w:spacing w:line="440" w:lineRule="exact"/>
        <w:rPr>
          <w:rFonts w:hint="eastAsia" w:ascii="黑体" w:hAnsi="黑体" w:eastAsia="黑体" w:cs="黑体"/>
          <w:sz w:val="32"/>
          <w:szCs w:val="32"/>
        </w:rPr>
      </w:pPr>
      <w:r>
        <w:rPr>
          <w:rFonts w:hint="eastAsia" w:ascii="黑体" w:hAnsi="黑体" w:eastAsia="黑体" w:cs="黑体"/>
          <w:sz w:val="32"/>
          <w:szCs w:val="32"/>
        </w:rPr>
        <w:t>一、轨道交通</w:t>
      </w:r>
      <w:r>
        <w:rPr>
          <w:rFonts w:hint="eastAsia" w:ascii="黑体" w:hAnsi="黑体" w:eastAsia="黑体" w:cs="黑体"/>
          <w:sz w:val="32"/>
          <w:szCs w:val="32"/>
          <w:lang w:eastAsia="zh-CN"/>
        </w:rPr>
        <w:t>（广铁集团、省铁投集团、各地市）</w:t>
      </w:r>
    </w:p>
    <w:p>
      <w:pPr>
        <w:pStyle w:val="11"/>
        <w:numPr>
          <w:ilvl w:val="0"/>
          <w:numId w:val="1"/>
        </w:numPr>
        <w:spacing w:line="440" w:lineRule="exact"/>
        <w:ind w:firstLineChars="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高速铁路项目情况，项目名称、里程、投资、进展情况。</w:t>
      </w:r>
    </w:p>
    <w:p>
      <w:pPr>
        <w:pStyle w:val="11"/>
        <w:numPr>
          <w:ilvl w:val="0"/>
          <w:numId w:val="1"/>
        </w:numPr>
        <w:spacing w:line="440" w:lineRule="exact"/>
        <w:ind w:firstLineChars="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城际铁路项目情况，项目名称、里程、投资、进展情况。</w:t>
      </w:r>
    </w:p>
    <w:p>
      <w:pPr>
        <w:pStyle w:val="11"/>
        <w:numPr>
          <w:ilvl w:val="0"/>
          <w:numId w:val="1"/>
        </w:numPr>
        <w:spacing w:line="440" w:lineRule="exact"/>
        <w:ind w:firstLineChars="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疏港铁路项目情况，项目名称、里程、投资、进展情况。</w:t>
      </w:r>
    </w:p>
    <w:p>
      <w:pPr>
        <w:pStyle w:val="11"/>
        <w:numPr>
          <w:ilvl w:val="0"/>
          <w:numId w:val="1"/>
        </w:numPr>
        <w:spacing w:line="440" w:lineRule="exact"/>
        <w:ind w:firstLineChars="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普通铁路项目情况，项目名称、里程、投资、进展情况。</w:t>
      </w:r>
    </w:p>
    <w:p>
      <w:pPr>
        <w:pStyle w:val="11"/>
        <w:numPr>
          <w:ilvl w:val="0"/>
          <w:numId w:val="1"/>
        </w:numPr>
        <w:spacing w:line="440" w:lineRule="exact"/>
        <w:ind w:firstLineChars="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城市铁路项目情况，项目名称、里程、投资、进展情况。</w:t>
      </w:r>
    </w:p>
    <w:p>
      <w:pPr>
        <w:pStyle w:val="11"/>
        <w:numPr>
          <w:ilvl w:val="0"/>
          <w:numId w:val="1"/>
        </w:numPr>
        <w:spacing w:line="440" w:lineRule="exact"/>
        <w:ind w:firstLineChars="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广东省铁路网数据，其中包括：</w:t>
      </w:r>
    </w:p>
    <w:p>
      <w:pPr>
        <w:pStyle w:val="11"/>
        <w:spacing w:line="440" w:lineRule="exact"/>
        <w:ind w:left="360" w:firstLine="0" w:firstLineChars="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*铁路站点、客货运枢纽等点数据（shp格式）</w:t>
      </w:r>
    </w:p>
    <w:p>
      <w:pPr>
        <w:pStyle w:val="11"/>
        <w:spacing w:line="440" w:lineRule="exact"/>
        <w:ind w:left="360" w:firstLine="0" w:firstLineChars="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*铁路线网布局、铁路客货运线路等线数据（shp格式）</w:t>
      </w:r>
    </w:p>
    <w:p>
      <w:pPr>
        <w:pStyle w:val="11"/>
        <w:spacing w:line="440" w:lineRule="exact"/>
        <w:ind w:left="360" w:firstLine="0" w:firstLineChars="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*属性数据包含铁路运行时刻表、客货运量OD、客货运周转量等（数据年限为2015年1月1日-2018年6月30日）。</w:t>
      </w:r>
    </w:p>
    <w:p>
      <w:pPr>
        <w:pStyle w:val="11"/>
        <w:numPr>
          <w:ilvl w:val="0"/>
          <w:numId w:val="1"/>
        </w:numPr>
        <w:spacing w:line="480" w:lineRule="exact"/>
        <w:ind w:firstLineChars="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填写表1、表2、表3。</w:t>
      </w:r>
    </w:p>
    <w:p>
      <w:pPr>
        <w:rPr>
          <w:sz w:val="24"/>
          <w:szCs w:val="24"/>
        </w:rPr>
      </w:pPr>
    </w:p>
    <w:p>
      <w:pPr>
        <w:rPr>
          <w:sz w:val="24"/>
          <w:szCs w:val="24"/>
        </w:rPr>
      </w:pPr>
    </w:p>
    <w:p>
      <w:pPr>
        <w:spacing w:line="300" w:lineRule="exact"/>
        <w:rPr>
          <w:sz w:val="24"/>
          <w:szCs w:val="24"/>
        </w:rPr>
      </w:pPr>
      <w:r>
        <w:rPr>
          <w:rFonts w:hint="eastAsia" w:ascii="黑体" w:hAnsi="黑体" w:eastAsia="黑体"/>
          <w:b w:val="0"/>
          <w:bCs/>
          <w:sz w:val="24"/>
          <w:szCs w:val="24"/>
        </w:rPr>
        <w:t>表1   轨道交通实施进度表</w:t>
      </w:r>
      <w:r>
        <w:rPr>
          <w:rFonts w:hint="eastAsia"/>
          <w:b/>
          <w:sz w:val="24"/>
          <w:szCs w:val="24"/>
        </w:rPr>
        <w:t xml:space="preserve">  </w:t>
      </w:r>
      <w:r>
        <w:rPr>
          <w:rFonts w:hint="eastAsia"/>
          <w:sz w:val="24"/>
          <w:szCs w:val="24"/>
        </w:rPr>
        <w:t xml:space="preserve">                                                               </w:t>
      </w:r>
    </w:p>
    <w:tbl>
      <w:tblPr>
        <w:tblStyle w:val="9"/>
        <w:tblW w:w="1435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3"/>
        <w:gridCol w:w="1134"/>
        <w:gridCol w:w="2126"/>
        <w:gridCol w:w="2268"/>
        <w:gridCol w:w="2268"/>
        <w:gridCol w:w="1701"/>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blHeader/>
        </w:trPr>
        <w:tc>
          <w:tcPr>
            <w:tcW w:w="3403" w:type="dxa"/>
            <w:vAlign w:val="center"/>
          </w:tcPr>
          <w:p>
            <w:pPr>
              <w:spacing w:line="30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项目</w:t>
            </w:r>
          </w:p>
        </w:tc>
        <w:tc>
          <w:tcPr>
            <w:tcW w:w="1134" w:type="dxa"/>
            <w:vAlign w:val="center"/>
          </w:tcPr>
          <w:p>
            <w:pPr>
              <w:spacing w:line="30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单位</w:t>
            </w:r>
          </w:p>
        </w:tc>
        <w:tc>
          <w:tcPr>
            <w:tcW w:w="2126" w:type="dxa"/>
            <w:vAlign w:val="center"/>
          </w:tcPr>
          <w:p>
            <w:pPr>
              <w:spacing w:line="30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“十二五” 末情况</w:t>
            </w:r>
          </w:p>
        </w:tc>
        <w:tc>
          <w:tcPr>
            <w:tcW w:w="2268" w:type="dxa"/>
            <w:vAlign w:val="center"/>
          </w:tcPr>
          <w:p>
            <w:pPr>
              <w:spacing w:line="30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截至2017年底情况</w:t>
            </w:r>
          </w:p>
        </w:tc>
        <w:tc>
          <w:tcPr>
            <w:tcW w:w="2268" w:type="dxa"/>
            <w:vAlign w:val="center"/>
          </w:tcPr>
          <w:p>
            <w:pPr>
              <w:spacing w:line="30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截至2018年6月30日预计情况</w:t>
            </w:r>
          </w:p>
        </w:tc>
        <w:tc>
          <w:tcPr>
            <w:tcW w:w="1701" w:type="dxa"/>
            <w:vAlign w:val="center"/>
          </w:tcPr>
          <w:p>
            <w:pPr>
              <w:spacing w:line="30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“十三五”规划目标</w:t>
            </w:r>
          </w:p>
        </w:tc>
        <w:tc>
          <w:tcPr>
            <w:tcW w:w="1450" w:type="dxa"/>
            <w:vAlign w:val="center"/>
          </w:tcPr>
          <w:p>
            <w:pPr>
              <w:spacing w:line="30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“十三五”末预计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3403" w:type="dxa"/>
            <w:vAlign w:val="top"/>
          </w:tcPr>
          <w:p>
            <w:pPr>
              <w:spacing w:line="30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轨道交通营运里程</w:t>
            </w:r>
          </w:p>
        </w:tc>
        <w:tc>
          <w:tcPr>
            <w:tcW w:w="1134" w:type="dxa"/>
            <w:vAlign w:val="top"/>
          </w:tcPr>
          <w:p>
            <w:pPr>
              <w:spacing w:line="30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公里</w:t>
            </w:r>
          </w:p>
        </w:tc>
        <w:tc>
          <w:tcPr>
            <w:tcW w:w="2126" w:type="dxa"/>
            <w:vAlign w:val="top"/>
          </w:tcPr>
          <w:p>
            <w:pPr>
              <w:spacing w:line="300" w:lineRule="exact"/>
              <w:jc w:val="center"/>
              <w:rPr>
                <w:rFonts w:hint="default" w:ascii="Times New Roman" w:hAnsi="Times New Roman" w:eastAsia="方正仿宋简体" w:cs="Times New Roman"/>
              </w:rPr>
            </w:pPr>
          </w:p>
        </w:tc>
        <w:tc>
          <w:tcPr>
            <w:tcW w:w="2268" w:type="dxa"/>
            <w:vAlign w:val="top"/>
          </w:tcPr>
          <w:p>
            <w:pPr>
              <w:spacing w:line="300" w:lineRule="exact"/>
              <w:jc w:val="center"/>
              <w:rPr>
                <w:rFonts w:hint="default" w:ascii="Times New Roman" w:hAnsi="Times New Roman" w:eastAsia="方正仿宋简体" w:cs="Times New Roman"/>
              </w:rPr>
            </w:pPr>
          </w:p>
        </w:tc>
        <w:tc>
          <w:tcPr>
            <w:tcW w:w="2268" w:type="dxa"/>
            <w:vAlign w:val="top"/>
          </w:tcPr>
          <w:p>
            <w:pPr>
              <w:spacing w:line="300" w:lineRule="exact"/>
              <w:jc w:val="center"/>
              <w:rPr>
                <w:rFonts w:hint="default" w:ascii="Times New Roman" w:hAnsi="Times New Roman" w:eastAsia="方正仿宋简体" w:cs="Times New Roman"/>
              </w:rPr>
            </w:pPr>
          </w:p>
        </w:tc>
        <w:tc>
          <w:tcPr>
            <w:tcW w:w="1701" w:type="dxa"/>
            <w:vAlign w:val="top"/>
          </w:tcPr>
          <w:p>
            <w:pPr>
              <w:spacing w:line="300" w:lineRule="exact"/>
              <w:jc w:val="center"/>
              <w:rPr>
                <w:rFonts w:hint="default" w:ascii="Times New Roman" w:hAnsi="Times New Roman" w:eastAsia="方正仿宋简体" w:cs="Times New Roman"/>
              </w:rPr>
            </w:pPr>
          </w:p>
        </w:tc>
        <w:tc>
          <w:tcPr>
            <w:tcW w:w="1450" w:type="dxa"/>
            <w:vAlign w:val="top"/>
          </w:tcPr>
          <w:p>
            <w:pPr>
              <w:spacing w:line="300" w:lineRule="exact"/>
              <w:jc w:val="center"/>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3403" w:type="dxa"/>
            <w:vAlign w:val="top"/>
          </w:tcPr>
          <w:p>
            <w:pPr>
              <w:spacing w:line="300" w:lineRule="exact"/>
              <w:ind w:firstLine="0" w:firstLineChars="0"/>
              <w:jc w:val="center"/>
              <w:rPr>
                <w:rFonts w:hint="default" w:ascii="Times New Roman" w:hAnsi="Times New Roman" w:eastAsia="方正仿宋简体" w:cs="Times New Roman"/>
              </w:rPr>
            </w:pPr>
            <w:r>
              <w:rPr>
                <w:rFonts w:hint="default" w:ascii="Times New Roman" w:hAnsi="Times New Roman" w:eastAsia="方正仿宋简体" w:cs="Times New Roman"/>
              </w:rPr>
              <w:t>铁路营运里程</w:t>
            </w:r>
          </w:p>
        </w:tc>
        <w:tc>
          <w:tcPr>
            <w:tcW w:w="1134" w:type="dxa"/>
            <w:vAlign w:val="top"/>
          </w:tcPr>
          <w:p>
            <w:pPr>
              <w:spacing w:line="30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公里</w:t>
            </w:r>
          </w:p>
        </w:tc>
        <w:tc>
          <w:tcPr>
            <w:tcW w:w="2126" w:type="dxa"/>
            <w:vAlign w:val="top"/>
          </w:tcPr>
          <w:p>
            <w:pPr>
              <w:spacing w:line="300" w:lineRule="exact"/>
              <w:jc w:val="center"/>
              <w:rPr>
                <w:rFonts w:hint="default" w:ascii="Times New Roman" w:hAnsi="Times New Roman" w:eastAsia="方正仿宋简体" w:cs="Times New Roman"/>
              </w:rPr>
            </w:pPr>
          </w:p>
        </w:tc>
        <w:tc>
          <w:tcPr>
            <w:tcW w:w="2268" w:type="dxa"/>
            <w:vAlign w:val="top"/>
          </w:tcPr>
          <w:p>
            <w:pPr>
              <w:spacing w:line="300" w:lineRule="exact"/>
              <w:jc w:val="center"/>
              <w:rPr>
                <w:rFonts w:hint="default" w:ascii="Times New Roman" w:hAnsi="Times New Roman" w:eastAsia="方正仿宋简体" w:cs="Times New Roman"/>
              </w:rPr>
            </w:pPr>
          </w:p>
        </w:tc>
        <w:tc>
          <w:tcPr>
            <w:tcW w:w="2268" w:type="dxa"/>
            <w:vAlign w:val="top"/>
          </w:tcPr>
          <w:p>
            <w:pPr>
              <w:spacing w:line="300" w:lineRule="exact"/>
              <w:jc w:val="center"/>
              <w:rPr>
                <w:rFonts w:hint="default" w:ascii="Times New Roman" w:hAnsi="Times New Roman" w:eastAsia="方正仿宋简体" w:cs="Times New Roman"/>
              </w:rPr>
            </w:pPr>
          </w:p>
        </w:tc>
        <w:tc>
          <w:tcPr>
            <w:tcW w:w="1701" w:type="dxa"/>
            <w:vAlign w:val="top"/>
          </w:tcPr>
          <w:p>
            <w:pPr>
              <w:spacing w:line="300" w:lineRule="exact"/>
              <w:jc w:val="center"/>
              <w:rPr>
                <w:rFonts w:hint="default" w:ascii="Times New Roman" w:hAnsi="Times New Roman" w:eastAsia="方正仿宋简体" w:cs="Times New Roman"/>
              </w:rPr>
            </w:pPr>
          </w:p>
        </w:tc>
        <w:tc>
          <w:tcPr>
            <w:tcW w:w="1450" w:type="dxa"/>
            <w:vAlign w:val="top"/>
          </w:tcPr>
          <w:p>
            <w:pPr>
              <w:spacing w:line="300" w:lineRule="exact"/>
              <w:jc w:val="center"/>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3403" w:type="dxa"/>
            <w:vAlign w:val="top"/>
          </w:tcPr>
          <w:p>
            <w:pPr>
              <w:spacing w:line="300" w:lineRule="exact"/>
              <w:ind w:firstLine="0"/>
              <w:jc w:val="center"/>
              <w:rPr>
                <w:rFonts w:hint="default" w:ascii="Times New Roman" w:hAnsi="Times New Roman" w:eastAsia="方正仿宋简体" w:cs="Times New Roman"/>
              </w:rPr>
            </w:pPr>
            <w:r>
              <w:rPr>
                <w:rFonts w:hint="default" w:ascii="Times New Roman" w:hAnsi="Times New Roman" w:eastAsia="方正仿宋简体" w:cs="Times New Roman"/>
              </w:rPr>
              <w:t>高速铁路营运里程</w:t>
            </w:r>
          </w:p>
        </w:tc>
        <w:tc>
          <w:tcPr>
            <w:tcW w:w="1134" w:type="dxa"/>
            <w:vAlign w:val="top"/>
          </w:tcPr>
          <w:p>
            <w:pPr>
              <w:spacing w:line="30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公里</w:t>
            </w:r>
          </w:p>
        </w:tc>
        <w:tc>
          <w:tcPr>
            <w:tcW w:w="2126" w:type="dxa"/>
            <w:vAlign w:val="top"/>
          </w:tcPr>
          <w:p>
            <w:pPr>
              <w:spacing w:line="300" w:lineRule="exact"/>
              <w:jc w:val="center"/>
              <w:rPr>
                <w:rFonts w:hint="default" w:ascii="Times New Roman" w:hAnsi="Times New Roman" w:eastAsia="方正仿宋简体" w:cs="Times New Roman"/>
              </w:rPr>
            </w:pPr>
          </w:p>
        </w:tc>
        <w:tc>
          <w:tcPr>
            <w:tcW w:w="2268" w:type="dxa"/>
            <w:vAlign w:val="top"/>
          </w:tcPr>
          <w:p>
            <w:pPr>
              <w:spacing w:line="300" w:lineRule="exact"/>
              <w:jc w:val="center"/>
              <w:rPr>
                <w:rFonts w:hint="default" w:ascii="Times New Roman" w:hAnsi="Times New Roman" w:eastAsia="方正仿宋简体" w:cs="Times New Roman"/>
              </w:rPr>
            </w:pPr>
          </w:p>
        </w:tc>
        <w:tc>
          <w:tcPr>
            <w:tcW w:w="2268" w:type="dxa"/>
            <w:vAlign w:val="top"/>
          </w:tcPr>
          <w:p>
            <w:pPr>
              <w:spacing w:line="300" w:lineRule="exact"/>
              <w:jc w:val="center"/>
              <w:rPr>
                <w:rFonts w:hint="default" w:ascii="Times New Roman" w:hAnsi="Times New Roman" w:eastAsia="方正仿宋简体" w:cs="Times New Roman"/>
              </w:rPr>
            </w:pPr>
          </w:p>
        </w:tc>
        <w:tc>
          <w:tcPr>
            <w:tcW w:w="1701" w:type="dxa"/>
            <w:vAlign w:val="top"/>
          </w:tcPr>
          <w:p>
            <w:pPr>
              <w:spacing w:line="300" w:lineRule="exact"/>
              <w:jc w:val="center"/>
              <w:rPr>
                <w:rFonts w:hint="default" w:ascii="Times New Roman" w:hAnsi="Times New Roman" w:eastAsia="方正仿宋简体" w:cs="Times New Roman"/>
              </w:rPr>
            </w:pPr>
          </w:p>
        </w:tc>
        <w:tc>
          <w:tcPr>
            <w:tcW w:w="1450" w:type="dxa"/>
            <w:vAlign w:val="top"/>
          </w:tcPr>
          <w:p>
            <w:pPr>
              <w:spacing w:line="300" w:lineRule="exact"/>
              <w:jc w:val="center"/>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3403" w:type="dxa"/>
            <w:vAlign w:val="top"/>
          </w:tcPr>
          <w:p>
            <w:pPr>
              <w:spacing w:line="300" w:lineRule="exact"/>
              <w:ind w:firstLine="0"/>
              <w:jc w:val="center"/>
              <w:rPr>
                <w:rFonts w:hint="default" w:ascii="Times New Roman" w:hAnsi="Times New Roman" w:eastAsia="方正仿宋简体" w:cs="Times New Roman"/>
              </w:rPr>
            </w:pPr>
            <w:r>
              <w:rPr>
                <w:rFonts w:hint="default" w:ascii="Times New Roman" w:hAnsi="Times New Roman" w:eastAsia="方正仿宋简体" w:cs="Times New Roman"/>
              </w:rPr>
              <w:t>城际铁路营运里程</w:t>
            </w:r>
          </w:p>
        </w:tc>
        <w:tc>
          <w:tcPr>
            <w:tcW w:w="1134" w:type="dxa"/>
            <w:vAlign w:val="top"/>
          </w:tcPr>
          <w:p>
            <w:pPr>
              <w:spacing w:line="30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公里</w:t>
            </w:r>
          </w:p>
        </w:tc>
        <w:tc>
          <w:tcPr>
            <w:tcW w:w="2126" w:type="dxa"/>
            <w:vAlign w:val="top"/>
          </w:tcPr>
          <w:p>
            <w:pPr>
              <w:spacing w:line="300" w:lineRule="exact"/>
              <w:jc w:val="center"/>
              <w:rPr>
                <w:rFonts w:hint="default" w:ascii="Times New Roman" w:hAnsi="Times New Roman" w:eastAsia="方正仿宋简体" w:cs="Times New Roman"/>
              </w:rPr>
            </w:pPr>
          </w:p>
        </w:tc>
        <w:tc>
          <w:tcPr>
            <w:tcW w:w="2268" w:type="dxa"/>
            <w:vAlign w:val="top"/>
          </w:tcPr>
          <w:p>
            <w:pPr>
              <w:spacing w:line="300" w:lineRule="exact"/>
              <w:jc w:val="center"/>
              <w:rPr>
                <w:rFonts w:hint="default" w:ascii="Times New Roman" w:hAnsi="Times New Roman" w:eastAsia="方正仿宋简体" w:cs="Times New Roman"/>
              </w:rPr>
            </w:pPr>
          </w:p>
        </w:tc>
        <w:tc>
          <w:tcPr>
            <w:tcW w:w="2268" w:type="dxa"/>
            <w:vAlign w:val="top"/>
          </w:tcPr>
          <w:p>
            <w:pPr>
              <w:spacing w:line="300" w:lineRule="exact"/>
              <w:jc w:val="center"/>
              <w:rPr>
                <w:rFonts w:hint="default" w:ascii="Times New Roman" w:hAnsi="Times New Roman" w:eastAsia="方正仿宋简体" w:cs="Times New Roman"/>
              </w:rPr>
            </w:pPr>
          </w:p>
        </w:tc>
        <w:tc>
          <w:tcPr>
            <w:tcW w:w="1701" w:type="dxa"/>
            <w:vAlign w:val="top"/>
          </w:tcPr>
          <w:p>
            <w:pPr>
              <w:spacing w:line="300" w:lineRule="exact"/>
              <w:jc w:val="center"/>
              <w:rPr>
                <w:rFonts w:hint="default" w:ascii="Times New Roman" w:hAnsi="Times New Roman" w:eastAsia="方正仿宋简体" w:cs="Times New Roman"/>
              </w:rPr>
            </w:pPr>
          </w:p>
        </w:tc>
        <w:tc>
          <w:tcPr>
            <w:tcW w:w="1450" w:type="dxa"/>
            <w:vAlign w:val="top"/>
          </w:tcPr>
          <w:p>
            <w:pPr>
              <w:spacing w:line="300" w:lineRule="exact"/>
              <w:jc w:val="center"/>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3403" w:type="dxa"/>
            <w:vAlign w:val="top"/>
          </w:tcPr>
          <w:p>
            <w:pPr>
              <w:spacing w:line="300" w:lineRule="exact"/>
              <w:ind w:firstLine="0" w:firstLineChars="0"/>
              <w:jc w:val="center"/>
              <w:rPr>
                <w:rFonts w:hint="default" w:ascii="Times New Roman" w:hAnsi="Times New Roman" w:eastAsia="方正仿宋简体" w:cs="Times New Roman"/>
              </w:rPr>
            </w:pPr>
            <w:r>
              <w:rPr>
                <w:rFonts w:hint="default" w:ascii="Times New Roman" w:hAnsi="Times New Roman" w:eastAsia="方正仿宋简体" w:cs="Times New Roman"/>
              </w:rPr>
              <w:t>疏港铁路营运里程</w:t>
            </w:r>
          </w:p>
        </w:tc>
        <w:tc>
          <w:tcPr>
            <w:tcW w:w="1134" w:type="dxa"/>
            <w:vAlign w:val="top"/>
          </w:tcPr>
          <w:p>
            <w:pPr>
              <w:spacing w:line="30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公里</w:t>
            </w:r>
          </w:p>
        </w:tc>
        <w:tc>
          <w:tcPr>
            <w:tcW w:w="2126" w:type="dxa"/>
            <w:vAlign w:val="top"/>
          </w:tcPr>
          <w:p>
            <w:pPr>
              <w:spacing w:line="300" w:lineRule="exact"/>
              <w:jc w:val="center"/>
              <w:rPr>
                <w:rFonts w:hint="default" w:ascii="Times New Roman" w:hAnsi="Times New Roman" w:eastAsia="方正仿宋简体" w:cs="Times New Roman"/>
              </w:rPr>
            </w:pPr>
          </w:p>
        </w:tc>
        <w:tc>
          <w:tcPr>
            <w:tcW w:w="2268" w:type="dxa"/>
            <w:vAlign w:val="top"/>
          </w:tcPr>
          <w:p>
            <w:pPr>
              <w:spacing w:line="300" w:lineRule="exact"/>
              <w:jc w:val="center"/>
              <w:rPr>
                <w:rFonts w:hint="default" w:ascii="Times New Roman" w:hAnsi="Times New Roman" w:eastAsia="方正仿宋简体" w:cs="Times New Roman"/>
              </w:rPr>
            </w:pPr>
          </w:p>
        </w:tc>
        <w:tc>
          <w:tcPr>
            <w:tcW w:w="2268" w:type="dxa"/>
            <w:vAlign w:val="top"/>
          </w:tcPr>
          <w:p>
            <w:pPr>
              <w:spacing w:line="300" w:lineRule="exact"/>
              <w:jc w:val="center"/>
              <w:rPr>
                <w:rFonts w:hint="default" w:ascii="Times New Roman" w:hAnsi="Times New Roman" w:eastAsia="方正仿宋简体" w:cs="Times New Roman"/>
              </w:rPr>
            </w:pPr>
          </w:p>
        </w:tc>
        <w:tc>
          <w:tcPr>
            <w:tcW w:w="1701" w:type="dxa"/>
            <w:vAlign w:val="top"/>
          </w:tcPr>
          <w:p>
            <w:pPr>
              <w:spacing w:line="300" w:lineRule="exact"/>
              <w:jc w:val="center"/>
              <w:rPr>
                <w:rFonts w:hint="default" w:ascii="Times New Roman" w:hAnsi="Times New Roman" w:eastAsia="方正仿宋简体" w:cs="Times New Roman"/>
              </w:rPr>
            </w:pPr>
          </w:p>
        </w:tc>
        <w:tc>
          <w:tcPr>
            <w:tcW w:w="1450" w:type="dxa"/>
            <w:vAlign w:val="top"/>
          </w:tcPr>
          <w:p>
            <w:pPr>
              <w:spacing w:line="300" w:lineRule="exact"/>
              <w:jc w:val="center"/>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3403" w:type="dxa"/>
            <w:vAlign w:val="top"/>
          </w:tcPr>
          <w:p>
            <w:pPr>
              <w:spacing w:line="300" w:lineRule="exact"/>
              <w:ind w:firstLine="0" w:firstLineChars="0"/>
              <w:jc w:val="center"/>
              <w:rPr>
                <w:rFonts w:hint="default" w:ascii="Times New Roman" w:hAnsi="Times New Roman" w:eastAsia="方正仿宋简体" w:cs="Times New Roman"/>
              </w:rPr>
            </w:pPr>
            <w:r>
              <w:rPr>
                <w:rFonts w:hint="default" w:ascii="Times New Roman" w:hAnsi="Times New Roman" w:eastAsia="方正仿宋简体" w:cs="Times New Roman"/>
              </w:rPr>
              <w:t>普通铁路营运里程</w:t>
            </w:r>
          </w:p>
        </w:tc>
        <w:tc>
          <w:tcPr>
            <w:tcW w:w="1134" w:type="dxa"/>
            <w:vAlign w:val="top"/>
          </w:tcPr>
          <w:p>
            <w:pPr>
              <w:spacing w:line="30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公里</w:t>
            </w:r>
          </w:p>
        </w:tc>
        <w:tc>
          <w:tcPr>
            <w:tcW w:w="2126" w:type="dxa"/>
            <w:vAlign w:val="top"/>
          </w:tcPr>
          <w:p>
            <w:pPr>
              <w:spacing w:line="300" w:lineRule="exact"/>
              <w:jc w:val="center"/>
              <w:rPr>
                <w:rFonts w:hint="default" w:ascii="Times New Roman" w:hAnsi="Times New Roman" w:eastAsia="方正仿宋简体" w:cs="Times New Roman"/>
              </w:rPr>
            </w:pPr>
          </w:p>
        </w:tc>
        <w:tc>
          <w:tcPr>
            <w:tcW w:w="2268" w:type="dxa"/>
            <w:vAlign w:val="top"/>
          </w:tcPr>
          <w:p>
            <w:pPr>
              <w:spacing w:line="300" w:lineRule="exact"/>
              <w:jc w:val="center"/>
              <w:rPr>
                <w:rFonts w:hint="default" w:ascii="Times New Roman" w:hAnsi="Times New Roman" w:eastAsia="方正仿宋简体" w:cs="Times New Roman"/>
              </w:rPr>
            </w:pPr>
          </w:p>
        </w:tc>
        <w:tc>
          <w:tcPr>
            <w:tcW w:w="2268" w:type="dxa"/>
            <w:vAlign w:val="top"/>
          </w:tcPr>
          <w:p>
            <w:pPr>
              <w:spacing w:line="300" w:lineRule="exact"/>
              <w:jc w:val="center"/>
              <w:rPr>
                <w:rFonts w:hint="default" w:ascii="Times New Roman" w:hAnsi="Times New Roman" w:eastAsia="方正仿宋简体" w:cs="Times New Roman"/>
              </w:rPr>
            </w:pPr>
          </w:p>
        </w:tc>
        <w:tc>
          <w:tcPr>
            <w:tcW w:w="1701" w:type="dxa"/>
            <w:vAlign w:val="top"/>
          </w:tcPr>
          <w:p>
            <w:pPr>
              <w:spacing w:line="300" w:lineRule="exact"/>
              <w:jc w:val="center"/>
              <w:rPr>
                <w:rFonts w:hint="default" w:ascii="Times New Roman" w:hAnsi="Times New Roman" w:eastAsia="方正仿宋简体" w:cs="Times New Roman"/>
              </w:rPr>
            </w:pPr>
          </w:p>
        </w:tc>
        <w:tc>
          <w:tcPr>
            <w:tcW w:w="1450" w:type="dxa"/>
            <w:vAlign w:val="top"/>
          </w:tcPr>
          <w:p>
            <w:pPr>
              <w:spacing w:line="300" w:lineRule="exact"/>
              <w:jc w:val="center"/>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3403" w:type="dxa"/>
            <w:vAlign w:val="top"/>
          </w:tcPr>
          <w:p>
            <w:pPr>
              <w:spacing w:line="300" w:lineRule="exact"/>
              <w:ind w:firstLine="0" w:firstLineChars="0"/>
              <w:jc w:val="center"/>
              <w:rPr>
                <w:rFonts w:hint="default" w:ascii="Times New Roman" w:hAnsi="Times New Roman" w:eastAsia="方正仿宋简体" w:cs="Times New Roman"/>
              </w:rPr>
            </w:pPr>
            <w:r>
              <w:rPr>
                <w:rFonts w:hint="default" w:ascii="Times New Roman" w:hAnsi="Times New Roman" w:eastAsia="方正仿宋简体" w:cs="Times New Roman"/>
              </w:rPr>
              <w:t>城市轨道交通</w:t>
            </w:r>
          </w:p>
        </w:tc>
        <w:tc>
          <w:tcPr>
            <w:tcW w:w="1134" w:type="dxa"/>
            <w:vAlign w:val="top"/>
          </w:tcPr>
          <w:p>
            <w:pPr>
              <w:spacing w:line="30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公里</w:t>
            </w:r>
          </w:p>
        </w:tc>
        <w:tc>
          <w:tcPr>
            <w:tcW w:w="2126" w:type="dxa"/>
            <w:vAlign w:val="top"/>
          </w:tcPr>
          <w:p>
            <w:pPr>
              <w:spacing w:line="300" w:lineRule="exact"/>
              <w:jc w:val="center"/>
              <w:rPr>
                <w:rFonts w:hint="default" w:ascii="Times New Roman" w:hAnsi="Times New Roman" w:eastAsia="方正仿宋简体" w:cs="Times New Roman"/>
              </w:rPr>
            </w:pPr>
          </w:p>
        </w:tc>
        <w:tc>
          <w:tcPr>
            <w:tcW w:w="2268" w:type="dxa"/>
            <w:vAlign w:val="top"/>
          </w:tcPr>
          <w:p>
            <w:pPr>
              <w:spacing w:line="300" w:lineRule="exact"/>
              <w:jc w:val="center"/>
              <w:rPr>
                <w:rFonts w:hint="default" w:ascii="Times New Roman" w:hAnsi="Times New Roman" w:eastAsia="方正仿宋简体" w:cs="Times New Roman"/>
              </w:rPr>
            </w:pPr>
          </w:p>
        </w:tc>
        <w:tc>
          <w:tcPr>
            <w:tcW w:w="2268" w:type="dxa"/>
            <w:vAlign w:val="top"/>
          </w:tcPr>
          <w:p>
            <w:pPr>
              <w:spacing w:line="300" w:lineRule="exact"/>
              <w:jc w:val="center"/>
              <w:rPr>
                <w:rFonts w:hint="default" w:ascii="Times New Roman" w:hAnsi="Times New Roman" w:eastAsia="方正仿宋简体" w:cs="Times New Roman"/>
              </w:rPr>
            </w:pPr>
          </w:p>
        </w:tc>
        <w:tc>
          <w:tcPr>
            <w:tcW w:w="1701" w:type="dxa"/>
            <w:vAlign w:val="top"/>
          </w:tcPr>
          <w:p>
            <w:pPr>
              <w:spacing w:line="300" w:lineRule="exact"/>
              <w:jc w:val="center"/>
              <w:rPr>
                <w:rFonts w:hint="default" w:ascii="Times New Roman" w:hAnsi="Times New Roman" w:eastAsia="方正仿宋简体" w:cs="Times New Roman"/>
              </w:rPr>
            </w:pPr>
          </w:p>
        </w:tc>
        <w:tc>
          <w:tcPr>
            <w:tcW w:w="1450" w:type="dxa"/>
            <w:vAlign w:val="top"/>
          </w:tcPr>
          <w:p>
            <w:pPr>
              <w:spacing w:line="300" w:lineRule="exact"/>
              <w:jc w:val="center"/>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3403" w:type="dxa"/>
            <w:vAlign w:val="top"/>
          </w:tcPr>
          <w:p>
            <w:pPr>
              <w:spacing w:line="300" w:lineRule="exact"/>
              <w:ind w:firstLine="210" w:firstLineChars="100"/>
              <w:jc w:val="center"/>
              <w:rPr>
                <w:rFonts w:hint="default" w:ascii="Times New Roman" w:hAnsi="Times New Roman" w:eastAsia="方正仿宋简体" w:cs="Times New Roman"/>
              </w:rPr>
            </w:pPr>
            <w:r>
              <w:rPr>
                <w:rFonts w:hint="default" w:ascii="Times New Roman" w:hAnsi="Times New Roman" w:eastAsia="方正仿宋简体" w:cs="Times New Roman"/>
              </w:rPr>
              <w:t>在建铁路营运里程</w:t>
            </w:r>
          </w:p>
        </w:tc>
        <w:tc>
          <w:tcPr>
            <w:tcW w:w="1134" w:type="dxa"/>
            <w:vAlign w:val="top"/>
          </w:tcPr>
          <w:p>
            <w:pPr>
              <w:spacing w:line="30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公里</w:t>
            </w:r>
          </w:p>
        </w:tc>
        <w:tc>
          <w:tcPr>
            <w:tcW w:w="2126" w:type="dxa"/>
            <w:vAlign w:val="top"/>
          </w:tcPr>
          <w:p>
            <w:pPr>
              <w:spacing w:line="300" w:lineRule="exact"/>
              <w:jc w:val="center"/>
              <w:rPr>
                <w:rFonts w:hint="default" w:ascii="Times New Roman" w:hAnsi="Times New Roman" w:eastAsia="方正仿宋简体" w:cs="Times New Roman"/>
              </w:rPr>
            </w:pPr>
          </w:p>
        </w:tc>
        <w:tc>
          <w:tcPr>
            <w:tcW w:w="2268" w:type="dxa"/>
            <w:vAlign w:val="top"/>
          </w:tcPr>
          <w:p>
            <w:pPr>
              <w:spacing w:line="300" w:lineRule="exact"/>
              <w:jc w:val="center"/>
              <w:rPr>
                <w:rFonts w:hint="default" w:ascii="Times New Roman" w:hAnsi="Times New Roman" w:eastAsia="方正仿宋简体" w:cs="Times New Roman"/>
              </w:rPr>
            </w:pPr>
          </w:p>
        </w:tc>
        <w:tc>
          <w:tcPr>
            <w:tcW w:w="2268" w:type="dxa"/>
            <w:vAlign w:val="top"/>
          </w:tcPr>
          <w:p>
            <w:pPr>
              <w:spacing w:line="300" w:lineRule="exact"/>
              <w:jc w:val="center"/>
              <w:rPr>
                <w:rFonts w:hint="default" w:ascii="Times New Roman" w:hAnsi="Times New Roman" w:eastAsia="方正仿宋简体" w:cs="Times New Roman"/>
              </w:rPr>
            </w:pPr>
          </w:p>
        </w:tc>
        <w:tc>
          <w:tcPr>
            <w:tcW w:w="1701" w:type="dxa"/>
            <w:vAlign w:val="top"/>
          </w:tcPr>
          <w:p>
            <w:pPr>
              <w:spacing w:line="300" w:lineRule="exact"/>
              <w:jc w:val="center"/>
              <w:rPr>
                <w:rFonts w:hint="default" w:ascii="Times New Roman" w:hAnsi="Times New Roman" w:eastAsia="方正仿宋简体" w:cs="Times New Roman"/>
              </w:rPr>
            </w:pPr>
          </w:p>
        </w:tc>
        <w:tc>
          <w:tcPr>
            <w:tcW w:w="1450" w:type="dxa"/>
            <w:vAlign w:val="top"/>
          </w:tcPr>
          <w:p>
            <w:pPr>
              <w:spacing w:line="300" w:lineRule="exact"/>
              <w:jc w:val="center"/>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3403" w:type="dxa"/>
            <w:vAlign w:val="top"/>
          </w:tcPr>
          <w:p>
            <w:pPr>
              <w:spacing w:line="300" w:lineRule="exact"/>
              <w:ind w:firstLine="420"/>
              <w:jc w:val="center"/>
              <w:rPr>
                <w:rFonts w:hint="default" w:ascii="Times New Roman" w:hAnsi="Times New Roman" w:eastAsia="方正仿宋简体" w:cs="Times New Roman"/>
              </w:rPr>
            </w:pPr>
            <w:r>
              <w:rPr>
                <w:rFonts w:hint="default" w:ascii="Times New Roman" w:hAnsi="Times New Roman" w:eastAsia="方正仿宋简体" w:cs="Times New Roman"/>
              </w:rPr>
              <w:t>在建高速铁路营运里程</w:t>
            </w:r>
          </w:p>
        </w:tc>
        <w:tc>
          <w:tcPr>
            <w:tcW w:w="1134" w:type="dxa"/>
            <w:vAlign w:val="top"/>
          </w:tcPr>
          <w:p>
            <w:pPr>
              <w:spacing w:line="30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公里</w:t>
            </w:r>
          </w:p>
        </w:tc>
        <w:tc>
          <w:tcPr>
            <w:tcW w:w="2126" w:type="dxa"/>
            <w:vAlign w:val="top"/>
          </w:tcPr>
          <w:p>
            <w:pPr>
              <w:spacing w:line="300" w:lineRule="exact"/>
              <w:jc w:val="center"/>
              <w:rPr>
                <w:rFonts w:hint="default" w:ascii="Times New Roman" w:hAnsi="Times New Roman" w:eastAsia="方正仿宋简体" w:cs="Times New Roman"/>
              </w:rPr>
            </w:pPr>
          </w:p>
        </w:tc>
        <w:tc>
          <w:tcPr>
            <w:tcW w:w="2268" w:type="dxa"/>
            <w:vAlign w:val="top"/>
          </w:tcPr>
          <w:p>
            <w:pPr>
              <w:spacing w:line="300" w:lineRule="exact"/>
              <w:jc w:val="center"/>
              <w:rPr>
                <w:rFonts w:hint="default" w:ascii="Times New Roman" w:hAnsi="Times New Roman" w:eastAsia="方正仿宋简体" w:cs="Times New Roman"/>
              </w:rPr>
            </w:pPr>
          </w:p>
        </w:tc>
        <w:tc>
          <w:tcPr>
            <w:tcW w:w="2268" w:type="dxa"/>
            <w:vAlign w:val="top"/>
          </w:tcPr>
          <w:p>
            <w:pPr>
              <w:spacing w:line="300" w:lineRule="exact"/>
              <w:jc w:val="center"/>
              <w:rPr>
                <w:rFonts w:hint="default" w:ascii="Times New Roman" w:hAnsi="Times New Roman" w:eastAsia="方正仿宋简体" w:cs="Times New Roman"/>
              </w:rPr>
            </w:pPr>
          </w:p>
        </w:tc>
        <w:tc>
          <w:tcPr>
            <w:tcW w:w="1701" w:type="dxa"/>
            <w:vAlign w:val="top"/>
          </w:tcPr>
          <w:p>
            <w:pPr>
              <w:spacing w:line="300" w:lineRule="exact"/>
              <w:jc w:val="center"/>
              <w:rPr>
                <w:rFonts w:hint="default" w:ascii="Times New Roman" w:hAnsi="Times New Roman" w:eastAsia="方正仿宋简体" w:cs="Times New Roman"/>
              </w:rPr>
            </w:pPr>
          </w:p>
        </w:tc>
        <w:tc>
          <w:tcPr>
            <w:tcW w:w="1450" w:type="dxa"/>
            <w:vAlign w:val="top"/>
          </w:tcPr>
          <w:p>
            <w:pPr>
              <w:spacing w:line="300" w:lineRule="exact"/>
              <w:jc w:val="center"/>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3403" w:type="dxa"/>
            <w:vAlign w:val="top"/>
          </w:tcPr>
          <w:p>
            <w:pPr>
              <w:spacing w:line="300" w:lineRule="exact"/>
              <w:ind w:firstLine="420"/>
              <w:jc w:val="center"/>
              <w:rPr>
                <w:rFonts w:hint="default" w:ascii="Times New Roman" w:hAnsi="Times New Roman" w:eastAsia="方正仿宋简体" w:cs="Times New Roman"/>
              </w:rPr>
            </w:pPr>
            <w:r>
              <w:rPr>
                <w:rFonts w:hint="default" w:ascii="Times New Roman" w:hAnsi="Times New Roman" w:eastAsia="方正仿宋简体" w:cs="Times New Roman"/>
              </w:rPr>
              <w:t>在建城际铁路营运里程</w:t>
            </w:r>
          </w:p>
        </w:tc>
        <w:tc>
          <w:tcPr>
            <w:tcW w:w="1134" w:type="dxa"/>
            <w:vAlign w:val="top"/>
          </w:tcPr>
          <w:p>
            <w:pPr>
              <w:spacing w:line="30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公里</w:t>
            </w:r>
          </w:p>
        </w:tc>
        <w:tc>
          <w:tcPr>
            <w:tcW w:w="2126" w:type="dxa"/>
            <w:vAlign w:val="top"/>
          </w:tcPr>
          <w:p>
            <w:pPr>
              <w:spacing w:line="300" w:lineRule="exact"/>
              <w:jc w:val="center"/>
              <w:rPr>
                <w:rFonts w:hint="default" w:ascii="Times New Roman" w:hAnsi="Times New Roman" w:eastAsia="方正仿宋简体" w:cs="Times New Roman"/>
              </w:rPr>
            </w:pPr>
          </w:p>
        </w:tc>
        <w:tc>
          <w:tcPr>
            <w:tcW w:w="2268" w:type="dxa"/>
            <w:vAlign w:val="top"/>
          </w:tcPr>
          <w:p>
            <w:pPr>
              <w:spacing w:line="300" w:lineRule="exact"/>
              <w:jc w:val="center"/>
              <w:rPr>
                <w:rFonts w:hint="default" w:ascii="Times New Roman" w:hAnsi="Times New Roman" w:eastAsia="方正仿宋简体" w:cs="Times New Roman"/>
              </w:rPr>
            </w:pPr>
          </w:p>
        </w:tc>
        <w:tc>
          <w:tcPr>
            <w:tcW w:w="2268" w:type="dxa"/>
            <w:vAlign w:val="top"/>
          </w:tcPr>
          <w:p>
            <w:pPr>
              <w:spacing w:line="300" w:lineRule="exact"/>
              <w:jc w:val="center"/>
              <w:rPr>
                <w:rFonts w:hint="default" w:ascii="Times New Roman" w:hAnsi="Times New Roman" w:eastAsia="方正仿宋简体" w:cs="Times New Roman"/>
              </w:rPr>
            </w:pPr>
          </w:p>
        </w:tc>
        <w:tc>
          <w:tcPr>
            <w:tcW w:w="1701" w:type="dxa"/>
            <w:vAlign w:val="top"/>
          </w:tcPr>
          <w:p>
            <w:pPr>
              <w:spacing w:line="300" w:lineRule="exact"/>
              <w:jc w:val="center"/>
              <w:rPr>
                <w:rFonts w:hint="default" w:ascii="Times New Roman" w:hAnsi="Times New Roman" w:eastAsia="方正仿宋简体" w:cs="Times New Roman"/>
              </w:rPr>
            </w:pPr>
          </w:p>
        </w:tc>
        <w:tc>
          <w:tcPr>
            <w:tcW w:w="1450" w:type="dxa"/>
            <w:vAlign w:val="top"/>
          </w:tcPr>
          <w:p>
            <w:pPr>
              <w:spacing w:line="300" w:lineRule="exact"/>
              <w:jc w:val="center"/>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3403" w:type="dxa"/>
            <w:vAlign w:val="top"/>
          </w:tcPr>
          <w:p>
            <w:pPr>
              <w:spacing w:line="300" w:lineRule="exact"/>
              <w:ind w:firstLine="420" w:firstLineChars="200"/>
              <w:jc w:val="center"/>
              <w:rPr>
                <w:rFonts w:hint="default" w:ascii="Times New Roman" w:hAnsi="Times New Roman" w:eastAsia="方正仿宋简体" w:cs="Times New Roman"/>
              </w:rPr>
            </w:pPr>
            <w:r>
              <w:rPr>
                <w:rFonts w:hint="default" w:ascii="Times New Roman" w:hAnsi="Times New Roman" w:eastAsia="方正仿宋简体" w:cs="Times New Roman"/>
              </w:rPr>
              <w:t>在建疏港铁路营运里程</w:t>
            </w:r>
          </w:p>
        </w:tc>
        <w:tc>
          <w:tcPr>
            <w:tcW w:w="1134" w:type="dxa"/>
            <w:vAlign w:val="top"/>
          </w:tcPr>
          <w:p>
            <w:pPr>
              <w:spacing w:line="30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公里</w:t>
            </w:r>
          </w:p>
        </w:tc>
        <w:tc>
          <w:tcPr>
            <w:tcW w:w="2126" w:type="dxa"/>
            <w:vAlign w:val="top"/>
          </w:tcPr>
          <w:p>
            <w:pPr>
              <w:spacing w:line="300" w:lineRule="exact"/>
              <w:jc w:val="center"/>
              <w:rPr>
                <w:rFonts w:hint="default" w:ascii="Times New Roman" w:hAnsi="Times New Roman" w:eastAsia="方正仿宋简体" w:cs="Times New Roman"/>
              </w:rPr>
            </w:pPr>
          </w:p>
        </w:tc>
        <w:tc>
          <w:tcPr>
            <w:tcW w:w="2268" w:type="dxa"/>
            <w:vAlign w:val="top"/>
          </w:tcPr>
          <w:p>
            <w:pPr>
              <w:spacing w:line="300" w:lineRule="exact"/>
              <w:jc w:val="center"/>
              <w:rPr>
                <w:rFonts w:hint="default" w:ascii="Times New Roman" w:hAnsi="Times New Roman" w:eastAsia="方正仿宋简体" w:cs="Times New Roman"/>
              </w:rPr>
            </w:pPr>
          </w:p>
        </w:tc>
        <w:tc>
          <w:tcPr>
            <w:tcW w:w="2268" w:type="dxa"/>
            <w:vAlign w:val="top"/>
          </w:tcPr>
          <w:p>
            <w:pPr>
              <w:spacing w:line="300" w:lineRule="exact"/>
              <w:jc w:val="center"/>
              <w:rPr>
                <w:rFonts w:hint="default" w:ascii="Times New Roman" w:hAnsi="Times New Roman" w:eastAsia="方正仿宋简体" w:cs="Times New Roman"/>
              </w:rPr>
            </w:pPr>
          </w:p>
        </w:tc>
        <w:tc>
          <w:tcPr>
            <w:tcW w:w="1701" w:type="dxa"/>
            <w:vAlign w:val="top"/>
          </w:tcPr>
          <w:p>
            <w:pPr>
              <w:spacing w:line="300" w:lineRule="exact"/>
              <w:jc w:val="center"/>
              <w:rPr>
                <w:rFonts w:hint="default" w:ascii="Times New Roman" w:hAnsi="Times New Roman" w:eastAsia="方正仿宋简体" w:cs="Times New Roman"/>
              </w:rPr>
            </w:pPr>
          </w:p>
        </w:tc>
        <w:tc>
          <w:tcPr>
            <w:tcW w:w="1450" w:type="dxa"/>
            <w:vAlign w:val="top"/>
          </w:tcPr>
          <w:p>
            <w:pPr>
              <w:spacing w:line="300" w:lineRule="exact"/>
              <w:jc w:val="center"/>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3403" w:type="dxa"/>
            <w:vAlign w:val="top"/>
          </w:tcPr>
          <w:p>
            <w:pPr>
              <w:spacing w:line="300" w:lineRule="exact"/>
              <w:ind w:firstLine="420" w:firstLineChars="200"/>
              <w:jc w:val="center"/>
              <w:rPr>
                <w:rFonts w:hint="default" w:ascii="Times New Roman" w:hAnsi="Times New Roman" w:eastAsia="方正仿宋简体" w:cs="Times New Roman"/>
              </w:rPr>
            </w:pPr>
            <w:r>
              <w:rPr>
                <w:rFonts w:hint="default" w:ascii="Times New Roman" w:hAnsi="Times New Roman" w:eastAsia="方正仿宋简体" w:cs="Times New Roman"/>
              </w:rPr>
              <w:t>在建普通铁路营运里程</w:t>
            </w:r>
          </w:p>
        </w:tc>
        <w:tc>
          <w:tcPr>
            <w:tcW w:w="1134" w:type="dxa"/>
            <w:vAlign w:val="top"/>
          </w:tcPr>
          <w:p>
            <w:pPr>
              <w:spacing w:line="30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公里</w:t>
            </w:r>
          </w:p>
        </w:tc>
        <w:tc>
          <w:tcPr>
            <w:tcW w:w="2126" w:type="dxa"/>
            <w:vAlign w:val="top"/>
          </w:tcPr>
          <w:p>
            <w:pPr>
              <w:spacing w:line="300" w:lineRule="exact"/>
              <w:jc w:val="center"/>
              <w:rPr>
                <w:rFonts w:hint="default" w:ascii="Times New Roman" w:hAnsi="Times New Roman" w:eastAsia="方正仿宋简体" w:cs="Times New Roman"/>
              </w:rPr>
            </w:pPr>
          </w:p>
        </w:tc>
        <w:tc>
          <w:tcPr>
            <w:tcW w:w="2268" w:type="dxa"/>
            <w:vAlign w:val="top"/>
          </w:tcPr>
          <w:p>
            <w:pPr>
              <w:spacing w:line="300" w:lineRule="exact"/>
              <w:jc w:val="center"/>
              <w:rPr>
                <w:rFonts w:hint="default" w:ascii="Times New Roman" w:hAnsi="Times New Roman" w:eastAsia="方正仿宋简体" w:cs="Times New Roman"/>
              </w:rPr>
            </w:pPr>
          </w:p>
        </w:tc>
        <w:tc>
          <w:tcPr>
            <w:tcW w:w="2268" w:type="dxa"/>
            <w:vAlign w:val="top"/>
          </w:tcPr>
          <w:p>
            <w:pPr>
              <w:spacing w:line="300" w:lineRule="exact"/>
              <w:jc w:val="center"/>
              <w:rPr>
                <w:rFonts w:hint="default" w:ascii="Times New Roman" w:hAnsi="Times New Roman" w:eastAsia="方正仿宋简体" w:cs="Times New Roman"/>
              </w:rPr>
            </w:pPr>
          </w:p>
        </w:tc>
        <w:tc>
          <w:tcPr>
            <w:tcW w:w="1701" w:type="dxa"/>
            <w:vAlign w:val="top"/>
          </w:tcPr>
          <w:p>
            <w:pPr>
              <w:spacing w:line="300" w:lineRule="exact"/>
              <w:jc w:val="center"/>
              <w:rPr>
                <w:rFonts w:hint="default" w:ascii="Times New Roman" w:hAnsi="Times New Roman" w:eastAsia="方正仿宋简体" w:cs="Times New Roman"/>
              </w:rPr>
            </w:pPr>
          </w:p>
        </w:tc>
        <w:tc>
          <w:tcPr>
            <w:tcW w:w="1450" w:type="dxa"/>
            <w:vAlign w:val="top"/>
          </w:tcPr>
          <w:p>
            <w:pPr>
              <w:spacing w:line="300" w:lineRule="exact"/>
              <w:jc w:val="center"/>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3403" w:type="dxa"/>
            <w:vAlign w:val="top"/>
          </w:tcPr>
          <w:p>
            <w:pPr>
              <w:spacing w:line="300" w:lineRule="exact"/>
              <w:ind w:firstLine="210" w:firstLineChars="100"/>
              <w:jc w:val="center"/>
              <w:rPr>
                <w:rFonts w:hint="default" w:ascii="Times New Roman" w:hAnsi="Times New Roman" w:eastAsia="方正仿宋简体" w:cs="Times New Roman"/>
              </w:rPr>
            </w:pPr>
            <w:r>
              <w:rPr>
                <w:rFonts w:hint="default" w:ascii="Times New Roman" w:hAnsi="Times New Roman" w:eastAsia="方正仿宋简体" w:cs="Times New Roman"/>
              </w:rPr>
              <w:t>在建城市轨道交通</w:t>
            </w:r>
          </w:p>
        </w:tc>
        <w:tc>
          <w:tcPr>
            <w:tcW w:w="1134" w:type="dxa"/>
            <w:vAlign w:val="top"/>
          </w:tcPr>
          <w:p>
            <w:pPr>
              <w:spacing w:line="30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公里</w:t>
            </w:r>
          </w:p>
        </w:tc>
        <w:tc>
          <w:tcPr>
            <w:tcW w:w="2126" w:type="dxa"/>
            <w:vAlign w:val="top"/>
          </w:tcPr>
          <w:p>
            <w:pPr>
              <w:spacing w:line="300" w:lineRule="exact"/>
              <w:jc w:val="center"/>
              <w:rPr>
                <w:rFonts w:hint="default" w:ascii="Times New Roman" w:hAnsi="Times New Roman" w:eastAsia="方正仿宋简体" w:cs="Times New Roman"/>
              </w:rPr>
            </w:pPr>
          </w:p>
        </w:tc>
        <w:tc>
          <w:tcPr>
            <w:tcW w:w="2268" w:type="dxa"/>
            <w:vAlign w:val="top"/>
          </w:tcPr>
          <w:p>
            <w:pPr>
              <w:spacing w:line="300" w:lineRule="exact"/>
              <w:jc w:val="center"/>
              <w:rPr>
                <w:rFonts w:hint="default" w:ascii="Times New Roman" w:hAnsi="Times New Roman" w:eastAsia="方正仿宋简体" w:cs="Times New Roman"/>
              </w:rPr>
            </w:pPr>
          </w:p>
        </w:tc>
        <w:tc>
          <w:tcPr>
            <w:tcW w:w="2268" w:type="dxa"/>
            <w:vAlign w:val="top"/>
          </w:tcPr>
          <w:p>
            <w:pPr>
              <w:spacing w:line="300" w:lineRule="exact"/>
              <w:jc w:val="center"/>
              <w:rPr>
                <w:rFonts w:hint="default" w:ascii="Times New Roman" w:hAnsi="Times New Roman" w:eastAsia="方正仿宋简体" w:cs="Times New Roman"/>
              </w:rPr>
            </w:pPr>
          </w:p>
        </w:tc>
        <w:tc>
          <w:tcPr>
            <w:tcW w:w="1701" w:type="dxa"/>
            <w:vAlign w:val="top"/>
          </w:tcPr>
          <w:p>
            <w:pPr>
              <w:spacing w:line="300" w:lineRule="exact"/>
              <w:jc w:val="center"/>
              <w:rPr>
                <w:rFonts w:hint="default" w:ascii="Times New Roman" w:hAnsi="Times New Roman" w:eastAsia="方正仿宋简体" w:cs="Times New Roman"/>
              </w:rPr>
            </w:pPr>
          </w:p>
        </w:tc>
        <w:tc>
          <w:tcPr>
            <w:tcW w:w="1450" w:type="dxa"/>
            <w:vAlign w:val="top"/>
          </w:tcPr>
          <w:p>
            <w:pPr>
              <w:spacing w:line="300" w:lineRule="exact"/>
              <w:jc w:val="center"/>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3403" w:type="dxa"/>
            <w:vAlign w:val="top"/>
          </w:tcPr>
          <w:p>
            <w:pPr>
              <w:spacing w:line="300" w:lineRule="exact"/>
              <w:ind w:firstLine="210" w:firstLineChars="100"/>
              <w:jc w:val="center"/>
              <w:rPr>
                <w:rFonts w:hint="default" w:ascii="Times New Roman" w:hAnsi="Times New Roman" w:eastAsia="方正仿宋简体" w:cs="Times New Roman"/>
              </w:rPr>
            </w:pPr>
            <w:r>
              <w:rPr>
                <w:rFonts w:hint="default" w:ascii="Times New Roman" w:hAnsi="Times New Roman" w:eastAsia="方正仿宋简体" w:cs="Times New Roman"/>
              </w:rPr>
              <w:t>铁路客运量</w:t>
            </w:r>
          </w:p>
        </w:tc>
        <w:tc>
          <w:tcPr>
            <w:tcW w:w="1134" w:type="dxa"/>
            <w:vAlign w:val="top"/>
          </w:tcPr>
          <w:p>
            <w:pPr>
              <w:spacing w:line="30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亿人</w:t>
            </w:r>
          </w:p>
        </w:tc>
        <w:tc>
          <w:tcPr>
            <w:tcW w:w="2126" w:type="dxa"/>
            <w:vAlign w:val="top"/>
          </w:tcPr>
          <w:p>
            <w:pPr>
              <w:spacing w:line="300" w:lineRule="exact"/>
              <w:jc w:val="center"/>
              <w:rPr>
                <w:rFonts w:hint="default" w:ascii="Times New Roman" w:hAnsi="Times New Roman" w:eastAsia="方正仿宋简体" w:cs="Times New Roman"/>
              </w:rPr>
            </w:pPr>
          </w:p>
        </w:tc>
        <w:tc>
          <w:tcPr>
            <w:tcW w:w="2268" w:type="dxa"/>
            <w:vAlign w:val="top"/>
          </w:tcPr>
          <w:p>
            <w:pPr>
              <w:spacing w:line="300" w:lineRule="exact"/>
              <w:jc w:val="center"/>
              <w:rPr>
                <w:rFonts w:hint="default" w:ascii="Times New Roman" w:hAnsi="Times New Roman" w:eastAsia="方正仿宋简体" w:cs="Times New Roman"/>
              </w:rPr>
            </w:pPr>
          </w:p>
        </w:tc>
        <w:tc>
          <w:tcPr>
            <w:tcW w:w="2268" w:type="dxa"/>
            <w:vAlign w:val="top"/>
          </w:tcPr>
          <w:p>
            <w:pPr>
              <w:spacing w:line="300" w:lineRule="exact"/>
              <w:jc w:val="center"/>
              <w:rPr>
                <w:rFonts w:hint="default" w:ascii="Times New Roman" w:hAnsi="Times New Roman" w:eastAsia="方正仿宋简体" w:cs="Times New Roman"/>
              </w:rPr>
            </w:pPr>
          </w:p>
        </w:tc>
        <w:tc>
          <w:tcPr>
            <w:tcW w:w="1701" w:type="dxa"/>
            <w:vAlign w:val="top"/>
          </w:tcPr>
          <w:p>
            <w:pPr>
              <w:spacing w:line="300" w:lineRule="exact"/>
              <w:jc w:val="center"/>
              <w:rPr>
                <w:rFonts w:hint="default" w:ascii="Times New Roman" w:hAnsi="Times New Roman" w:eastAsia="方正仿宋简体" w:cs="Times New Roman"/>
              </w:rPr>
            </w:pPr>
          </w:p>
        </w:tc>
        <w:tc>
          <w:tcPr>
            <w:tcW w:w="1450" w:type="dxa"/>
            <w:vAlign w:val="top"/>
          </w:tcPr>
          <w:p>
            <w:pPr>
              <w:spacing w:line="300" w:lineRule="exact"/>
              <w:jc w:val="center"/>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3403" w:type="dxa"/>
            <w:vAlign w:val="center"/>
          </w:tcPr>
          <w:p>
            <w:pPr>
              <w:spacing w:line="300" w:lineRule="exact"/>
              <w:ind w:firstLine="0" w:firstLineChars="0"/>
              <w:jc w:val="center"/>
              <w:rPr>
                <w:rFonts w:hint="default" w:ascii="Times New Roman" w:hAnsi="Times New Roman" w:eastAsia="方正仿宋简体" w:cs="Times New Roman"/>
              </w:rPr>
            </w:pPr>
            <w:r>
              <w:rPr>
                <w:rFonts w:hint="default" w:ascii="Times New Roman" w:hAnsi="Times New Roman" w:eastAsia="方正仿宋简体" w:cs="Times New Roman"/>
              </w:rPr>
              <w:t>铁路客运周转量</w:t>
            </w:r>
          </w:p>
        </w:tc>
        <w:tc>
          <w:tcPr>
            <w:tcW w:w="1134" w:type="dxa"/>
            <w:vAlign w:val="center"/>
          </w:tcPr>
          <w:p>
            <w:pPr>
              <w:spacing w:line="30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亿人公里</w:t>
            </w:r>
          </w:p>
        </w:tc>
        <w:tc>
          <w:tcPr>
            <w:tcW w:w="2126" w:type="dxa"/>
            <w:vAlign w:val="center"/>
          </w:tcPr>
          <w:p>
            <w:pPr>
              <w:spacing w:line="300" w:lineRule="exact"/>
              <w:jc w:val="center"/>
              <w:rPr>
                <w:rFonts w:hint="default" w:ascii="Times New Roman" w:hAnsi="Times New Roman" w:eastAsia="方正仿宋简体" w:cs="Times New Roman"/>
              </w:rPr>
            </w:pPr>
          </w:p>
        </w:tc>
        <w:tc>
          <w:tcPr>
            <w:tcW w:w="2268" w:type="dxa"/>
            <w:vAlign w:val="center"/>
          </w:tcPr>
          <w:p>
            <w:pPr>
              <w:spacing w:line="300" w:lineRule="exact"/>
              <w:jc w:val="center"/>
              <w:rPr>
                <w:rFonts w:hint="default" w:ascii="Times New Roman" w:hAnsi="Times New Roman" w:eastAsia="方正仿宋简体" w:cs="Times New Roman"/>
              </w:rPr>
            </w:pPr>
          </w:p>
        </w:tc>
        <w:tc>
          <w:tcPr>
            <w:tcW w:w="2268" w:type="dxa"/>
            <w:vAlign w:val="center"/>
          </w:tcPr>
          <w:p>
            <w:pPr>
              <w:spacing w:line="300" w:lineRule="exact"/>
              <w:jc w:val="center"/>
              <w:rPr>
                <w:rFonts w:hint="default" w:ascii="Times New Roman" w:hAnsi="Times New Roman" w:eastAsia="方正仿宋简体" w:cs="Times New Roman"/>
              </w:rPr>
            </w:pPr>
          </w:p>
        </w:tc>
        <w:tc>
          <w:tcPr>
            <w:tcW w:w="1701" w:type="dxa"/>
            <w:vAlign w:val="center"/>
          </w:tcPr>
          <w:p>
            <w:pPr>
              <w:spacing w:line="300" w:lineRule="exact"/>
              <w:jc w:val="center"/>
              <w:rPr>
                <w:rFonts w:hint="default" w:ascii="Times New Roman" w:hAnsi="Times New Roman" w:eastAsia="方正仿宋简体" w:cs="Times New Roman"/>
              </w:rPr>
            </w:pPr>
          </w:p>
        </w:tc>
        <w:tc>
          <w:tcPr>
            <w:tcW w:w="1450" w:type="dxa"/>
            <w:vAlign w:val="center"/>
          </w:tcPr>
          <w:p>
            <w:pPr>
              <w:spacing w:line="300" w:lineRule="exact"/>
              <w:jc w:val="center"/>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3403" w:type="dxa"/>
            <w:vAlign w:val="center"/>
          </w:tcPr>
          <w:p>
            <w:pPr>
              <w:spacing w:line="300" w:lineRule="exact"/>
              <w:ind w:firstLine="0" w:firstLineChars="0"/>
              <w:jc w:val="center"/>
              <w:rPr>
                <w:rFonts w:hint="default" w:ascii="Times New Roman" w:hAnsi="Times New Roman" w:eastAsia="方正仿宋简体" w:cs="Times New Roman"/>
              </w:rPr>
            </w:pPr>
            <w:r>
              <w:rPr>
                <w:rFonts w:hint="default" w:ascii="Times New Roman" w:hAnsi="Times New Roman" w:eastAsia="方正仿宋简体" w:cs="Times New Roman"/>
              </w:rPr>
              <w:t>铁路货运量</w:t>
            </w:r>
          </w:p>
        </w:tc>
        <w:tc>
          <w:tcPr>
            <w:tcW w:w="1134" w:type="dxa"/>
            <w:vAlign w:val="center"/>
          </w:tcPr>
          <w:p>
            <w:pPr>
              <w:spacing w:line="30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亿吨</w:t>
            </w:r>
          </w:p>
        </w:tc>
        <w:tc>
          <w:tcPr>
            <w:tcW w:w="2126" w:type="dxa"/>
            <w:vAlign w:val="center"/>
          </w:tcPr>
          <w:p>
            <w:pPr>
              <w:spacing w:line="300" w:lineRule="exact"/>
              <w:jc w:val="center"/>
              <w:rPr>
                <w:rFonts w:hint="default" w:ascii="Times New Roman" w:hAnsi="Times New Roman" w:eastAsia="方正仿宋简体" w:cs="Times New Roman"/>
              </w:rPr>
            </w:pPr>
          </w:p>
        </w:tc>
        <w:tc>
          <w:tcPr>
            <w:tcW w:w="2268" w:type="dxa"/>
            <w:vAlign w:val="center"/>
          </w:tcPr>
          <w:p>
            <w:pPr>
              <w:spacing w:line="300" w:lineRule="exact"/>
              <w:jc w:val="center"/>
              <w:rPr>
                <w:rFonts w:hint="default" w:ascii="Times New Roman" w:hAnsi="Times New Roman" w:eastAsia="方正仿宋简体" w:cs="Times New Roman"/>
              </w:rPr>
            </w:pPr>
          </w:p>
        </w:tc>
        <w:tc>
          <w:tcPr>
            <w:tcW w:w="2268" w:type="dxa"/>
            <w:vAlign w:val="center"/>
          </w:tcPr>
          <w:p>
            <w:pPr>
              <w:spacing w:line="300" w:lineRule="exact"/>
              <w:jc w:val="center"/>
              <w:rPr>
                <w:rFonts w:hint="default" w:ascii="Times New Roman" w:hAnsi="Times New Roman" w:eastAsia="方正仿宋简体" w:cs="Times New Roman"/>
              </w:rPr>
            </w:pPr>
          </w:p>
        </w:tc>
        <w:tc>
          <w:tcPr>
            <w:tcW w:w="1701" w:type="dxa"/>
            <w:vAlign w:val="center"/>
          </w:tcPr>
          <w:p>
            <w:pPr>
              <w:spacing w:line="300" w:lineRule="exact"/>
              <w:jc w:val="center"/>
              <w:rPr>
                <w:rFonts w:hint="default" w:ascii="Times New Roman" w:hAnsi="Times New Roman" w:eastAsia="方正仿宋简体" w:cs="Times New Roman"/>
              </w:rPr>
            </w:pPr>
          </w:p>
        </w:tc>
        <w:tc>
          <w:tcPr>
            <w:tcW w:w="1450" w:type="dxa"/>
            <w:vAlign w:val="center"/>
          </w:tcPr>
          <w:p>
            <w:pPr>
              <w:spacing w:line="300" w:lineRule="exact"/>
              <w:jc w:val="center"/>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3403" w:type="dxa"/>
            <w:vAlign w:val="center"/>
          </w:tcPr>
          <w:p>
            <w:pPr>
              <w:spacing w:line="300" w:lineRule="exact"/>
              <w:ind w:firstLine="0" w:firstLineChars="0"/>
              <w:jc w:val="center"/>
              <w:rPr>
                <w:rFonts w:hint="default" w:ascii="Times New Roman" w:hAnsi="Times New Roman" w:eastAsia="方正仿宋简体" w:cs="Times New Roman"/>
              </w:rPr>
            </w:pPr>
            <w:r>
              <w:rPr>
                <w:rFonts w:hint="default" w:ascii="Times New Roman" w:hAnsi="Times New Roman" w:eastAsia="方正仿宋简体" w:cs="Times New Roman"/>
              </w:rPr>
              <w:t>铁路货物周转量</w:t>
            </w:r>
          </w:p>
        </w:tc>
        <w:tc>
          <w:tcPr>
            <w:tcW w:w="1134" w:type="dxa"/>
            <w:vAlign w:val="center"/>
          </w:tcPr>
          <w:p>
            <w:pPr>
              <w:spacing w:line="30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亿吨公里</w:t>
            </w:r>
          </w:p>
        </w:tc>
        <w:tc>
          <w:tcPr>
            <w:tcW w:w="2126" w:type="dxa"/>
            <w:vAlign w:val="center"/>
          </w:tcPr>
          <w:p>
            <w:pPr>
              <w:spacing w:line="300" w:lineRule="exact"/>
              <w:jc w:val="center"/>
              <w:rPr>
                <w:rFonts w:hint="default" w:ascii="Times New Roman" w:hAnsi="Times New Roman" w:eastAsia="方正仿宋简体" w:cs="Times New Roman"/>
              </w:rPr>
            </w:pPr>
          </w:p>
        </w:tc>
        <w:tc>
          <w:tcPr>
            <w:tcW w:w="2268" w:type="dxa"/>
            <w:vAlign w:val="center"/>
          </w:tcPr>
          <w:p>
            <w:pPr>
              <w:spacing w:line="300" w:lineRule="exact"/>
              <w:jc w:val="center"/>
              <w:rPr>
                <w:rFonts w:hint="default" w:ascii="Times New Roman" w:hAnsi="Times New Roman" w:eastAsia="方正仿宋简体" w:cs="Times New Roman"/>
              </w:rPr>
            </w:pPr>
          </w:p>
        </w:tc>
        <w:tc>
          <w:tcPr>
            <w:tcW w:w="2268" w:type="dxa"/>
            <w:vAlign w:val="center"/>
          </w:tcPr>
          <w:p>
            <w:pPr>
              <w:spacing w:line="300" w:lineRule="exact"/>
              <w:jc w:val="center"/>
              <w:rPr>
                <w:rFonts w:hint="default" w:ascii="Times New Roman" w:hAnsi="Times New Roman" w:eastAsia="方正仿宋简体" w:cs="Times New Roman"/>
              </w:rPr>
            </w:pPr>
          </w:p>
        </w:tc>
        <w:tc>
          <w:tcPr>
            <w:tcW w:w="1701" w:type="dxa"/>
            <w:vAlign w:val="center"/>
          </w:tcPr>
          <w:p>
            <w:pPr>
              <w:spacing w:line="300" w:lineRule="exact"/>
              <w:jc w:val="center"/>
              <w:rPr>
                <w:rFonts w:hint="default" w:ascii="Times New Roman" w:hAnsi="Times New Roman" w:eastAsia="方正仿宋简体" w:cs="Times New Roman"/>
              </w:rPr>
            </w:pPr>
          </w:p>
        </w:tc>
        <w:tc>
          <w:tcPr>
            <w:tcW w:w="1450" w:type="dxa"/>
            <w:vAlign w:val="center"/>
          </w:tcPr>
          <w:p>
            <w:pPr>
              <w:spacing w:line="300" w:lineRule="exact"/>
              <w:jc w:val="center"/>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3403" w:type="dxa"/>
            <w:vAlign w:val="top"/>
          </w:tcPr>
          <w:p>
            <w:pPr>
              <w:spacing w:line="30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地市通高速铁路率（%）</w:t>
            </w:r>
          </w:p>
        </w:tc>
        <w:tc>
          <w:tcPr>
            <w:tcW w:w="1134" w:type="dxa"/>
            <w:vAlign w:val="top"/>
          </w:tcPr>
          <w:p>
            <w:pPr>
              <w:spacing w:line="30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w:t>
            </w:r>
          </w:p>
        </w:tc>
        <w:tc>
          <w:tcPr>
            <w:tcW w:w="2126" w:type="dxa"/>
            <w:vAlign w:val="top"/>
          </w:tcPr>
          <w:p>
            <w:pPr>
              <w:spacing w:line="300" w:lineRule="exact"/>
              <w:jc w:val="center"/>
              <w:rPr>
                <w:rFonts w:hint="default" w:ascii="Times New Roman" w:hAnsi="Times New Roman" w:eastAsia="方正仿宋简体" w:cs="Times New Roman"/>
              </w:rPr>
            </w:pPr>
          </w:p>
        </w:tc>
        <w:tc>
          <w:tcPr>
            <w:tcW w:w="2268" w:type="dxa"/>
            <w:vAlign w:val="top"/>
          </w:tcPr>
          <w:p>
            <w:pPr>
              <w:spacing w:line="300" w:lineRule="exact"/>
              <w:jc w:val="center"/>
              <w:rPr>
                <w:rFonts w:hint="default" w:ascii="Times New Roman" w:hAnsi="Times New Roman" w:eastAsia="方正仿宋简体" w:cs="Times New Roman"/>
              </w:rPr>
            </w:pPr>
          </w:p>
        </w:tc>
        <w:tc>
          <w:tcPr>
            <w:tcW w:w="2268" w:type="dxa"/>
            <w:vAlign w:val="top"/>
          </w:tcPr>
          <w:p>
            <w:pPr>
              <w:spacing w:line="300" w:lineRule="exact"/>
              <w:jc w:val="center"/>
              <w:rPr>
                <w:rFonts w:hint="default" w:ascii="Times New Roman" w:hAnsi="Times New Roman" w:eastAsia="方正仿宋简体" w:cs="Times New Roman"/>
              </w:rPr>
            </w:pPr>
          </w:p>
        </w:tc>
        <w:tc>
          <w:tcPr>
            <w:tcW w:w="1701" w:type="dxa"/>
            <w:vAlign w:val="top"/>
          </w:tcPr>
          <w:p>
            <w:pPr>
              <w:spacing w:line="300" w:lineRule="exact"/>
              <w:jc w:val="center"/>
              <w:rPr>
                <w:rFonts w:hint="default" w:ascii="Times New Roman" w:hAnsi="Times New Roman" w:eastAsia="方正仿宋简体" w:cs="Times New Roman"/>
              </w:rPr>
            </w:pPr>
          </w:p>
        </w:tc>
        <w:tc>
          <w:tcPr>
            <w:tcW w:w="1450" w:type="dxa"/>
            <w:vAlign w:val="top"/>
          </w:tcPr>
          <w:p>
            <w:pPr>
              <w:spacing w:line="300" w:lineRule="exact"/>
              <w:jc w:val="center"/>
              <w:rPr>
                <w:rFonts w:hint="default" w:ascii="Times New Roman" w:hAnsi="Times New Roman" w:eastAsia="方正仿宋简体" w:cs="Times New Roman"/>
              </w:rPr>
            </w:pPr>
          </w:p>
        </w:tc>
      </w:tr>
    </w:tbl>
    <w:p>
      <w:pPr>
        <w:spacing w:line="276" w:lineRule="auto"/>
      </w:pPr>
      <w:r>
        <w:rPr>
          <w:rFonts w:hint="default" w:ascii="Times New Roman" w:hAnsi="Times New Roman" w:eastAsia="方正仿宋简体" w:cs="Times New Roman"/>
        </w:rPr>
        <w:t xml:space="preserve">*高速铁路指速度 ≥200km/h的干线铁路 </w:t>
      </w:r>
    </w:p>
    <w:p>
      <w:pPr>
        <w:spacing w:line="260" w:lineRule="exact"/>
      </w:pPr>
    </w:p>
    <w:p>
      <w:pPr>
        <w:spacing w:line="260" w:lineRule="exact"/>
        <w:rPr>
          <w:sz w:val="24"/>
          <w:szCs w:val="24"/>
        </w:rPr>
      </w:pPr>
      <w:r>
        <w:rPr>
          <w:rFonts w:hint="eastAsia" w:ascii="黑体" w:hAnsi="黑体" w:eastAsia="黑体"/>
          <w:b w:val="0"/>
          <w:bCs/>
          <w:sz w:val="24"/>
          <w:szCs w:val="24"/>
        </w:rPr>
        <w:t>表2   轨道交通投资进度表</w:t>
      </w:r>
      <w:r>
        <w:rPr>
          <w:rFonts w:hint="eastAsia"/>
          <w:b/>
          <w:sz w:val="24"/>
          <w:szCs w:val="24"/>
        </w:rPr>
        <w:t xml:space="preserve">  </w:t>
      </w:r>
      <w:r>
        <w:rPr>
          <w:rFonts w:hint="eastAsia"/>
          <w:sz w:val="24"/>
          <w:szCs w:val="24"/>
        </w:rPr>
        <w:t xml:space="preserve">                                                               </w:t>
      </w:r>
    </w:p>
    <w:tbl>
      <w:tblPr>
        <w:tblStyle w:val="9"/>
        <w:tblW w:w="1431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644"/>
        <w:gridCol w:w="632"/>
        <w:gridCol w:w="1134"/>
        <w:gridCol w:w="992"/>
        <w:gridCol w:w="567"/>
        <w:gridCol w:w="1134"/>
        <w:gridCol w:w="1417"/>
        <w:gridCol w:w="567"/>
        <w:gridCol w:w="1276"/>
        <w:gridCol w:w="1276"/>
        <w:gridCol w:w="567"/>
        <w:gridCol w:w="113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 w:hRule="atLeast"/>
        </w:trPr>
        <w:tc>
          <w:tcPr>
            <w:tcW w:w="1702" w:type="dxa"/>
            <w:vMerge w:val="restart"/>
            <w:vAlign w:val="center"/>
          </w:tcPr>
          <w:p>
            <w:pPr>
              <w:spacing w:line="26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项目</w:t>
            </w:r>
          </w:p>
        </w:tc>
        <w:tc>
          <w:tcPr>
            <w:tcW w:w="644" w:type="dxa"/>
            <w:vMerge w:val="restart"/>
            <w:vAlign w:val="center"/>
          </w:tcPr>
          <w:p>
            <w:pPr>
              <w:spacing w:line="26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单位</w:t>
            </w:r>
          </w:p>
        </w:tc>
        <w:tc>
          <w:tcPr>
            <w:tcW w:w="2758" w:type="dxa"/>
            <w:gridSpan w:val="3"/>
            <w:vAlign w:val="center"/>
          </w:tcPr>
          <w:p>
            <w:pPr>
              <w:spacing w:line="26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投资金额</w:t>
            </w:r>
          </w:p>
        </w:tc>
        <w:tc>
          <w:tcPr>
            <w:tcW w:w="3118" w:type="dxa"/>
            <w:gridSpan w:val="3"/>
            <w:vAlign w:val="center"/>
          </w:tcPr>
          <w:p>
            <w:pPr>
              <w:spacing w:line="26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“十三五”规划投资</w:t>
            </w:r>
          </w:p>
        </w:tc>
        <w:tc>
          <w:tcPr>
            <w:tcW w:w="3119" w:type="dxa"/>
            <w:gridSpan w:val="3"/>
            <w:vAlign w:val="center"/>
          </w:tcPr>
          <w:p>
            <w:pPr>
              <w:spacing w:line="26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截至2017年底完成投资情况</w:t>
            </w:r>
          </w:p>
        </w:tc>
        <w:tc>
          <w:tcPr>
            <w:tcW w:w="2977" w:type="dxa"/>
            <w:gridSpan w:val="3"/>
            <w:vAlign w:val="center"/>
          </w:tcPr>
          <w:p>
            <w:pPr>
              <w:spacing w:line="26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截至2018年6月30日预计完成投资情况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 w:hRule="atLeast"/>
        </w:trPr>
        <w:tc>
          <w:tcPr>
            <w:tcW w:w="1702" w:type="dxa"/>
            <w:vMerge w:val="continue"/>
            <w:vAlign w:val="center"/>
          </w:tcPr>
          <w:p>
            <w:pPr>
              <w:spacing w:line="260" w:lineRule="exact"/>
              <w:jc w:val="center"/>
              <w:rPr>
                <w:rFonts w:hint="default" w:ascii="Times New Roman" w:hAnsi="Times New Roman" w:eastAsia="方正仿宋简体" w:cs="Times New Roman"/>
              </w:rPr>
            </w:pPr>
          </w:p>
        </w:tc>
        <w:tc>
          <w:tcPr>
            <w:tcW w:w="644" w:type="dxa"/>
            <w:vMerge w:val="continue"/>
            <w:vAlign w:val="center"/>
          </w:tcPr>
          <w:p>
            <w:pPr>
              <w:spacing w:line="260" w:lineRule="exact"/>
              <w:jc w:val="center"/>
              <w:rPr>
                <w:rFonts w:hint="default" w:ascii="Times New Roman" w:hAnsi="Times New Roman" w:eastAsia="方正仿宋简体" w:cs="Times New Roman"/>
              </w:rPr>
            </w:pPr>
          </w:p>
        </w:tc>
        <w:tc>
          <w:tcPr>
            <w:tcW w:w="632" w:type="dxa"/>
            <w:vMerge w:val="restart"/>
            <w:vAlign w:val="top"/>
          </w:tcPr>
          <w:p>
            <w:pPr>
              <w:spacing w:line="26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总投资</w:t>
            </w:r>
          </w:p>
        </w:tc>
        <w:tc>
          <w:tcPr>
            <w:tcW w:w="2126" w:type="dxa"/>
            <w:gridSpan w:val="2"/>
            <w:vAlign w:val="top"/>
          </w:tcPr>
          <w:p>
            <w:pPr>
              <w:spacing w:line="26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其中政府投资</w:t>
            </w:r>
          </w:p>
        </w:tc>
        <w:tc>
          <w:tcPr>
            <w:tcW w:w="567" w:type="dxa"/>
            <w:vMerge w:val="restart"/>
            <w:vAlign w:val="top"/>
          </w:tcPr>
          <w:p>
            <w:pPr>
              <w:spacing w:line="26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总投资</w:t>
            </w:r>
          </w:p>
        </w:tc>
        <w:tc>
          <w:tcPr>
            <w:tcW w:w="2551" w:type="dxa"/>
            <w:gridSpan w:val="2"/>
            <w:vAlign w:val="top"/>
          </w:tcPr>
          <w:p>
            <w:pPr>
              <w:spacing w:line="26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其中政府投资</w:t>
            </w:r>
          </w:p>
        </w:tc>
        <w:tc>
          <w:tcPr>
            <w:tcW w:w="567" w:type="dxa"/>
            <w:vMerge w:val="restart"/>
            <w:vAlign w:val="top"/>
          </w:tcPr>
          <w:p>
            <w:pPr>
              <w:spacing w:line="26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总投资</w:t>
            </w:r>
          </w:p>
        </w:tc>
        <w:tc>
          <w:tcPr>
            <w:tcW w:w="2552" w:type="dxa"/>
            <w:gridSpan w:val="2"/>
            <w:vAlign w:val="top"/>
          </w:tcPr>
          <w:p>
            <w:pPr>
              <w:spacing w:line="26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其中政府投资</w:t>
            </w:r>
          </w:p>
        </w:tc>
        <w:tc>
          <w:tcPr>
            <w:tcW w:w="567" w:type="dxa"/>
            <w:vMerge w:val="restart"/>
            <w:vAlign w:val="top"/>
          </w:tcPr>
          <w:p>
            <w:pPr>
              <w:spacing w:line="26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总投资</w:t>
            </w:r>
          </w:p>
        </w:tc>
        <w:tc>
          <w:tcPr>
            <w:tcW w:w="2410" w:type="dxa"/>
            <w:gridSpan w:val="2"/>
            <w:vAlign w:val="top"/>
          </w:tcPr>
          <w:p>
            <w:pPr>
              <w:spacing w:line="26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其中政府投资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 w:hRule="atLeast"/>
        </w:trPr>
        <w:tc>
          <w:tcPr>
            <w:tcW w:w="1702" w:type="dxa"/>
            <w:vMerge w:val="continue"/>
            <w:vAlign w:val="center"/>
          </w:tcPr>
          <w:p>
            <w:pPr>
              <w:spacing w:line="260" w:lineRule="exact"/>
              <w:jc w:val="center"/>
              <w:rPr>
                <w:rFonts w:hint="default" w:ascii="Times New Roman" w:hAnsi="Times New Roman" w:eastAsia="方正仿宋简体" w:cs="Times New Roman"/>
              </w:rPr>
            </w:pPr>
          </w:p>
        </w:tc>
        <w:tc>
          <w:tcPr>
            <w:tcW w:w="644" w:type="dxa"/>
            <w:vMerge w:val="continue"/>
            <w:vAlign w:val="center"/>
          </w:tcPr>
          <w:p>
            <w:pPr>
              <w:spacing w:line="260" w:lineRule="exact"/>
              <w:jc w:val="center"/>
              <w:rPr>
                <w:rFonts w:hint="default" w:ascii="Times New Roman" w:hAnsi="Times New Roman" w:eastAsia="方正仿宋简体" w:cs="Times New Roman"/>
              </w:rPr>
            </w:pPr>
          </w:p>
        </w:tc>
        <w:tc>
          <w:tcPr>
            <w:tcW w:w="632" w:type="dxa"/>
            <w:vMerge w:val="continue"/>
            <w:vAlign w:val="top"/>
          </w:tcPr>
          <w:p>
            <w:pPr>
              <w:spacing w:line="260" w:lineRule="exact"/>
              <w:jc w:val="center"/>
              <w:rPr>
                <w:rFonts w:hint="default" w:ascii="Times New Roman" w:hAnsi="Times New Roman" w:eastAsia="方正仿宋简体" w:cs="Times New Roman"/>
              </w:rPr>
            </w:pPr>
          </w:p>
        </w:tc>
        <w:tc>
          <w:tcPr>
            <w:tcW w:w="1134" w:type="dxa"/>
            <w:vAlign w:val="top"/>
          </w:tcPr>
          <w:p>
            <w:pPr>
              <w:spacing w:line="26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中央和省投资</w:t>
            </w:r>
          </w:p>
        </w:tc>
        <w:tc>
          <w:tcPr>
            <w:tcW w:w="992" w:type="dxa"/>
            <w:vAlign w:val="center"/>
          </w:tcPr>
          <w:p>
            <w:pPr>
              <w:spacing w:line="26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市县级投资</w:t>
            </w:r>
          </w:p>
        </w:tc>
        <w:tc>
          <w:tcPr>
            <w:tcW w:w="567" w:type="dxa"/>
            <w:vMerge w:val="continue"/>
            <w:vAlign w:val="center"/>
          </w:tcPr>
          <w:p>
            <w:pPr>
              <w:spacing w:line="260" w:lineRule="exact"/>
              <w:jc w:val="center"/>
              <w:rPr>
                <w:rFonts w:hint="default" w:ascii="Times New Roman" w:hAnsi="Times New Roman" w:eastAsia="方正仿宋简体" w:cs="Times New Roman"/>
              </w:rPr>
            </w:pPr>
          </w:p>
        </w:tc>
        <w:tc>
          <w:tcPr>
            <w:tcW w:w="1134" w:type="dxa"/>
            <w:vAlign w:val="center"/>
          </w:tcPr>
          <w:p>
            <w:pPr>
              <w:spacing w:line="26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中央和省投资</w:t>
            </w:r>
          </w:p>
        </w:tc>
        <w:tc>
          <w:tcPr>
            <w:tcW w:w="1417" w:type="dxa"/>
            <w:vAlign w:val="center"/>
          </w:tcPr>
          <w:p>
            <w:pPr>
              <w:spacing w:line="26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市县级投资</w:t>
            </w:r>
          </w:p>
        </w:tc>
        <w:tc>
          <w:tcPr>
            <w:tcW w:w="567" w:type="dxa"/>
            <w:vMerge w:val="continue"/>
            <w:vAlign w:val="center"/>
          </w:tcPr>
          <w:p>
            <w:pPr>
              <w:spacing w:line="260" w:lineRule="exact"/>
              <w:jc w:val="center"/>
              <w:rPr>
                <w:rFonts w:hint="default" w:ascii="Times New Roman" w:hAnsi="Times New Roman" w:eastAsia="方正仿宋简体" w:cs="Times New Roman"/>
              </w:rPr>
            </w:pPr>
          </w:p>
        </w:tc>
        <w:tc>
          <w:tcPr>
            <w:tcW w:w="1276" w:type="dxa"/>
            <w:vAlign w:val="center"/>
          </w:tcPr>
          <w:p>
            <w:pPr>
              <w:spacing w:line="26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中央和省投资</w:t>
            </w:r>
          </w:p>
        </w:tc>
        <w:tc>
          <w:tcPr>
            <w:tcW w:w="1276" w:type="dxa"/>
            <w:vAlign w:val="center"/>
          </w:tcPr>
          <w:p>
            <w:pPr>
              <w:spacing w:line="26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市县级投资</w:t>
            </w:r>
          </w:p>
        </w:tc>
        <w:tc>
          <w:tcPr>
            <w:tcW w:w="567" w:type="dxa"/>
            <w:vMerge w:val="continue"/>
            <w:vAlign w:val="center"/>
          </w:tcPr>
          <w:p>
            <w:pPr>
              <w:spacing w:line="260" w:lineRule="exact"/>
              <w:jc w:val="center"/>
              <w:rPr>
                <w:rFonts w:hint="default" w:ascii="Times New Roman" w:hAnsi="Times New Roman" w:eastAsia="方正仿宋简体" w:cs="Times New Roman"/>
              </w:rPr>
            </w:pPr>
          </w:p>
        </w:tc>
        <w:tc>
          <w:tcPr>
            <w:tcW w:w="1134" w:type="dxa"/>
            <w:vAlign w:val="center"/>
          </w:tcPr>
          <w:p>
            <w:pPr>
              <w:spacing w:line="26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中央和省投资</w:t>
            </w:r>
          </w:p>
        </w:tc>
        <w:tc>
          <w:tcPr>
            <w:tcW w:w="1276" w:type="dxa"/>
            <w:vAlign w:val="center"/>
          </w:tcPr>
          <w:p>
            <w:pPr>
              <w:spacing w:line="26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市县级投资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1702" w:type="dxa"/>
            <w:vAlign w:val="top"/>
          </w:tcPr>
          <w:p>
            <w:pPr>
              <w:spacing w:line="26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轨道交通</w:t>
            </w:r>
          </w:p>
        </w:tc>
        <w:tc>
          <w:tcPr>
            <w:tcW w:w="644" w:type="dxa"/>
            <w:vAlign w:val="center"/>
          </w:tcPr>
          <w:p>
            <w:pPr>
              <w:spacing w:line="26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亿元</w:t>
            </w:r>
          </w:p>
        </w:tc>
        <w:tc>
          <w:tcPr>
            <w:tcW w:w="632" w:type="dxa"/>
            <w:vAlign w:val="top"/>
          </w:tcPr>
          <w:p>
            <w:pPr>
              <w:spacing w:line="260" w:lineRule="exact"/>
              <w:jc w:val="center"/>
              <w:rPr>
                <w:rFonts w:hint="default" w:ascii="Times New Roman" w:hAnsi="Times New Roman" w:eastAsia="方正仿宋简体" w:cs="Times New Roman"/>
              </w:rPr>
            </w:pPr>
          </w:p>
        </w:tc>
        <w:tc>
          <w:tcPr>
            <w:tcW w:w="1134" w:type="dxa"/>
            <w:vAlign w:val="top"/>
          </w:tcPr>
          <w:p>
            <w:pPr>
              <w:spacing w:line="260" w:lineRule="exact"/>
              <w:jc w:val="center"/>
              <w:rPr>
                <w:rFonts w:hint="default" w:ascii="Times New Roman" w:hAnsi="Times New Roman" w:eastAsia="方正仿宋简体" w:cs="Times New Roman"/>
              </w:rPr>
            </w:pPr>
          </w:p>
        </w:tc>
        <w:tc>
          <w:tcPr>
            <w:tcW w:w="992" w:type="dxa"/>
            <w:vAlign w:val="top"/>
          </w:tcPr>
          <w:p>
            <w:pPr>
              <w:spacing w:line="260" w:lineRule="exact"/>
              <w:jc w:val="center"/>
              <w:rPr>
                <w:rFonts w:hint="default" w:ascii="Times New Roman" w:hAnsi="Times New Roman" w:eastAsia="方正仿宋简体" w:cs="Times New Roman"/>
              </w:rPr>
            </w:pPr>
          </w:p>
        </w:tc>
        <w:tc>
          <w:tcPr>
            <w:tcW w:w="567" w:type="dxa"/>
            <w:vAlign w:val="top"/>
          </w:tcPr>
          <w:p>
            <w:pPr>
              <w:spacing w:line="260" w:lineRule="exact"/>
              <w:jc w:val="center"/>
              <w:rPr>
                <w:rFonts w:hint="default" w:ascii="Times New Roman" w:hAnsi="Times New Roman" w:eastAsia="方正仿宋简体" w:cs="Times New Roman"/>
              </w:rPr>
            </w:pPr>
          </w:p>
        </w:tc>
        <w:tc>
          <w:tcPr>
            <w:tcW w:w="1134" w:type="dxa"/>
            <w:vAlign w:val="top"/>
          </w:tcPr>
          <w:p>
            <w:pPr>
              <w:spacing w:line="260" w:lineRule="exact"/>
              <w:jc w:val="center"/>
              <w:rPr>
                <w:rFonts w:hint="default" w:ascii="Times New Roman" w:hAnsi="Times New Roman" w:eastAsia="方正仿宋简体" w:cs="Times New Roman"/>
              </w:rPr>
            </w:pPr>
          </w:p>
        </w:tc>
        <w:tc>
          <w:tcPr>
            <w:tcW w:w="1417" w:type="dxa"/>
            <w:vAlign w:val="top"/>
          </w:tcPr>
          <w:p>
            <w:pPr>
              <w:spacing w:line="260" w:lineRule="exact"/>
              <w:jc w:val="center"/>
              <w:rPr>
                <w:rFonts w:hint="default" w:ascii="Times New Roman" w:hAnsi="Times New Roman" w:eastAsia="方正仿宋简体" w:cs="Times New Roman"/>
              </w:rPr>
            </w:pPr>
          </w:p>
        </w:tc>
        <w:tc>
          <w:tcPr>
            <w:tcW w:w="567" w:type="dxa"/>
            <w:vAlign w:val="top"/>
          </w:tcPr>
          <w:p>
            <w:pPr>
              <w:spacing w:line="260" w:lineRule="exact"/>
              <w:jc w:val="center"/>
              <w:rPr>
                <w:rFonts w:hint="default" w:ascii="Times New Roman" w:hAnsi="Times New Roman" w:eastAsia="方正仿宋简体" w:cs="Times New Roman"/>
              </w:rPr>
            </w:pPr>
          </w:p>
        </w:tc>
        <w:tc>
          <w:tcPr>
            <w:tcW w:w="1276" w:type="dxa"/>
            <w:vAlign w:val="top"/>
          </w:tcPr>
          <w:p>
            <w:pPr>
              <w:spacing w:line="260" w:lineRule="exact"/>
              <w:jc w:val="center"/>
              <w:rPr>
                <w:rFonts w:hint="default" w:ascii="Times New Roman" w:hAnsi="Times New Roman" w:eastAsia="方正仿宋简体" w:cs="Times New Roman"/>
              </w:rPr>
            </w:pPr>
          </w:p>
        </w:tc>
        <w:tc>
          <w:tcPr>
            <w:tcW w:w="1276" w:type="dxa"/>
            <w:vAlign w:val="top"/>
          </w:tcPr>
          <w:p>
            <w:pPr>
              <w:spacing w:line="260" w:lineRule="exact"/>
              <w:jc w:val="center"/>
              <w:rPr>
                <w:rFonts w:hint="default" w:ascii="Times New Roman" w:hAnsi="Times New Roman" w:eastAsia="方正仿宋简体" w:cs="Times New Roman"/>
              </w:rPr>
            </w:pPr>
          </w:p>
        </w:tc>
        <w:tc>
          <w:tcPr>
            <w:tcW w:w="567" w:type="dxa"/>
            <w:vAlign w:val="top"/>
          </w:tcPr>
          <w:p>
            <w:pPr>
              <w:spacing w:line="260" w:lineRule="exact"/>
              <w:jc w:val="center"/>
              <w:rPr>
                <w:rFonts w:hint="default" w:ascii="Times New Roman" w:hAnsi="Times New Roman" w:eastAsia="方正仿宋简体" w:cs="Times New Roman"/>
              </w:rPr>
            </w:pPr>
          </w:p>
        </w:tc>
        <w:tc>
          <w:tcPr>
            <w:tcW w:w="1134" w:type="dxa"/>
            <w:vAlign w:val="top"/>
          </w:tcPr>
          <w:p>
            <w:pPr>
              <w:spacing w:line="260" w:lineRule="exact"/>
              <w:jc w:val="center"/>
              <w:rPr>
                <w:rFonts w:hint="default" w:ascii="Times New Roman" w:hAnsi="Times New Roman" w:eastAsia="方正仿宋简体" w:cs="Times New Roman"/>
              </w:rPr>
            </w:pPr>
          </w:p>
        </w:tc>
        <w:tc>
          <w:tcPr>
            <w:tcW w:w="1276" w:type="dxa"/>
            <w:vAlign w:val="top"/>
          </w:tcPr>
          <w:p>
            <w:pPr>
              <w:spacing w:line="260" w:lineRule="exact"/>
              <w:jc w:val="center"/>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1702" w:type="dxa"/>
            <w:vAlign w:val="top"/>
          </w:tcPr>
          <w:p>
            <w:pPr>
              <w:spacing w:line="260" w:lineRule="exact"/>
              <w:ind w:firstLine="0" w:firstLineChars="0"/>
              <w:jc w:val="center"/>
              <w:rPr>
                <w:rFonts w:hint="default" w:ascii="Times New Roman" w:hAnsi="Times New Roman" w:eastAsia="方正仿宋简体" w:cs="Times New Roman"/>
              </w:rPr>
            </w:pPr>
            <w:r>
              <w:rPr>
                <w:rFonts w:hint="default" w:ascii="Times New Roman" w:hAnsi="Times New Roman" w:eastAsia="方正仿宋简体" w:cs="Times New Roman"/>
              </w:rPr>
              <w:t>铁路</w:t>
            </w:r>
          </w:p>
        </w:tc>
        <w:tc>
          <w:tcPr>
            <w:tcW w:w="644" w:type="dxa"/>
            <w:vAlign w:val="center"/>
          </w:tcPr>
          <w:p>
            <w:pPr>
              <w:spacing w:line="26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亿元</w:t>
            </w:r>
          </w:p>
        </w:tc>
        <w:tc>
          <w:tcPr>
            <w:tcW w:w="632" w:type="dxa"/>
            <w:vAlign w:val="top"/>
          </w:tcPr>
          <w:p>
            <w:pPr>
              <w:spacing w:line="260" w:lineRule="exact"/>
              <w:jc w:val="center"/>
              <w:rPr>
                <w:rFonts w:hint="default" w:ascii="Times New Roman" w:hAnsi="Times New Roman" w:eastAsia="方正仿宋简体" w:cs="Times New Roman"/>
              </w:rPr>
            </w:pPr>
          </w:p>
        </w:tc>
        <w:tc>
          <w:tcPr>
            <w:tcW w:w="1134" w:type="dxa"/>
            <w:vAlign w:val="top"/>
          </w:tcPr>
          <w:p>
            <w:pPr>
              <w:spacing w:line="260" w:lineRule="exact"/>
              <w:jc w:val="center"/>
              <w:rPr>
                <w:rFonts w:hint="default" w:ascii="Times New Roman" w:hAnsi="Times New Roman" w:eastAsia="方正仿宋简体" w:cs="Times New Roman"/>
              </w:rPr>
            </w:pPr>
          </w:p>
        </w:tc>
        <w:tc>
          <w:tcPr>
            <w:tcW w:w="992" w:type="dxa"/>
            <w:vAlign w:val="top"/>
          </w:tcPr>
          <w:p>
            <w:pPr>
              <w:spacing w:line="260" w:lineRule="exact"/>
              <w:jc w:val="center"/>
              <w:rPr>
                <w:rFonts w:hint="default" w:ascii="Times New Roman" w:hAnsi="Times New Roman" w:eastAsia="方正仿宋简体" w:cs="Times New Roman"/>
              </w:rPr>
            </w:pPr>
          </w:p>
        </w:tc>
        <w:tc>
          <w:tcPr>
            <w:tcW w:w="567" w:type="dxa"/>
            <w:vAlign w:val="top"/>
          </w:tcPr>
          <w:p>
            <w:pPr>
              <w:spacing w:line="260" w:lineRule="exact"/>
              <w:jc w:val="center"/>
              <w:rPr>
                <w:rFonts w:hint="default" w:ascii="Times New Roman" w:hAnsi="Times New Roman" w:eastAsia="方正仿宋简体" w:cs="Times New Roman"/>
              </w:rPr>
            </w:pPr>
          </w:p>
        </w:tc>
        <w:tc>
          <w:tcPr>
            <w:tcW w:w="1134" w:type="dxa"/>
            <w:vAlign w:val="top"/>
          </w:tcPr>
          <w:p>
            <w:pPr>
              <w:spacing w:line="260" w:lineRule="exact"/>
              <w:jc w:val="center"/>
              <w:rPr>
                <w:rFonts w:hint="default" w:ascii="Times New Roman" w:hAnsi="Times New Roman" w:eastAsia="方正仿宋简体" w:cs="Times New Roman"/>
              </w:rPr>
            </w:pPr>
          </w:p>
        </w:tc>
        <w:tc>
          <w:tcPr>
            <w:tcW w:w="1417" w:type="dxa"/>
            <w:vAlign w:val="top"/>
          </w:tcPr>
          <w:p>
            <w:pPr>
              <w:spacing w:line="260" w:lineRule="exact"/>
              <w:jc w:val="center"/>
              <w:rPr>
                <w:rFonts w:hint="default" w:ascii="Times New Roman" w:hAnsi="Times New Roman" w:eastAsia="方正仿宋简体" w:cs="Times New Roman"/>
              </w:rPr>
            </w:pPr>
          </w:p>
        </w:tc>
        <w:tc>
          <w:tcPr>
            <w:tcW w:w="567" w:type="dxa"/>
            <w:vAlign w:val="top"/>
          </w:tcPr>
          <w:p>
            <w:pPr>
              <w:spacing w:line="260" w:lineRule="exact"/>
              <w:jc w:val="center"/>
              <w:rPr>
                <w:rFonts w:hint="default" w:ascii="Times New Roman" w:hAnsi="Times New Roman" w:eastAsia="方正仿宋简体" w:cs="Times New Roman"/>
              </w:rPr>
            </w:pPr>
          </w:p>
        </w:tc>
        <w:tc>
          <w:tcPr>
            <w:tcW w:w="1276" w:type="dxa"/>
            <w:vAlign w:val="top"/>
          </w:tcPr>
          <w:p>
            <w:pPr>
              <w:spacing w:line="260" w:lineRule="exact"/>
              <w:jc w:val="center"/>
              <w:rPr>
                <w:rFonts w:hint="default" w:ascii="Times New Roman" w:hAnsi="Times New Roman" w:eastAsia="方正仿宋简体" w:cs="Times New Roman"/>
              </w:rPr>
            </w:pPr>
          </w:p>
        </w:tc>
        <w:tc>
          <w:tcPr>
            <w:tcW w:w="1276" w:type="dxa"/>
            <w:vAlign w:val="top"/>
          </w:tcPr>
          <w:p>
            <w:pPr>
              <w:spacing w:line="260" w:lineRule="exact"/>
              <w:jc w:val="center"/>
              <w:rPr>
                <w:rFonts w:hint="default" w:ascii="Times New Roman" w:hAnsi="Times New Roman" w:eastAsia="方正仿宋简体" w:cs="Times New Roman"/>
              </w:rPr>
            </w:pPr>
          </w:p>
        </w:tc>
        <w:tc>
          <w:tcPr>
            <w:tcW w:w="567" w:type="dxa"/>
            <w:vAlign w:val="top"/>
          </w:tcPr>
          <w:p>
            <w:pPr>
              <w:spacing w:line="260" w:lineRule="exact"/>
              <w:jc w:val="center"/>
              <w:rPr>
                <w:rFonts w:hint="default" w:ascii="Times New Roman" w:hAnsi="Times New Roman" w:eastAsia="方正仿宋简体" w:cs="Times New Roman"/>
              </w:rPr>
            </w:pPr>
          </w:p>
        </w:tc>
        <w:tc>
          <w:tcPr>
            <w:tcW w:w="1134" w:type="dxa"/>
            <w:vAlign w:val="top"/>
          </w:tcPr>
          <w:p>
            <w:pPr>
              <w:spacing w:line="260" w:lineRule="exact"/>
              <w:jc w:val="center"/>
              <w:rPr>
                <w:rFonts w:hint="default" w:ascii="Times New Roman" w:hAnsi="Times New Roman" w:eastAsia="方正仿宋简体" w:cs="Times New Roman"/>
              </w:rPr>
            </w:pPr>
          </w:p>
        </w:tc>
        <w:tc>
          <w:tcPr>
            <w:tcW w:w="1276" w:type="dxa"/>
            <w:vAlign w:val="top"/>
          </w:tcPr>
          <w:p>
            <w:pPr>
              <w:spacing w:line="260" w:lineRule="exact"/>
              <w:jc w:val="center"/>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1702" w:type="dxa"/>
            <w:vAlign w:val="top"/>
          </w:tcPr>
          <w:p>
            <w:pPr>
              <w:spacing w:line="26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高速铁路</w:t>
            </w:r>
          </w:p>
        </w:tc>
        <w:tc>
          <w:tcPr>
            <w:tcW w:w="644" w:type="dxa"/>
            <w:vAlign w:val="center"/>
          </w:tcPr>
          <w:p>
            <w:pPr>
              <w:spacing w:line="26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亿元</w:t>
            </w:r>
          </w:p>
        </w:tc>
        <w:tc>
          <w:tcPr>
            <w:tcW w:w="632" w:type="dxa"/>
            <w:vAlign w:val="top"/>
          </w:tcPr>
          <w:p>
            <w:pPr>
              <w:spacing w:line="260" w:lineRule="exact"/>
              <w:jc w:val="center"/>
              <w:rPr>
                <w:rFonts w:hint="default" w:ascii="Times New Roman" w:hAnsi="Times New Roman" w:eastAsia="方正仿宋简体" w:cs="Times New Roman"/>
              </w:rPr>
            </w:pPr>
          </w:p>
        </w:tc>
        <w:tc>
          <w:tcPr>
            <w:tcW w:w="1134" w:type="dxa"/>
            <w:vAlign w:val="top"/>
          </w:tcPr>
          <w:p>
            <w:pPr>
              <w:spacing w:line="260" w:lineRule="exact"/>
              <w:jc w:val="center"/>
              <w:rPr>
                <w:rFonts w:hint="default" w:ascii="Times New Roman" w:hAnsi="Times New Roman" w:eastAsia="方正仿宋简体" w:cs="Times New Roman"/>
              </w:rPr>
            </w:pPr>
          </w:p>
        </w:tc>
        <w:tc>
          <w:tcPr>
            <w:tcW w:w="992" w:type="dxa"/>
            <w:vAlign w:val="top"/>
          </w:tcPr>
          <w:p>
            <w:pPr>
              <w:spacing w:line="260" w:lineRule="exact"/>
              <w:jc w:val="center"/>
              <w:rPr>
                <w:rFonts w:hint="default" w:ascii="Times New Roman" w:hAnsi="Times New Roman" w:eastAsia="方正仿宋简体" w:cs="Times New Roman"/>
              </w:rPr>
            </w:pPr>
          </w:p>
        </w:tc>
        <w:tc>
          <w:tcPr>
            <w:tcW w:w="567" w:type="dxa"/>
            <w:vAlign w:val="top"/>
          </w:tcPr>
          <w:p>
            <w:pPr>
              <w:spacing w:line="260" w:lineRule="exact"/>
              <w:jc w:val="center"/>
              <w:rPr>
                <w:rFonts w:hint="default" w:ascii="Times New Roman" w:hAnsi="Times New Roman" w:eastAsia="方正仿宋简体" w:cs="Times New Roman"/>
              </w:rPr>
            </w:pPr>
          </w:p>
        </w:tc>
        <w:tc>
          <w:tcPr>
            <w:tcW w:w="1134" w:type="dxa"/>
            <w:vAlign w:val="top"/>
          </w:tcPr>
          <w:p>
            <w:pPr>
              <w:spacing w:line="260" w:lineRule="exact"/>
              <w:jc w:val="center"/>
              <w:rPr>
                <w:rFonts w:hint="default" w:ascii="Times New Roman" w:hAnsi="Times New Roman" w:eastAsia="方正仿宋简体" w:cs="Times New Roman"/>
              </w:rPr>
            </w:pPr>
          </w:p>
        </w:tc>
        <w:tc>
          <w:tcPr>
            <w:tcW w:w="1417" w:type="dxa"/>
            <w:vAlign w:val="top"/>
          </w:tcPr>
          <w:p>
            <w:pPr>
              <w:spacing w:line="260" w:lineRule="exact"/>
              <w:jc w:val="center"/>
              <w:rPr>
                <w:rFonts w:hint="default" w:ascii="Times New Roman" w:hAnsi="Times New Roman" w:eastAsia="方正仿宋简体" w:cs="Times New Roman"/>
              </w:rPr>
            </w:pPr>
          </w:p>
        </w:tc>
        <w:tc>
          <w:tcPr>
            <w:tcW w:w="567" w:type="dxa"/>
            <w:vAlign w:val="top"/>
          </w:tcPr>
          <w:p>
            <w:pPr>
              <w:spacing w:line="260" w:lineRule="exact"/>
              <w:jc w:val="center"/>
              <w:rPr>
                <w:rFonts w:hint="default" w:ascii="Times New Roman" w:hAnsi="Times New Roman" w:eastAsia="方正仿宋简体" w:cs="Times New Roman"/>
              </w:rPr>
            </w:pPr>
          </w:p>
        </w:tc>
        <w:tc>
          <w:tcPr>
            <w:tcW w:w="1276" w:type="dxa"/>
            <w:vAlign w:val="top"/>
          </w:tcPr>
          <w:p>
            <w:pPr>
              <w:spacing w:line="260" w:lineRule="exact"/>
              <w:jc w:val="center"/>
              <w:rPr>
                <w:rFonts w:hint="default" w:ascii="Times New Roman" w:hAnsi="Times New Roman" w:eastAsia="方正仿宋简体" w:cs="Times New Roman"/>
              </w:rPr>
            </w:pPr>
          </w:p>
        </w:tc>
        <w:tc>
          <w:tcPr>
            <w:tcW w:w="1276" w:type="dxa"/>
            <w:vAlign w:val="top"/>
          </w:tcPr>
          <w:p>
            <w:pPr>
              <w:spacing w:line="260" w:lineRule="exact"/>
              <w:jc w:val="center"/>
              <w:rPr>
                <w:rFonts w:hint="default" w:ascii="Times New Roman" w:hAnsi="Times New Roman" w:eastAsia="方正仿宋简体" w:cs="Times New Roman"/>
              </w:rPr>
            </w:pPr>
          </w:p>
        </w:tc>
        <w:tc>
          <w:tcPr>
            <w:tcW w:w="567" w:type="dxa"/>
            <w:vAlign w:val="top"/>
          </w:tcPr>
          <w:p>
            <w:pPr>
              <w:spacing w:line="260" w:lineRule="exact"/>
              <w:jc w:val="center"/>
              <w:rPr>
                <w:rFonts w:hint="default" w:ascii="Times New Roman" w:hAnsi="Times New Roman" w:eastAsia="方正仿宋简体" w:cs="Times New Roman"/>
              </w:rPr>
            </w:pPr>
          </w:p>
        </w:tc>
        <w:tc>
          <w:tcPr>
            <w:tcW w:w="1134" w:type="dxa"/>
            <w:vAlign w:val="top"/>
          </w:tcPr>
          <w:p>
            <w:pPr>
              <w:spacing w:line="260" w:lineRule="exact"/>
              <w:jc w:val="center"/>
              <w:rPr>
                <w:rFonts w:hint="default" w:ascii="Times New Roman" w:hAnsi="Times New Roman" w:eastAsia="方正仿宋简体" w:cs="Times New Roman"/>
              </w:rPr>
            </w:pPr>
          </w:p>
        </w:tc>
        <w:tc>
          <w:tcPr>
            <w:tcW w:w="1276" w:type="dxa"/>
            <w:vAlign w:val="top"/>
          </w:tcPr>
          <w:p>
            <w:pPr>
              <w:spacing w:line="260" w:lineRule="exact"/>
              <w:jc w:val="center"/>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1702" w:type="dxa"/>
            <w:vAlign w:val="top"/>
          </w:tcPr>
          <w:p>
            <w:pPr>
              <w:spacing w:line="26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城际铁路</w:t>
            </w:r>
          </w:p>
        </w:tc>
        <w:tc>
          <w:tcPr>
            <w:tcW w:w="644" w:type="dxa"/>
            <w:vAlign w:val="center"/>
          </w:tcPr>
          <w:p>
            <w:pPr>
              <w:spacing w:line="26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亿元</w:t>
            </w:r>
          </w:p>
        </w:tc>
        <w:tc>
          <w:tcPr>
            <w:tcW w:w="632" w:type="dxa"/>
            <w:vAlign w:val="top"/>
          </w:tcPr>
          <w:p>
            <w:pPr>
              <w:spacing w:line="260" w:lineRule="exact"/>
              <w:jc w:val="center"/>
              <w:rPr>
                <w:rFonts w:hint="default" w:ascii="Times New Roman" w:hAnsi="Times New Roman" w:eastAsia="方正仿宋简体" w:cs="Times New Roman"/>
              </w:rPr>
            </w:pPr>
          </w:p>
        </w:tc>
        <w:tc>
          <w:tcPr>
            <w:tcW w:w="1134" w:type="dxa"/>
            <w:vAlign w:val="top"/>
          </w:tcPr>
          <w:p>
            <w:pPr>
              <w:spacing w:line="260" w:lineRule="exact"/>
              <w:jc w:val="center"/>
              <w:rPr>
                <w:rFonts w:hint="default" w:ascii="Times New Roman" w:hAnsi="Times New Roman" w:eastAsia="方正仿宋简体" w:cs="Times New Roman"/>
              </w:rPr>
            </w:pPr>
          </w:p>
        </w:tc>
        <w:tc>
          <w:tcPr>
            <w:tcW w:w="992" w:type="dxa"/>
            <w:vAlign w:val="top"/>
          </w:tcPr>
          <w:p>
            <w:pPr>
              <w:spacing w:line="260" w:lineRule="exact"/>
              <w:jc w:val="center"/>
              <w:rPr>
                <w:rFonts w:hint="default" w:ascii="Times New Roman" w:hAnsi="Times New Roman" w:eastAsia="方正仿宋简体" w:cs="Times New Roman"/>
              </w:rPr>
            </w:pPr>
          </w:p>
        </w:tc>
        <w:tc>
          <w:tcPr>
            <w:tcW w:w="567" w:type="dxa"/>
            <w:vAlign w:val="top"/>
          </w:tcPr>
          <w:p>
            <w:pPr>
              <w:spacing w:line="260" w:lineRule="exact"/>
              <w:jc w:val="center"/>
              <w:rPr>
                <w:rFonts w:hint="default" w:ascii="Times New Roman" w:hAnsi="Times New Roman" w:eastAsia="方正仿宋简体" w:cs="Times New Roman"/>
              </w:rPr>
            </w:pPr>
          </w:p>
        </w:tc>
        <w:tc>
          <w:tcPr>
            <w:tcW w:w="1134" w:type="dxa"/>
            <w:vAlign w:val="top"/>
          </w:tcPr>
          <w:p>
            <w:pPr>
              <w:spacing w:line="260" w:lineRule="exact"/>
              <w:jc w:val="center"/>
              <w:rPr>
                <w:rFonts w:hint="default" w:ascii="Times New Roman" w:hAnsi="Times New Roman" w:eastAsia="方正仿宋简体" w:cs="Times New Roman"/>
              </w:rPr>
            </w:pPr>
          </w:p>
        </w:tc>
        <w:tc>
          <w:tcPr>
            <w:tcW w:w="1417" w:type="dxa"/>
            <w:vAlign w:val="top"/>
          </w:tcPr>
          <w:p>
            <w:pPr>
              <w:spacing w:line="260" w:lineRule="exact"/>
              <w:jc w:val="center"/>
              <w:rPr>
                <w:rFonts w:hint="default" w:ascii="Times New Roman" w:hAnsi="Times New Roman" w:eastAsia="方正仿宋简体" w:cs="Times New Roman"/>
              </w:rPr>
            </w:pPr>
          </w:p>
        </w:tc>
        <w:tc>
          <w:tcPr>
            <w:tcW w:w="567" w:type="dxa"/>
            <w:vAlign w:val="top"/>
          </w:tcPr>
          <w:p>
            <w:pPr>
              <w:spacing w:line="260" w:lineRule="exact"/>
              <w:jc w:val="center"/>
              <w:rPr>
                <w:rFonts w:hint="default" w:ascii="Times New Roman" w:hAnsi="Times New Roman" w:eastAsia="方正仿宋简体" w:cs="Times New Roman"/>
              </w:rPr>
            </w:pPr>
          </w:p>
        </w:tc>
        <w:tc>
          <w:tcPr>
            <w:tcW w:w="1276" w:type="dxa"/>
            <w:vAlign w:val="top"/>
          </w:tcPr>
          <w:p>
            <w:pPr>
              <w:spacing w:line="260" w:lineRule="exact"/>
              <w:jc w:val="center"/>
              <w:rPr>
                <w:rFonts w:hint="default" w:ascii="Times New Roman" w:hAnsi="Times New Roman" w:eastAsia="方正仿宋简体" w:cs="Times New Roman"/>
              </w:rPr>
            </w:pPr>
          </w:p>
        </w:tc>
        <w:tc>
          <w:tcPr>
            <w:tcW w:w="1276" w:type="dxa"/>
            <w:vAlign w:val="top"/>
          </w:tcPr>
          <w:p>
            <w:pPr>
              <w:spacing w:line="260" w:lineRule="exact"/>
              <w:jc w:val="center"/>
              <w:rPr>
                <w:rFonts w:hint="default" w:ascii="Times New Roman" w:hAnsi="Times New Roman" w:eastAsia="方正仿宋简体" w:cs="Times New Roman"/>
              </w:rPr>
            </w:pPr>
          </w:p>
        </w:tc>
        <w:tc>
          <w:tcPr>
            <w:tcW w:w="567" w:type="dxa"/>
            <w:vAlign w:val="top"/>
          </w:tcPr>
          <w:p>
            <w:pPr>
              <w:spacing w:line="260" w:lineRule="exact"/>
              <w:jc w:val="center"/>
              <w:rPr>
                <w:rFonts w:hint="default" w:ascii="Times New Roman" w:hAnsi="Times New Roman" w:eastAsia="方正仿宋简体" w:cs="Times New Roman"/>
              </w:rPr>
            </w:pPr>
          </w:p>
        </w:tc>
        <w:tc>
          <w:tcPr>
            <w:tcW w:w="1134" w:type="dxa"/>
            <w:vAlign w:val="top"/>
          </w:tcPr>
          <w:p>
            <w:pPr>
              <w:spacing w:line="260" w:lineRule="exact"/>
              <w:jc w:val="center"/>
              <w:rPr>
                <w:rFonts w:hint="default" w:ascii="Times New Roman" w:hAnsi="Times New Roman" w:eastAsia="方正仿宋简体" w:cs="Times New Roman"/>
              </w:rPr>
            </w:pPr>
          </w:p>
        </w:tc>
        <w:tc>
          <w:tcPr>
            <w:tcW w:w="1276" w:type="dxa"/>
            <w:vAlign w:val="top"/>
          </w:tcPr>
          <w:p>
            <w:pPr>
              <w:spacing w:line="260" w:lineRule="exact"/>
              <w:jc w:val="center"/>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1702" w:type="dxa"/>
            <w:vAlign w:val="top"/>
          </w:tcPr>
          <w:p>
            <w:pPr>
              <w:spacing w:line="260" w:lineRule="exact"/>
              <w:ind w:firstLine="0" w:firstLineChars="0"/>
              <w:jc w:val="center"/>
              <w:rPr>
                <w:rFonts w:hint="default" w:ascii="Times New Roman" w:hAnsi="Times New Roman" w:eastAsia="方正仿宋简体" w:cs="Times New Roman"/>
              </w:rPr>
            </w:pPr>
            <w:r>
              <w:rPr>
                <w:rFonts w:hint="default" w:ascii="Times New Roman" w:hAnsi="Times New Roman" w:eastAsia="方正仿宋简体" w:cs="Times New Roman"/>
              </w:rPr>
              <w:t>疏港铁路</w:t>
            </w:r>
          </w:p>
        </w:tc>
        <w:tc>
          <w:tcPr>
            <w:tcW w:w="644" w:type="dxa"/>
            <w:vAlign w:val="center"/>
          </w:tcPr>
          <w:p>
            <w:pPr>
              <w:spacing w:line="26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亿元</w:t>
            </w:r>
          </w:p>
        </w:tc>
        <w:tc>
          <w:tcPr>
            <w:tcW w:w="632" w:type="dxa"/>
            <w:vAlign w:val="top"/>
          </w:tcPr>
          <w:p>
            <w:pPr>
              <w:spacing w:line="260" w:lineRule="exact"/>
              <w:jc w:val="center"/>
              <w:rPr>
                <w:rFonts w:hint="default" w:ascii="Times New Roman" w:hAnsi="Times New Roman" w:eastAsia="方正仿宋简体" w:cs="Times New Roman"/>
              </w:rPr>
            </w:pPr>
          </w:p>
        </w:tc>
        <w:tc>
          <w:tcPr>
            <w:tcW w:w="1134" w:type="dxa"/>
            <w:vAlign w:val="top"/>
          </w:tcPr>
          <w:p>
            <w:pPr>
              <w:spacing w:line="260" w:lineRule="exact"/>
              <w:jc w:val="center"/>
              <w:rPr>
                <w:rFonts w:hint="default" w:ascii="Times New Roman" w:hAnsi="Times New Roman" w:eastAsia="方正仿宋简体" w:cs="Times New Roman"/>
              </w:rPr>
            </w:pPr>
          </w:p>
        </w:tc>
        <w:tc>
          <w:tcPr>
            <w:tcW w:w="992" w:type="dxa"/>
            <w:vAlign w:val="top"/>
          </w:tcPr>
          <w:p>
            <w:pPr>
              <w:spacing w:line="260" w:lineRule="exact"/>
              <w:jc w:val="center"/>
              <w:rPr>
                <w:rFonts w:hint="default" w:ascii="Times New Roman" w:hAnsi="Times New Roman" w:eastAsia="方正仿宋简体" w:cs="Times New Roman"/>
              </w:rPr>
            </w:pPr>
          </w:p>
        </w:tc>
        <w:tc>
          <w:tcPr>
            <w:tcW w:w="567" w:type="dxa"/>
            <w:vAlign w:val="top"/>
          </w:tcPr>
          <w:p>
            <w:pPr>
              <w:spacing w:line="260" w:lineRule="exact"/>
              <w:jc w:val="center"/>
              <w:rPr>
                <w:rFonts w:hint="default" w:ascii="Times New Roman" w:hAnsi="Times New Roman" w:eastAsia="方正仿宋简体" w:cs="Times New Roman"/>
              </w:rPr>
            </w:pPr>
          </w:p>
        </w:tc>
        <w:tc>
          <w:tcPr>
            <w:tcW w:w="1134" w:type="dxa"/>
            <w:vAlign w:val="top"/>
          </w:tcPr>
          <w:p>
            <w:pPr>
              <w:spacing w:line="260" w:lineRule="exact"/>
              <w:jc w:val="center"/>
              <w:rPr>
                <w:rFonts w:hint="default" w:ascii="Times New Roman" w:hAnsi="Times New Roman" w:eastAsia="方正仿宋简体" w:cs="Times New Roman"/>
              </w:rPr>
            </w:pPr>
          </w:p>
        </w:tc>
        <w:tc>
          <w:tcPr>
            <w:tcW w:w="1417" w:type="dxa"/>
            <w:vAlign w:val="top"/>
          </w:tcPr>
          <w:p>
            <w:pPr>
              <w:spacing w:line="260" w:lineRule="exact"/>
              <w:jc w:val="center"/>
              <w:rPr>
                <w:rFonts w:hint="default" w:ascii="Times New Roman" w:hAnsi="Times New Roman" w:eastAsia="方正仿宋简体" w:cs="Times New Roman"/>
              </w:rPr>
            </w:pPr>
          </w:p>
        </w:tc>
        <w:tc>
          <w:tcPr>
            <w:tcW w:w="567" w:type="dxa"/>
            <w:vAlign w:val="top"/>
          </w:tcPr>
          <w:p>
            <w:pPr>
              <w:spacing w:line="260" w:lineRule="exact"/>
              <w:jc w:val="center"/>
              <w:rPr>
                <w:rFonts w:hint="default" w:ascii="Times New Roman" w:hAnsi="Times New Roman" w:eastAsia="方正仿宋简体" w:cs="Times New Roman"/>
              </w:rPr>
            </w:pPr>
          </w:p>
        </w:tc>
        <w:tc>
          <w:tcPr>
            <w:tcW w:w="1276" w:type="dxa"/>
            <w:vAlign w:val="top"/>
          </w:tcPr>
          <w:p>
            <w:pPr>
              <w:spacing w:line="260" w:lineRule="exact"/>
              <w:jc w:val="center"/>
              <w:rPr>
                <w:rFonts w:hint="default" w:ascii="Times New Roman" w:hAnsi="Times New Roman" w:eastAsia="方正仿宋简体" w:cs="Times New Roman"/>
              </w:rPr>
            </w:pPr>
          </w:p>
        </w:tc>
        <w:tc>
          <w:tcPr>
            <w:tcW w:w="1276" w:type="dxa"/>
            <w:vAlign w:val="top"/>
          </w:tcPr>
          <w:p>
            <w:pPr>
              <w:spacing w:line="260" w:lineRule="exact"/>
              <w:jc w:val="center"/>
              <w:rPr>
                <w:rFonts w:hint="default" w:ascii="Times New Roman" w:hAnsi="Times New Roman" w:eastAsia="方正仿宋简体" w:cs="Times New Roman"/>
              </w:rPr>
            </w:pPr>
          </w:p>
        </w:tc>
        <w:tc>
          <w:tcPr>
            <w:tcW w:w="567" w:type="dxa"/>
            <w:vAlign w:val="top"/>
          </w:tcPr>
          <w:p>
            <w:pPr>
              <w:spacing w:line="260" w:lineRule="exact"/>
              <w:jc w:val="center"/>
              <w:rPr>
                <w:rFonts w:hint="default" w:ascii="Times New Roman" w:hAnsi="Times New Roman" w:eastAsia="方正仿宋简体" w:cs="Times New Roman"/>
              </w:rPr>
            </w:pPr>
          </w:p>
        </w:tc>
        <w:tc>
          <w:tcPr>
            <w:tcW w:w="1134" w:type="dxa"/>
            <w:vAlign w:val="top"/>
          </w:tcPr>
          <w:p>
            <w:pPr>
              <w:spacing w:line="260" w:lineRule="exact"/>
              <w:jc w:val="center"/>
              <w:rPr>
                <w:rFonts w:hint="default" w:ascii="Times New Roman" w:hAnsi="Times New Roman" w:eastAsia="方正仿宋简体" w:cs="Times New Roman"/>
              </w:rPr>
            </w:pPr>
          </w:p>
        </w:tc>
        <w:tc>
          <w:tcPr>
            <w:tcW w:w="1276" w:type="dxa"/>
            <w:vAlign w:val="top"/>
          </w:tcPr>
          <w:p>
            <w:pPr>
              <w:spacing w:line="260" w:lineRule="exact"/>
              <w:jc w:val="center"/>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1702" w:type="dxa"/>
            <w:vAlign w:val="top"/>
          </w:tcPr>
          <w:p>
            <w:pPr>
              <w:spacing w:line="260" w:lineRule="exact"/>
              <w:ind w:firstLine="0" w:firstLineChars="0"/>
              <w:jc w:val="center"/>
              <w:rPr>
                <w:rFonts w:hint="default" w:ascii="Times New Roman" w:hAnsi="Times New Roman" w:eastAsia="方正仿宋简体" w:cs="Times New Roman"/>
              </w:rPr>
            </w:pPr>
            <w:r>
              <w:rPr>
                <w:rFonts w:hint="default" w:ascii="Times New Roman" w:hAnsi="Times New Roman" w:eastAsia="方正仿宋简体" w:cs="Times New Roman"/>
              </w:rPr>
              <w:t>普通铁路</w:t>
            </w:r>
          </w:p>
        </w:tc>
        <w:tc>
          <w:tcPr>
            <w:tcW w:w="644" w:type="dxa"/>
            <w:vAlign w:val="center"/>
          </w:tcPr>
          <w:p>
            <w:pPr>
              <w:spacing w:line="26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亿元</w:t>
            </w:r>
          </w:p>
        </w:tc>
        <w:tc>
          <w:tcPr>
            <w:tcW w:w="632" w:type="dxa"/>
            <w:vAlign w:val="top"/>
          </w:tcPr>
          <w:p>
            <w:pPr>
              <w:spacing w:line="260" w:lineRule="exact"/>
              <w:jc w:val="center"/>
              <w:rPr>
                <w:rFonts w:hint="default" w:ascii="Times New Roman" w:hAnsi="Times New Roman" w:eastAsia="方正仿宋简体" w:cs="Times New Roman"/>
              </w:rPr>
            </w:pPr>
          </w:p>
        </w:tc>
        <w:tc>
          <w:tcPr>
            <w:tcW w:w="1134" w:type="dxa"/>
            <w:vAlign w:val="top"/>
          </w:tcPr>
          <w:p>
            <w:pPr>
              <w:spacing w:line="260" w:lineRule="exact"/>
              <w:jc w:val="center"/>
              <w:rPr>
                <w:rFonts w:hint="default" w:ascii="Times New Roman" w:hAnsi="Times New Roman" w:eastAsia="方正仿宋简体" w:cs="Times New Roman"/>
              </w:rPr>
            </w:pPr>
          </w:p>
        </w:tc>
        <w:tc>
          <w:tcPr>
            <w:tcW w:w="992" w:type="dxa"/>
            <w:vAlign w:val="top"/>
          </w:tcPr>
          <w:p>
            <w:pPr>
              <w:spacing w:line="260" w:lineRule="exact"/>
              <w:jc w:val="center"/>
              <w:rPr>
                <w:rFonts w:hint="default" w:ascii="Times New Roman" w:hAnsi="Times New Roman" w:eastAsia="方正仿宋简体" w:cs="Times New Roman"/>
              </w:rPr>
            </w:pPr>
          </w:p>
        </w:tc>
        <w:tc>
          <w:tcPr>
            <w:tcW w:w="567" w:type="dxa"/>
            <w:vAlign w:val="top"/>
          </w:tcPr>
          <w:p>
            <w:pPr>
              <w:spacing w:line="260" w:lineRule="exact"/>
              <w:jc w:val="center"/>
              <w:rPr>
                <w:rFonts w:hint="default" w:ascii="Times New Roman" w:hAnsi="Times New Roman" w:eastAsia="方正仿宋简体" w:cs="Times New Roman"/>
              </w:rPr>
            </w:pPr>
          </w:p>
        </w:tc>
        <w:tc>
          <w:tcPr>
            <w:tcW w:w="1134" w:type="dxa"/>
            <w:vAlign w:val="top"/>
          </w:tcPr>
          <w:p>
            <w:pPr>
              <w:spacing w:line="260" w:lineRule="exact"/>
              <w:jc w:val="center"/>
              <w:rPr>
                <w:rFonts w:hint="default" w:ascii="Times New Roman" w:hAnsi="Times New Roman" w:eastAsia="方正仿宋简体" w:cs="Times New Roman"/>
              </w:rPr>
            </w:pPr>
          </w:p>
        </w:tc>
        <w:tc>
          <w:tcPr>
            <w:tcW w:w="1417" w:type="dxa"/>
            <w:vAlign w:val="top"/>
          </w:tcPr>
          <w:p>
            <w:pPr>
              <w:spacing w:line="260" w:lineRule="exact"/>
              <w:jc w:val="center"/>
              <w:rPr>
                <w:rFonts w:hint="default" w:ascii="Times New Roman" w:hAnsi="Times New Roman" w:eastAsia="方正仿宋简体" w:cs="Times New Roman"/>
              </w:rPr>
            </w:pPr>
          </w:p>
        </w:tc>
        <w:tc>
          <w:tcPr>
            <w:tcW w:w="567" w:type="dxa"/>
            <w:vAlign w:val="top"/>
          </w:tcPr>
          <w:p>
            <w:pPr>
              <w:spacing w:line="260" w:lineRule="exact"/>
              <w:jc w:val="center"/>
              <w:rPr>
                <w:rFonts w:hint="default" w:ascii="Times New Roman" w:hAnsi="Times New Roman" w:eastAsia="方正仿宋简体" w:cs="Times New Roman"/>
              </w:rPr>
            </w:pPr>
          </w:p>
        </w:tc>
        <w:tc>
          <w:tcPr>
            <w:tcW w:w="1276" w:type="dxa"/>
            <w:vAlign w:val="top"/>
          </w:tcPr>
          <w:p>
            <w:pPr>
              <w:spacing w:line="260" w:lineRule="exact"/>
              <w:jc w:val="center"/>
              <w:rPr>
                <w:rFonts w:hint="default" w:ascii="Times New Roman" w:hAnsi="Times New Roman" w:eastAsia="方正仿宋简体" w:cs="Times New Roman"/>
              </w:rPr>
            </w:pPr>
          </w:p>
        </w:tc>
        <w:tc>
          <w:tcPr>
            <w:tcW w:w="1276" w:type="dxa"/>
            <w:vAlign w:val="top"/>
          </w:tcPr>
          <w:p>
            <w:pPr>
              <w:spacing w:line="260" w:lineRule="exact"/>
              <w:jc w:val="center"/>
              <w:rPr>
                <w:rFonts w:hint="default" w:ascii="Times New Roman" w:hAnsi="Times New Roman" w:eastAsia="方正仿宋简体" w:cs="Times New Roman"/>
              </w:rPr>
            </w:pPr>
          </w:p>
        </w:tc>
        <w:tc>
          <w:tcPr>
            <w:tcW w:w="567" w:type="dxa"/>
            <w:vAlign w:val="top"/>
          </w:tcPr>
          <w:p>
            <w:pPr>
              <w:spacing w:line="260" w:lineRule="exact"/>
              <w:jc w:val="center"/>
              <w:rPr>
                <w:rFonts w:hint="default" w:ascii="Times New Roman" w:hAnsi="Times New Roman" w:eastAsia="方正仿宋简体" w:cs="Times New Roman"/>
              </w:rPr>
            </w:pPr>
          </w:p>
        </w:tc>
        <w:tc>
          <w:tcPr>
            <w:tcW w:w="1134" w:type="dxa"/>
            <w:vAlign w:val="top"/>
          </w:tcPr>
          <w:p>
            <w:pPr>
              <w:spacing w:line="260" w:lineRule="exact"/>
              <w:jc w:val="center"/>
              <w:rPr>
                <w:rFonts w:hint="default" w:ascii="Times New Roman" w:hAnsi="Times New Roman" w:eastAsia="方正仿宋简体" w:cs="Times New Roman"/>
              </w:rPr>
            </w:pPr>
          </w:p>
        </w:tc>
        <w:tc>
          <w:tcPr>
            <w:tcW w:w="1276" w:type="dxa"/>
            <w:vAlign w:val="top"/>
          </w:tcPr>
          <w:p>
            <w:pPr>
              <w:spacing w:line="260" w:lineRule="exact"/>
              <w:jc w:val="center"/>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1702" w:type="dxa"/>
            <w:vAlign w:val="top"/>
          </w:tcPr>
          <w:p>
            <w:pPr>
              <w:spacing w:line="260" w:lineRule="exact"/>
              <w:ind w:firstLine="0" w:firstLineChars="0"/>
              <w:jc w:val="center"/>
              <w:rPr>
                <w:rFonts w:hint="default" w:ascii="Times New Roman" w:hAnsi="Times New Roman" w:eastAsia="方正仿宋简体" w:cs="Times New Roman"/>
              </w:rPr>
            </w:pPr>
            <w:r>
              <w:rPr>
                <w:rFonts w:hint="default" w:ascii="Times New Roman" w:hAnsi="Times New Roman" w:eastAsia="方正仿宋简体" w:cs="Times New Roman"/>
              </w:rPr>
              <w:t>城市轨道交通</w:t>
            </w:r>
          </w:p>
        </w:tc>
        <w:tc>
          <w:tcPr>
            <w:tcW w:w="644" w:type="dxa"/>
            <w:vAlign w:val="center"/>
          </w:tcPr>
          <w:p>
            <w:pPr>
              <w:spacing w:line="26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亿元</w:t>
            </w:r>
          </w:p>
        </w:tc>
        <w:tc>
          <w:tcPr>
            <w:tcW w:w="632" w:type="dxa"/>
            <w:vAlign w:val="top"/>
          </w:tcPr>
          <w:p>
            <w:pPr>
              <w:spacing w:line="260" w:lineRule="exact"/>
              <w:jc w:val="center"/>
              <w:rPr>
                <w:rFonts w:hint="default" w:ascii="Times New Roman" w:hAnsi="Times New Roman" w:eastAsia="方正仿宋简体" w:cs="Times New Roman"/>
              </w:rPr>
            </w:pPr>
          </w:p>
        </w:tc>
        <w:tc>
          <w:tcPr>
            <w:tcW w:w="1134" w:type="dxa"/>
            <w:vAlign w:val="top"/>
          </w:tcPr>
          <w:p>
            <w:pPr>
              <w:spacing w:line="260" w:lineRule="exact"/>
              <w:jc w:val="center"/>
              <w:rPr>
                <w:rFonts w:hint="default" w:ascii="Times New Roman" w:hAnsi="Times New Roman" w:eastAsia="方正仿宋简体" w:cs="Times New Roman"/>
              </w:rPr>
            </w:pPr>
          </w:p>
        </w:tc>
        <w:tc>
          <w:tcPr>
            <w:tcW w:w="992" w:type="dxa"/>
            <w:vAlign w:val="top"/>
          </w:tcPr>
          <w:p>
            <w:pPr>
              <w:spacing w:line="260" w:lineRule="exact"/>
              <w:jc w:val="center"/>
              <w:rPr>
                <w:rFonts w:hint="default" w:ascii="Times New Roman" w:hAnsi="Times New Roman" w:eastAsia="方正仿宋简体" w:cs="Times New Roman"/>
              </w:rPr>
            </w:pPr>
          </w:p>
        </w:tc>
        <w:tc>
          <w:tcPr>
            <w:tcW w:w="567" w:type="dxa"/>
            <w:vAlign w:val="top"/>
          </w:tcPr>
          <w:p>
            <w:pPr>
              <w:spacing w:line="260" w:lineRule="exact"/>
              <w:jc w:val="center"/>
              <w:rPr>
                <w:rFonts w:hint="default" w:ascii="Times New Roman" w:hAnsi="Times New Roman" w:eastAsia="方正仿宋简体" w:cs="Times New Roman"/>
              </w:rPr>
            </w:pPr>
          </w:p>
        </w:tc>
        <w:tc>
          <w:tcPr>
            <w:tcW w:w="1134" w:type="dxa"/>
            <w:vAlign w:val="top"/>
          </w:tcPr>
          <w:p>
            <w:pPr>
              <w:spacing w:line="260" w:lineRule="exact"/>
              <w:jc w:val="center"/>
              <w:rPr>
                <w:rFonts w:hint="default" w:ascii="Times New Roman" w:hAnsi="Times New Roman" w:eastAsia="方正仿宋简体" w:cs="Times New Roman"/>
              </w:rPr>
            </w:pPr>
          </w:p>
        </w:tc>
        <w:tc>
          <w:tcPr>
            <w:tcW w:w="1417" w:type="dxa"/>
            <w:vAlign w:val="top"/>
          </w:tcPr>
          <w:p>
            <w:pPr>
              <w:spacing w:line="260" w:lineRule="exact"/>
              <w:jc w:val="center"/>
              <w:rPr>
                <w:rFonts w:hint="default" w:ascii="Times New Roman" w:hAnsi="Times New Roman" w:eastAsia="方正仿宋简体" w:cs="Times New Roman"/>
              </w:rPr>
            </w:pPr>
          </w:p>
        </w:tc>
        <w:tc>
          <w:tcPr>
            <w:tcW w:w="567" w:type="dxa"/>
            <w:vAlign w:val="top"/>
          </w:tcPr>
          <w:p>
            <w:pPr>
              <w:spacing w:line="260" w:lineRule="exact"/>
              <w:jc w:val="center"/>
              <w:rPr>
                <w:rFonts w:hint="default" w:ascii="Times New Roman" w:hAnsi="Times New Roman" w:eastAsia="方正仿宋简体" w:cs="Times New Roman"/>
              </w:rPr>
            </w:pPr>
          </w:p>
        </w:tc>
        <w:tc>
          <w:tcPr>
            <w:tcW w:w="1276" w:type="dxa"/>
            <w:vAlign w:val="top"/>
          </w:tcPr>
          <w:p>
            <w:pPr>
              <w:spacing w:line="260" w:lineRule="exact"/>
              <w:jc w:val="center"/>
              <w:rPr>
                <w:rFonts w:hint="default" w:ascii="Times New Roman" w:hAnsi="Times New Roman" w:eastAsia="方正仿宋简体" w:cs="Times New Roman"/>
              </w:rPr>
            </w:pPr>
          </w:p>
        </w:tc>
        <w:tc>
          <w:tcPr>
            <w:tcW w:w="1276" w:type="dxa"/>
            <w:vAlign w:val="top"/>
          </w:tcPr>
          <w:p>
            <w:pPr>
              <w:spacing w:line="260" w:lineRule="exact"/>
              <w:jc w:val="center"/>
              <w:rPr>
                <w:rFonts w:hint="default" w:ascii="Times New Roman" w:hAnsi="Times New Roman" w:eastAsia="方正仿宋简体" w:cs="Times New Roman"/>
              </w:rPr>
            </w:pPr>
          </w:p>
        </w:tc>
        <w:tc>
          <w:tcPr>
            <w:tcW w:w="567" w:type="dxa"/>
            <w:vAlign w:val="top"/>
          </w:tcPr>
          <w:p>
            <w:pPr>
              <w:spacing w:line="260" w:lineRule="exact"/>
              <w:jc w:val="center"/>
              <w:rPr>
                <w:rFonts w:hint="default" w:ascii="Times New Roman" w:hAnsi="Times New Roman" w:eastAsia="方正仿宋简体" w:cs="Times New Roman"/>
              </w:rPr>
            </w:pPr>
          </w:p>
        </w:tc>
        <w:tc>
          <w:tcPr>
            <w:tcW w:w="1134" w:type="dxa"/>
            <w:vAlign w:val="top"/>
          </w:tcPr>
          <w:p>
            <w:pPr>
              <w:spacing w:line="260" w:lineRule="exact"/>
              <w:jc w:val="center"/>
              <w:rPr>
                <w:rFonts w:hint="default" w:ascii="Times New Roman" w:hAnsi="Times New Roman" w:eastAsia="方正仿宋简体" w:cs="Times New Roman"/>
              </w:rPr>
            </w:pPr>
          </w:p>
        </w:tc>
        <w:tc>
          <w:tcPr>
            <w:tcW w:w="1276" w:type="dxa"/>
            <w:vAlign w:val="top"/>
          </w:tcPr>
          <w:p>
            <w:pPr>
              <w:spacing w:line="260" w:lineRule="exact"/>
              <w:jc w:val="center"/>
              <w:rPr>
                <w:rFonts w:hint="default" w:ascii="Times New Roman" w:hAnsi="Times New Roman" w:eastAsia="方正仿宋简体" w:cs="Times New Roman"/>
              </w:rPr>
            </w:pPr>
          </w:p>
        </w:tc>
      </w:tr>
    </w:tbl>
    <w:p>
      <w:pPr>
        <w:spacing w:line="260" w:lineRule="exact"/>
        <w:rPr>
          <w:rFonts w:hint="default" w:ascii="Times New Roman" w:hAnsi="Times New Roman" w:eastAsia="方正仿宋简体" w:cs="Times New Roman"/>
          <w:b/>
          <w:sz w:val="24"/>
          <w:szCs w:val="24"/>
        </w:rPr>
      </w:pPr>
    </w:p>
    <w:p>
      <w:pPr>
        <w:spacing w:line="360" w:lineRule="auto"/>
        <w:rPr>
          <w:rFonts w:hint="eastAsia" w:ascii="黑体" w:hAnsi="黑体" w:eastAsia="黑体"/>
          <w:b w:val="0"/>
          <w:bCs/>
          <w:sz w:val="24"/>
          <w:szCs w:val="24"/>
        </w:rPr>
      </w:pPr>
      <w:r>
        <w:rPr>
          <w:rFonts w:hint="eastAsia" w:ascii="黑体" w:hAnsi="黑体" w:eastAsia="黑体"/>
          <w:b w:val="0"/>
          <w:bCs/>
          <w:sz w:val="24"/>
          <w:szCs w:val="24"/>
        </w:rPr>
        <w:t>表3    广东省“十三五”规划重大工程项目实施进度表（轨道交通）</w:t>
      </w:r>
    </w:p>
    <w:tbl>
      <w:tblPr>
        <w:tblStyle w:val="9"/>
        <w:tblW w:w="1435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593"/>
        <w:gridCol w:w="887"/>
        <w:gridCol w:w="1189"/>
        <w:gridCol w:w="703"/>
        <w:gridCol w:w="1374"/>
        <w:gridCol w:w="2165"/>
        <w:gridCol w:w="1985"/>
        <w:gridCol w:w="1275"/>
        <w:gridCol w:w="1418"/>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6"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具体项目情况</w:t>
            </w:r>
          </w:p>
        </w:tc>
        <w:tc>
          <w:tcPr>
            <w:tcW w:w="593"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序号</w:t>
            </w:r>
          </w:p>
        </w:tc>
        <w:tc>
          <w:tcPr>
            <w:tcW w:w="887"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工程项目名称</w:t>
            </w:r>
          </w:p>
        </w:tc>
        <w:tc>
          <w:tcPr>
            <w:tcW w:w="1189"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项目里程（公里）</w:t>
            </w:r>
          </w:p>
        </w:tc>
        <w:tc>
          <w:tcPr>
            <w:tcW w:w="703"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投资规模</w:t>
            </w:r>
          </w:p>
        </w:tc>
        <w:tc>
          <w:tcPr>
            <w:tcW w:w="1374"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“十三五”期预计投资</w:t>
            </w:r>
          </w:p>
        </w:tc>
        <w:tc>
          <w:tcPr>
            <w:tcW w:w="2165" w:type="dxa"/>
            <w:vAlign w:val="center"/>
          </w:tcPr>
          <w:p>
            <w:pPr>
              <w:jc w:val="center"/>
              <w:rPr>
                <w:rFonts w:hint="default" w:ascii="Times New Roman" w:hAnsi="Times New Roman" w:eastAsia="方正仿宋简体" w:cs="Times New Roman"/>
                <w:b/>
              </w:rPr>
            </w:pPr>
            <w:r>
              <w:rPr>
                <w:rFonts w:hint="default" w:ascii="Times New Roman" w:hAnsi="Times New Roman" w:eastAsia="方正仿宋简体" w:cs="Times New Roman"/>
                <w:b/>
              </w:rPr>
              <w:t>2017年底完成的投资和项目进展</w:t>
            </w:r>
          </w:p>
        </w:tc>
        <w:tc>
          <w:tcPr>
            <w:tcW w:w="1985" w:type="dxa"/>
            <w:vAlign w:val="center"/>
          </w:tcPr>
          <w:p>
            <w:pPr>
              <w:jc w:val="center"/>
              <w:rPr>
                <w:rFonts w:hint="default" w:ascii="Times New Roman" w:hAnsi="Times New Roman" w:eastAsia="方正仿宋简体" w:cs="Times New Roman"/>
                <w:b/>
              </w:rPr>
            </w:pPr>
            <w:r>
              <w:rPr>
                <w:rFonts w:hint="default" w:ascii="Times New Roman" w:hAnsi="Times New Roman" w:eastAsia="方正仿宋简体" w:cs="Times New Roman"/>
                <w:b/>
              </w:rPr>
              <w:t>截至2018年6月30日预计完成的投资和项目进展</w:t>
            </w:r>
          </w:p>
        </w:tc>
        <w:tc>
          <w:tcPr>
            <w:tcW w:w="1275"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预计开工/完工时间</w:t>
            </w:r>
          </w:p>
        </w:tc>
        <w:tc>
          <w:tcPr>
            <w:tcW w:w="1418"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下一步主要工作安排</w:t>
            </w:r>
          </w:p>
        </w:tc>
        <w:tc>
          <w:tcPr>
            <w:tcW w:w="1875"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实施推进存在主要困难及需协调解决政策障碍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886" w:type="dxa"/>
            <w:vMerge w:val="restart"/>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干线</w:t>
            </w:r>
          </w:p>
          <w:p>
            <w:pPr>
              <w:jc w:val="center"/>
              <w:rPr>
                <w:rFonts w:hint="default" w:ascii="Times New Roman" w:hAnsi="Times New Roman" w:eastAsia="方正仿宋简体" w:cs="Times New Roman"/>
              </w:rPr>
            </w:pPr>
            <w:r>
              <w:rPr>
                <w:rFonts w:hint="default" w:ascii="Times New Roman" w:hAnsi="Times New Roman" w:eastAsia="方正仿宋简体" w:cs="Times New Roman"/>
              </w:rPr>
              <w:t>铁路</w:t>
            </w:r>
          </w:p>
        </w:tc>
        <w:tc>
          <w:tcPr>
            <w:tcW w:w="593"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1</w:t>
            </w:r>
          </w:p>
        </w:tc>
        <w:tc>
          <w:tcPr>
            <w:tcW w:w="887" w:type="dxa"/>
            <w:vAlign w:val="top"/>
          </w:tcPr>
          <w:p>
            <w:pPr>
              <w:rPr>
                <w:rFonts w:hint="default" w:ascii="Times New Roman" w:hAnsi="Times New Roman" w:eastAsia="方正仿宋简体" w:cs="Times New Roman"/>
              </w:rPr>
            </w:pPr>
          </w:p>
        </w:tc>
        <w:tc>
          <w:tcPr>
            <w:tcW w:w="1189" w:type="dxa"/>
            <w:vAlign w:val="top"/>
          </w:tcPr>
          <w:p>
            <w:pPr>
              <w:rPr>
                <w:rFonts w:hint="default" w:ascii="Times New Roman" w:hAnsi="Times New Roman" w:eastAsia="方正仿宋简体" w:cs="Times New Roman"/>
              </w:rPr>
            </w:pPr>
          </w:p>
        </w:tc>
        <w:tc>
          <w:tcPr>
            <w:tcW w:w="703" w:type="dxa"/>
            <w:vAlign w:val="top"/>
          </w:tcPr>
          <w:p>
            <w:pPr>
              <w:rPr>
                <w:rFonts w:hint="default" w:ascii="Times New Roman" w:hAnsi="Times New Roman" w:eastAsia="方正仿宋简体" w:cs="Times New Roman"/>
              </w:rPr>
            </w:pPr>
          </w:p>
        </w:tc>
        <w:tc>
          <w:tcPr>
            <w:tcW w:w="1374" w:type="dxa"/>
            <w:vAlign w:val="top"/>
          </w:tcPr>
          <w:p>
            <w:pPr>
              <w:rPr>
                <w:rFonts w:hint="default" w:ascii="Times New Roman" w:hAnsi="Times New Roman" w:eastAsia="方正仿宋简体" w:cs="Times New Roman"/>
              </w:rPr>
            </w:pPr>
          </w:p>
        </w:tc>
        <w:tc>
          <w:tcPr>
            <w:tcW w:w="2165" w:type="dxa"/>
            <w:vAlign w:val="top"/>
          </w:tcPr>
          <w:p>
            <w:pPr>
              <w:rPr>
                <w:rFonts w:hint="default" w:ascii="Times New Roman" w:hAnsi="Times New Roman" w:eastAsia="方正仿宋简体" w:cs="Times New Roman"/>
              </w:rPr>
            </w:pPr>
          </w:p>
        </w:tc>
        <w:tc>
          <w:tcPr>
            <w:tcW w:w="1985" w:type="dxa"/>
            <w:vAlign w:val="top"/>
          </w:tcPr>
          <w:p>
            <w:pPr>
              <w:rPr>
                <w:rFonts w:hint="default" w:ascii="Times New Roman" w:hAnsi="Times New Roman" w:eastAsia="方正仿宋简体" w:cs="Times New Roman"/>
              </w:rPr>
            </w:pPr>
          </w:p>
        </w:tc>
        <w:tc>
          <w:tcPr>
            <w:tcW w:w="1275" w:type="dxa"/>
            <w:vAlign w:val="top"/>
          </w:tcPr>
          <w:p>
            <w:pPr>
              <w:rPr>
                <w:rFonts w:hint="default" w:ascii="Times New Roman" w:hAnsi="Times New Roman" w:eastAsia="方正仿宋简体" w:cs="Times New Roman"/>
              </w:rPr>
            </w:pPr>
          </w:p>
        </w:tc>
        <w:tc>
          <w:tcPr>
            <w:tcW w:w="1418" w:type="dxa"/>
            <w:vAlign w:val="top"/>
          </w:tcPr>
          <w:p>
            <w:pPr>
              <w:rPr>
                <w:rFonts w:hint="default" w:ascii="Times New Roman" w:hAnsi="Times New Roman" w:eastAsia="方正仿宋简体" w:cs="Times New Roman"/>
              </w:rPr>
            </w:pPr>
          </w:p>
        </w:tc>
        <w:tc>
          <w:tcPr>
            <w:tcW w:w="1875" w:type="dxa"/>
            <w:vAlign w:val="top"/>
          </w:tcPr>
          <w:p>
            <w:pPr>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886" w:type="dxa"/>
            <w:vMerge w:val="continue"/>
            <w:vAlign w:val="center"/>
          </w:tcPr>
          <w:p>
            <w:pPr>
              <w:jc w:val="center"/>
              <w:rPr>
                <w:rFonts w:hint="default" w:ascii="Times New Roman" w:hAnsi="Times New Roman" w:eastAsia="方正仿宋简体" w:cs="Times New Roman"/>
              </w:rPr>
            </w:pPr>
          </w:p>
        </w:tc>
        <w:tc>
          <w:tcPr>
            <w:tcW w:w="593"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2</w:t>
            </w:r>
          </w:p>
        </w:tc>
        <w:tc>
          <w:tcPr>
            <w:tcW w:w="887" w:type="dxa"/>
            <w:vAlign w:val="top"/>
          </w:tcPr>
          <w:p>
            <w:pPr>
              <w:rPr>
                <w:rFonts w:hint="default" w:ascii="Times New Roman" w:hAnsi="Times New Roman" w:eastAsia="方正仿宋简体" w:cs="Times New Roman"/>
              </w:rPr>
            </w:pPr>
          </w:p>
        </w:tc>
        <w:tc>
          <w:tcPr>
            <w:tcW w:w="1189" w:type="dxa"/>
            <w:vAlign w:val="top"/>
          </w:tcPr>
          <w:p>
            <w:pPr>
              <w:rPr>
                <w:rFonts w:hint="default" w:ascii="Times New Roman" w:hAnsi="Times New Roman" w:eastAsia="方正仿宋简体" w:cs="Times New Roman"/>
              </w:rPr>
            </w:pPr>
          </w:p>
        </w:tc>
        <w:tc>
          <w:tcPr>
            <w:tcW w:w="703" w:type="dxa"/>
            <w:vAlign w:val="top"/>
          </w:tcPr>
          <w:p>
            <w:pPr>
              <w:rPr>
                <w:rFonts w:hint="default" w:ascii="Times New Roman" w:hAnsi="Times New Roman" w:eastAsia="方正仿宋简体" w:cs="Times New Roman"/>
              </w:rPr>
            </w:pPr>
          </w:p>
        </w:tc>
        <w:tc>
          <w:tcPr>
            <w:tcW w:w="1374" w:type="dxa"/>
            <w:vAlign w:val="top"/>
          </w:tcPr>
          <w:p>
            <w:pPr>
              <w:rPr>
                <w:rFonts w:hint="default" w:ascii="Times New Roman" w:hAnsi="Times New Roman" w:eastAsia="方正仿宋简体" w:cs="Times New Roman"/>
              </w:rPr>
            </w:pPr>
          </w:p>
        </w:tc>
        <w:tc>
          <w:tcPr>
            <w:tcW w:w="2165" w:type="dxa"/>
            <w:vAlign w:val="top"/>
          </w:tcPr>
          <w:p>
            <w:pPr>
              <w:rPr>
                <w:rFonts w:hint="default" w:ascii="Times New Roman" w:hAnsi="Times New Roman" w:eastAsia="方正仿宋简体" w:cs="Times New Roman"/>
              </w:rPr>
            </w:pPr>
          </w:p>
        </w:tc>
        <w:tc>
          <w:tcPr>
            <w:tcW w:w="1985" w:type="dxa"/>
            <w:vAlign w:val="top"/>
          </w:tcPr>
          <w:p>
            <w:pPr>
              <w:rPr>
                <w:rFonts w:hint="default" w:ascii="Times New Roman" w:hAnsi="Times New Roman" w:eastAsia="方正仿宋简体" w:cs="Times New Roman"/>
              </w:rPr>
            </w:pPr>
          </w:p>
        </w:tc>
        <w:tc>
          <w:tcPr>
            <w:tcW w:w="1275" w:type="dxa"/>
            <w:vAlign w:val="top"/>
          </w:tcPr>
          <w:p>
            <w:pPr>
              <w:rPr>
                <w:rFonts w:hint="default" w:ascii="Times New Roman" w:hAnsi="Times New Roman" w:eastAsia="方正仿宋简体" w:cs="Times New Roman"/>
              </w:rPr>
            </w:pPr>
          </w:p>
        </w:tc>
        <w:tc>
          <w:tcPr>
            <w:tcW w:w="1418" w:type="dxa"/>
            <w:vAlign w:val="top"/>
          </w:tcPr>
          <w:p>
            <w:pPr>
              <w:rPr>
                <w:rFonts w:hint="default" w:ascii="Times New Roman" w:hAnsi="Times New Roman" w:eastAsia="方正仿宋简体" w:cs="Times New Roman"/>
              </w:rPr>
            </w:pPr>
          </w:p>
        </w:tc>
        <w:tc>
          <w:tcPr>
            <w:tcW w:w="1875" w:type="dxa"/>
            <w:vAlign w:val="top"/>
          </w:tcPr>
          <w:p>
            <w:pPr>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886" w:type="dxa"/>
            <w:vMerge w:val="continue"/>
            <w:vAlign w:val="center"/>
          </w:tcPr>
          <w:p>
            <w:pPr>
              <w:jc w:val="center"/>
              <w:rPr>
                <w:rFonts w:hint="default" w:ascii="Times New Roman" w:hAnsi="Times New Roman" w:eastAsia="方正仿宋简体" w:cs="Times New Roman"/>
              </w:rPr>
            </w:pPr>
          </w:p>
        </w:tc>
        <w:tc>
          <w:tcPr>
            <w:tcW w:w="593"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w:t>
            </w:r>
          </w:p>
        </w:tc>
        <w:tc>
          <w:tcPr>
            <w:tcW w:w="887" w:type="dxa"/>
            <w:vAlign w:val="top"/>
          </w:tcPr>
          <w:p>
            <w:pPr>
              <w:rPr>
                <w:rFonts w:hint="default" w:ascii="Times New Roman" w:hAnsi="Times New Roman" w:eastAsia="方正仿宋简体" w:cs="Times New Roman"/>
              </w:rPr>
            </w:pPr>
          </w:p>
        </w:tc>
        <w:tc>
          <w:tcPr>
            <w:tcW w:w="1189" w:type="dxa"/>
            <w:vAlign w:val="top"/>
          </w:tcPr>
          <w:p>
            <w:pPr>
              <w:rPr>
                <w:rFonts w:hint="default" w:ascii="Times New Roman" w:hAnsi="Times New Roman" w:eastAsia="方正仿宋简体" w:cs="Times New Roman"/>
              </w:rPr>
            </w:pPr>
          </w:p>
        </w:tc>
        <w:tc>
          <w:tcPr>
            <w:tcW w:w="703" w:type="dxa"/>
            <w:vAlign w:val="top"/>
          </w:tcPr>
          <w:p>
            <w:pPr>
              <w:rPr>
                <w:rFonts w:hint="default" w:ascii="Times New Roman" w:hAnsi="Times New Roman" w:eastAsia="方正仿宋简体" w:cs="Times New Roman"/>
              </w:rPr>
            </w:pPr>
          </w:p>
        </w:tc>
        <w:tc>
          <w:tcPr>
            <w:tcW w:w="1374" w:type="dxa"/>
            <w:vAlign w:val="top"/>
          </w:tcPr>
          <w:p>
            <w:pPr>
              <w:rPr>
                <w:rFonts w:hint="default" w:ascii="Times New Roman" w:hAnsi="Times New Roman" w:eastAsia="方正仿宋简体" w:cs="Times New Roman"/>
              </w:rPr>
            </w:pPr>
          </w:p>
        </w:tc>
        <w:tc>
          <w:tcPr>
            <w:tcW w:w="2165" w:type="dxa"/>
            <w:vAlign w:val="top"/>
          </w:tcPr>
          <w:p>
            <w:pPr>
              <w:rPr>
                <w:rFonts w:hint="default" w:ascii="Times New Roman" w:hAnsi="Times New Roman" w:eastAsia="方正仿宋简体" w:cs="Times New Roman"/>
              </w:rPr>
            </w:pPr>
          </w:p>
        </w:tc>
        <w:tc>
          <w:tcPr>
            <w:tcW w:w="1985" w:type="dxa"/>
            <w:vAlign w:val="top"/>
          </w:tcPr>
          <w:p>
            <w:pPr>
              <w:rPr>
                <w:rFonts w:hint="default" w:ascii="Times New Roman" w:hAnsi="Times New Roman" w:eastAsia="方正仿宋简体" w:cs="Times New Roman"/>
              </w:rPr>
            </w:pPr>
          </w:p>
        </w:tc>
        <w:tc>
          <w:tcPr>
            <w:tcW w:w="1275" w:type="dxa"/>
            <w:vAlign w:val="top"/>
          </w:tcPr>
          <w:p>
            <w:pPr>
              <w:rPr>
                <w:rFonts w:hint="default" w:ascii="Times New Roman" w:hAnsi="Times New Roman" w:eastAsia="方正仿宋简体" w:cs="Times New Roman"/>
              </w:rPr>
            </w:pPr>
          </w:p>
        </w:tc>
        <w:tc>
          <w:tcPr>
            <w:tcW w:w="1418" w:type="dxa"/>
            <w:vAlign w:val="top"/>
          </w:tcPr>
          <w:p>
            <w:pPr>
              <w:rPr>
                <w:rFonts w:hint="default" w:ascii="Times New Roman" w:hAnsi="Times New Roman" w:eastAsia="方正仿宋简体" w:cs="Times New Roman"/>
              </w:rPr>
            </w:pPr>
          </w:p>
        </w:tc>
        <w:tc>
          <w:tcPr>
            <w:tcW w:w="1875" w:type="dxa"/>
            <w:vAlign w:val="top"/>
          </w:tcPr>
          <w:p>
            <w:pPr>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886" w:type="dxa"/>
            <w:vMerge w:val="restart"/>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城际</w:t>
            </w:r>
          </w:p>
          <w:p>
            <w:pPr>
              <w:jc w:val="center"/>
              <w:rPr>
                <w:rFonts w:hint="default" w:ascii="Times New Roman" w:hAnsi="Times New Roman" w:eastAsia="方正仿宋简体" w:cs="Times New Roman"/>
              </w:rPr>
            </w:pPr>
            <w:r>
              <w:rPr>
                <w:rFonts w:hint="default" w:ascii="Times New Roman" w:hAnsi="Times New Roman" w:eastAsia="方正仿宋简体" w:cs="Times New Roman"/>
              </w:rPr>
              <w:t>铁路</w:t>
            </w:r>
          </w:p>
        </w:tc>
        <w:tc>
          <w:tcPr>
            <w:tcW w:w="593"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1</w:t>
            </w:r>
          </w:p>
        </w:tc>
        <w:tc>
          <w:tcPr>
            <w:tcW w:w="887" w:type="dxa"/>
            <w:vAlign w:val="top"/>
          </w:tcPr>
          <w:p>
            <w:pPr>
              <w:rPr>
                <w:rFonts w:hint="default" w:ascii="Times New Roman" w:hAnsi="Times New Roman" w:eastAsia="方正仿宋简体" w:cs="Times New Roman"/>
              </w:rPr>
            </w:pPr>
          </w:p>
        </w:tc>
        <w:tc>
          <w:tcPr>
            <w:tcW w:w="1189" w:type="dxa"/>
            <w:vAlign w:val="top"/>
          </w:tcPr>
          <w:p>
            <w:pPr>
              <w:rPr>
                <w:rFonts w:hint="default" w:ascii="Times New Roman" w:hAnsi="Times New Roman" w:eastAsia="方正仿宋简体" w:cs="Times New Roman"/>
              </w:rPr>
            </w:pPr>
          </w:p>
        </w:tc>
        <w:tc>
          <w:tcPr>
            <w:tcW w:w="703" w:type="dxa"/>
            <w:vAlign w:val="top"/>
          </w:tcPr>
          <w:p>
            <w:pPr>
              <w:rPr>
                <w:rFonts w:hint="default" w:ascii="Times New Roman" w:hAnsi="Times New Roman" w:eastAsia="方正仿宋简体" w:cs="Times New Roman"/>
              </w:rPr>
            </w:pPr>
          </w:p>
        </w:tc>
        <w:tc>
          <w:tcPr>
            <w:tcW w:w="1374" w:type="dxa"/>
            <w:vAlign w:val="top"/>
          </w:tcPr>
          <w:p>
            <w:pPr>
              <w:rPr>
                <w:rFonts w:hint="default" w:ascii="Times New Roman" w:hAnsi="Times New Roman" w:eastAsia="方正仿宋简体" w:cs="Times New Roman"/>
              </w:rPr>
            </w:pPr>
          </w:p>
        </w:tc>
        <w:tc>
          <w:tcPr>
            <w:tcW w:w="2165" w:type="dxa"/>
            <w:vAlign w:val="top"/>
          </w:tcPr>
          <w:p>
            <w:pPr>
              <w:rPr>
                <w:rFonts w:hint="default" w:ascii="Times New Roman" w:hAnsi="Times New Roman" w:eastAsia="方正仿宋简体" w:cs="Times New Roman"/>
              </w:rPr>
            </w:pPr>
          </w:p>
        </w:tc>
        <w:tc>
          <w:tcPr>
            <w:tcW w:w="1985" w:type="dxa"/>
            <w:vAlign w:val="top"/>
          </w:tcPr>
          <w:p>
            <w:pPr>
              <w:rPr>
                <w:rFonts w:hint="default" w:ascii="Times New Roman" w:hAnsi="Times New Roman" w:eastAsia="方正仿宋简体" w:cs="Times New Roman"/>
              </w:rPr>
            </w:pPr>
          </w:p>
        </w:tc>
        <w:tc>
          <w:tcPr>
            <w:tcW w:w="1275" w:type="dxa"/>
            <w:vAlign w:val="top"/>
          </w:tcPr>
          <w:p>
            <w:pPr>
              <w:rPr>
                <w:rFonts w:hint="default" w:ascii="Times New Roman" w:hAnsi="Times New Roman" w:eastAsia="方正仿宋简体" w:cs="Times New Roman"/>
              </w:rPr>
            </w:pPr>
          </w:p>
        </w:tc>
        <w:tc>
          <w:tcPr>
            <w:tcW w:w="1418" w:type="dxa"/>
            <w:vAlign w:val="top"/>
          </w:tcPr>
          <w:p>
            <w:pPr>
              <w:rPr>
                <w:rFonts w:hint="default" w:ascii="Times New Roman" w:hAnsi="Times New Roman" w:eastAsia="方正仿宋简体" w:cs="Times New Roman"/>
              </w:rPr>
            </w:pPr>
          </w:p>
        </w:tc>
        <w:tc>
          <w:tcPr>
            <w:tcW w:w="1875" w:type="dxa"/>
            <w:vAlign w:val="top"/>
          </w:tcPr>
          <w:p>
            <w:pPr>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886" w:type="dxa"/>
            <w:vMerge w:val="continue"/>
            <w:vAlign w:val="center"/>
          </w:tcPr>
          <w:p>
            <w:pPr>
              <w:jc w:val="center"/>
              <w:rPr>
                <w:rFonts w:hint="default" w:ascii="Times New Roman" w:hAnsi="Times New Roman" w:eastAsia="方正仿宋简体" w:cs="Times New Roman"/>
              </w:rPr>
            </w:pPr>
          </w:p>
        </w:tc>
        <w:tc>
          <w:tcPr>
            <w:tcW w:w="593"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2</w:t>
            </w:r>
          </w:p>
        </w:tc>
        <w:tc>
          <w:tcPr>
            <w:tcW w:w="887" w:type="dxa"/>
            <w:vAlign w:val="top"/>
          </w:tcPr>
          <w:p>
            <w:pPr>
              <w:rPr>
                <w:rFonts w:hint="default" w:ascii="Times New Roman" w:hAnsi="Times New Roman" w:eastAsia="方正仿宋简体" w:cs="Times New Roman"/>
              </w:rPr>
            </w:pPr>
          </w:p>
        </w:tc>
        <w:tc>
          <w:tcPr>
            <w:tcW w:w="1189" w:type="dxa"/>
            <w:vAlign w:val="top"/>
          </w:tcPr>
          <w:p>
            <w:pPr>
              <w:rPr>
                <w:rFonts w:hint="default" w:ascii="Times New Roman" w:hAnsi="Times New Roman" w:eastAsia="方正仿宋简体" w:cs="Times New Roman"/>
              </w:rPr>
            </w:pPr>
          </w:p>
        </w:tc>
        <w:tc>
          <w:tcPr>
            <w:tcW w:w="703" w:type="dxa"/>
            <w:vAlign w:val="top"/>
          </w:tcPr>
          <w:p>
            <w:pPr>
              <w:rPr>
                <w:rFonts w:hint="default" w:ascii="Times New Roman" w:hAnsi="Times New Roman" w:eastAsia="方正仿宋简体" w:cs="Times New Roman"/>
              </w:rPr>
            </w:pPr>
          </w:p>
        </w:tc>
        <w:tc>
          <w:tcPr>
            <w:tcW w:w="1374" w:type="dxa"/>
            <w:vAlign w:val="top"/>
          </w:tcPr>
          <w:p>
            <w:pPr>
              <w:rPr>
                <w:rFonts w:hint="default" w:ascii="Times New Roman" w:hAnsi="Times New Roman" w:eastAsia="方正仿宋简体" w:cs="Times New Roman"/>
              </w:rPr>
            </w:pPr>
          </w:p>
        </w:tc>
        <w:tc>
          <w:tcPr>
            <w:tcW w:w="2165" w:type="dxa"/>
            <w:vAlign w:val="top"/>
          </w:tcPr>
          <w:p>
            <w:pPr>
              <w:rPr>
                <w:rFonts w:hint="default" w:ascii="Times New Roman" w:hAnsi="Times New Roman" w:eastAsia="方正仿宋简体" w:cs="Times New Roman"/>
              </w:rPr>
            </w:pPr>
          </w:p>
        </w:tc>
        <w:tc>
          <w:tcPr>
            <w:tcW w:w="1985" w:type="dxa"/>
            <w:vAlign w:val="top"/>
          </w:tcPr>
          <w:p>
            <w:pPr>
              <w:rPr>
                <w:rFonts w:hint="default" w:ascii="Times New Roman" w:hAnsi="Times New Roman" w:eastAsia="方正仿宋简体" w:cs="Times New Roman"/>
              </w:rPr>
            </w:pPr>
          </w:p>
        </w:tc>
        <w:tc>
          <w:tcPr>
            <w:tcW w:w="1275" w:type="dxa"/>
            <w:vAlign w:val="top"/>
          </w:tcPr>
          <w:p>
            <w:pPr>
              <w:rPr>
                <w:rFonts w:hint="default" w:ascii="Times New Roman" w:hAnsi="Times New Roman" w:eastAsia="方正仿宋简体" w:cs="Times New Roman"/>
              </w:rPr>
            </w:pPr>
          </w:p>
        </w:tc>
        <w:tc>
          <w:tcPr>
            <w:tcW w:w="1418" w:type="dxa"/>
            <w:vAlign w:val="top"/>
          </w:tcPr>
          <w:p>
            <w:pPr>
              <w:rPr>
                <w:rFonts w:hint="default" w:ascii="Times New Roman" w:hAnsi="Times New Roman" w:eastAsia="方正仿宋简体" w:cs="Times New Roman"/>
              </w:rPr>
            </w:pPr>
          </w:p>
        </w:tc>
        <w:tc>
          <w:tcPr>
            <w:tcW w:w="1875" w:type="dxa"/>
            <w:vAlign w:val="top"/>
          </w:tcPr>
          <w:p>
            <w:pPr>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886" w:type="dxa"/>
            <w:vMerge w:val="continue"/>
            <w:vAlign w:val="center"/>
          </w:tcPr>
          <w:p>
            <w:pPr>
              <w:jc w:val="center"/>
              <w:rPr>
                <w:rFonts w:hint="default" w:ascii="Times New Roman" w:hAnsi="Times New Roman" w:eastAsia="方正仿宋简体" w:cs="Times New Roman"/>
              </w:rPr>
            </w:pPr>
          </w:p>
        </w:tc>
        <w:tc>
          <w:tcPr>
            <w:tcW w:w="593"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w:t>
            </w:r>
          </w:p>
        </w:tc>
        <w:tc>
          <w:tcPr>
            <w:tcW w:w="887" w:type="dxa"/>
            <w:vAlign w:val="top"/>
          </w:tcPr>
          <w:p>
            <w:pPr>
              <w:rPr>
                <w:rFonts w:hint="default" w:ascii="Times New Roman" w:hAnsi="Times New Roman" w:eastAsia="方正仿宋简体" w:cs="Times New Roman"/>
              </w:rPr>
            </w:pPr>
          </w:p>
        </w:tc>
        <w:tc>
          <w:tcPr>
            <w:tcW w:w="1189" w:type="dxa"/>
            <w:vAlign w:val="top"/>
          </w:tcPr>
          <w:p>
            <w:pPr>
              <w:rPr>
                <w:rFonts w:hint="default" w:ascii="Times New Roman" w:hAnsi="Times New Roman" w:eastAsia="方正仿宋简体" w:cs="Times New Roman"/>
              </w:rPr>
            </w:pPr>
          </w:p>
        </w:tc>
        <w:tc>
          <w:tcPr>
            <w:tcW w:w="703" w:type="dxa"/>
            <w:vAlign w:val="top"/>
          </w:tcPr>
          <w:p>
            <w:pPr>
              <w:rPr>
                <w:rFonts w:hint="default" w:ascii="Times New Roman" w:hAnsi="Times New Roman" w:eastAsia="方正仿宋简体" w:cs="Times New Roman"/>
              </w:rPr>
            </w:pPr>
          </w:p>
        </w:tc>
        <w:tc>
          <w:tcPr>
            <w:tcW w:w="1374" w:type="dxa"/>
            <w:vAlign w:val="top"/>
          </w:tcPr>
          <w:p>
            <w:pPr>
              <w:rPr>
                <w:rFonts w:hint="default" w:ascii="Times New Roman" w:hAnsi="Times New Roman" w:eastAsia="方正仿宋简体" w:cs="Times New Roman"/>
              </w:rPr>
            </w:pPr>
          </w:p>
        </w:tc>
        <w:tc>
          <w:tcPr>
            <w:tcW w:w="2165" w:type="dxa"/>
            <w:vAlign w:val="top"/>
          </w:tcPr>
          <w:p>
            <w:pPr>
              <w:rPr>
                <w:rFonts w:hint="default" w:ascii="Times New Roman" w:hAnsi="Times New Roman" w:eastAsia="方正仿宋简体" w:cs="Times New Roman"/>
              </w:rPr>
            </w:pPr>
          </w:p>
        </w:tc>
        <w:tc>
          <w:tcPr>
            <w:tcW w:w="1985" w:type="dxa"/>
            <w:vAlign w:val="top"/>
          </w:tcPr>
          <w:p>
            <w:pPr>
              <w:rPr>
                <w:rFonts w:hint="default" w:ascii="Times New Roman" w:hAnsi="Times New Roman" w:eastAsia="方正仿宋简体" w:cs="Times New Roman"/>
              </w:rPr>
            </w:pPr>
          </w:p>
        </w:tc>
        <w:tc>
          <w:tcPr>
            <w:tcW w:w="1275" w:type="dxa"/>
            <w:vAlign w:val="top"/>
          </w:tcPr>
          <w:p>
            <w:pPr>
              <w:rPr>
                <w:rFonts w:hint="default" w:ascii="Times New Roman" w:hAnsi="Times New Roman" w:eastAsia="方正仿宋简体" w:cs="Times New Roman"/>
              </w:rPr>
            </w:pPr>
          </w:p>
        </w:tc>
        <w:tc>
          <w:tcPr>
            <w:tcW w:w="1418" w:type="dxa"/>
            <w:vAlign w:val="top"/>
          </w:tcPr>
          <w:p>
            <w:pPr>
              <w:rPr>
                <w:rFonts w:hint="default" w:ascii="Times New Roman" w:hAnsi="Times New Roman" w:eastAsia="方正仿宋简体" w:cs="Times New Roman"/>
              </w:rPr>
            </w:pPr>
          </w:p>
        </w:tc>
        <w:tc>
          <w:tcPr>
            <w:tcW w:w="1875" w:type="dxa"/>
            <w:vAlign w:val="top"/>
          </w:tcPr>
          <w:p>
            <w:pPr>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886" w:type="dxa"/>
            <w:vMerge w:val="restart"/>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疏港铁路</w:t>
            </w:r>
          </w:p>
        </w:tc>
        <w:tc>
          <w:tcPr>
            <w:tcW w:w="593"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1</w:t>
            </w:r>
          </w:p>
        </w:tc>
        <w:tc>
          <w:tcPr>
            <w:tcW w:w="887" w:type="dxa"/>
            <w:vAlign w:val="top"/>
          </w:tcPr>
          <w:p>
            <w:pPr>
              <w:rPr>
                <w:rFonts w:hint="default" w:ascii="Times New Roman" w:hAnsi="Times New Roman" w:eastAsia="方正仿宋简体" w:cs="Times New Roman"/>
              </w:rPr>
            </w:pPr>
          </w:p>
        </w:tc>
        <w:tc>
          <w:tcPr>
            <w:tcW w:w="1189" w:type="dxa"/>
            <w:vAlign w:val="top"/>
          </w:tcPr>
          <w:p>
            <w:pPr>
              <w:rPr>
                <w:rFonts w:hint="default" w:ascii="Times New Roman" w:hAnsi="Times New Roman" w:eastAsia="方正仿宋简体" w:cs="Times New Roman"/>
              </w:rPr>
            </w:pPr>
          </w:p>
        </w:tc>
        <w:tc>
          <w:tcPr>
            <w:tcW w:w="703" w:type="dxa"/>
            <w:vAlign w:val="top"/>
          </w:tcPr>
          <w:p>
            <w:pPr>
              <w:rPr>
                <w:rFonts w:hint="default" w:ascii="Times New Roman" w:hAnsi="Times New Roman" w:eastAsia="方正仿宋简体" w:cs="Times New Roman"/>
              </w:rPr>
            </w:pPr>
          </w:p>
        </w:tc>
        <w:tc>
          <w:tcPr>
            <w:tcW w:w="1374" w:type="dxa"/>
            <w:vAlign w:val="top"/>
          </w:tcPr>
          <w:p>
            <w:pPr>
              <w:rPr>
                <w:rFonts w:hint="default" w:ascii="Times New Roman" w:hAnsi="Times New Roman" w:eastAsia="方正仿宋简体" w:cs="Times New Roman"/>
              </w:rPr>
            </w:pPr>
          </w:p>
        </w:tc>
        <w:tc>
          <w:tcPr>
            <w:tcW w:w="2165" w:type="dxa"/>
            <w:vAlign w:val="top"/>
          </w:tcPr>
          <w:p>
            <w:pPr>
              <w:rPr>
                <w:rFonts w:hint="default" w:ascii="Times New Roman" w:hAnsi="Times New Roman" w:eastAsia="方正仿宋简体" w:cs="Times New Roman"/>
              </w:rPr>
            </w:pPr>
          </w:p>
        </w:tc>
        <w:tc>
          <w:tcPr>
            <w:tcW w:w="1985" w:type="dxa"/>
            <w:vAlign w:val="top"/>
          </w:tcPr>
          <w:p>
            <w:pPr>
              <w:rPr>
                <w:rFonts w:hint="default" w:ascii="Times New Roman" w:hAnsi="Times New Roman" w:eastAsia="方正仿宋简体" w:cs="Times New Roman"/>
              </w:rPr>
            </w:pPr>
          </w:p>
        </w:tc>
        <w:tc>
          <w:tcPr>
            <w:tcW w:w="1275" w:type="dxa"/>
            <w:vAlign w:val="top"/>
          </w:tcPr>
          <w:p>
            <w:pPr>
              <w:rPr>
                <w:rFonts w:hint="default" w:ascii="Times New Roman" w:hAnsi="Times New Roman" w:eastAsia="方正仿宋简体" w:cs="Times New Roman"/>
              </w:rPr>
            </w:pPr>
          </w:p>
        </w:tc>
        <w:tc>
          <w:tcPr>
            <w:tcW w:w="1418" w:type="dxa"/>
            <w:vAlign w:val="top"/>
          </w:tcPr>
          <w:p>
            <w:pPr>
              <w:rPr>
                <w:rFonts w:hint="default" w:ascii="Times New Roman" w:hAnsi="Times New Roman" w:eastAsia="方正仿宋简体" w:cs="Times New Roman"/>
              </w:rPr>
            </w:pPr>
          </w:p>
        </w:tc>
        <w:tc>
          <w:tcPr>
            <w:tcW w:w="1875" w:type="dxa"/>
            <w:vAlign w:val="top"/>
          </w:tcPr>
          <w:p>
            <w:pPr>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886" w:type="dxa"/>
            <w:vMerge w:val="continue"/>
            <w:vAlign w:val="center"/>
          </w:tcPr>
          <w:p>
            <w:pPr>
              <w:jc w:val="center"/>
              <w:rPr>
                <w:rFonts w:hint="default" w:ascii="Times New Roman" w:hAnsi="Times New Roman" w:eastAsia="方正仿宋简体" w:cs="Times New Roman"/>
              </w:rPr>
            </w:pPr>
          </w:p>
        </w:tc>
        <w:tc>
          <w:tcPr>
            <w:tcW w:w="593"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2</w:t>
            </w:r>
          </w:p>
        </w:tc>
        <w:tc>
          <w:tcPr>
            <w:tcW w:w="887" w:type="dxa"/>
            <w:vAlign w:val="top"/>
          </w:tcPr>
          <w:p>
            <w:pPr>
              <w:rPr>
                <w:rFonts w:hint="default" w:ascii="Times New Roman" w:hAnsi="Times New Roman" w:eastAsia="方正仿宋简体" w:cs="Times New Roman"/>
              </w:rPr>
            </w:pPr>
          </w:p>
        </w:tc>
        <w:tc>
          <w:tcPr>
            <w:tcW w:w="1189" w:type="dxa"/>
            <w:vAlign w:val="top"/>
          </w:tcPr>
          <w:p>
            <w:pPr>
              <w:rPr>
                <w:rFonts w:hint="default" w:ascii="Times New Roman" w:hAnsi="Times New Roman" w:eastAsia="方正仿宋简体" w:cs="Times New Roman"/>
              </w:rPr>
            </w:pPr>
          </w:p>
        </w:tc>
        <w:tc>
          <w:tcPr>
            <w:tcW w:w="703" w:type="dxa"/>
            <w:vAlign w:val="top"/>
          </w:tcPr>
          <w:p>
            <w:pPr>
              <w:rPr>
                <w:rFonts w:hint="default" w:ascii="Times New Roman" w:hAnsi="Times New Roman" w:eastAsia="方正仿宋简体" w:cs="Times New Roman"/>
              </w:rPr>
            </w:pPr>
          </w:p>
        </w:tc>
        <w:tc>
          <w:tcPr>
            <w:tcW w:w="1374" w:type="dxa"/>
            <w:vAlign w:val="top"/>
          </w:tcPr>
          <w:p>
            <w:pPr>
              <w:rPr>
                <w:rFonts w:hint="default" w:ascii="Times New Roman" w:hAnsi="Times New Roman" w:eastAsia="方正仿宋简体" w:cs="Times New Roman"/>
              </w:rPr>
            </w:pPr>
          </w:p>
        </w:tc>
        <w:tc>
          <w:tcPr>
            <w:tcW w:w="2165" w:type="dxa"/>
            <w:vAlign w:val="top"/>
          </w:tcPr>
          <w:p>
            <w:pPr>
              <w:rPr>
                <w:rFonts w:hint="default" w:ascii="Times New Roman" w:hAnsi="Times New Roman" w:eastAsia="方正仿宋简体" w:cs="Times New Roman"/>
              </w:rPr>
            </w:pPr>
          </w:p>
        </w:tc>
        <w:tc>
          <w:tcPr>
            <w:tcW w:w="1985" w:type="dxa"/>
            <w:vAlign w:val="top"/>
          </w:tcPr>
          <w:p>
            <w:pPr>
              <w:rPr>
                <w:rFonts w:hint="default" w:ascii="Times New Roman" w:hAnsi="Times New Roman" w:eastAsia="方正仿宋简体" w:cs="Times New Roman"/>
              </w:rPr>
            </w:pPr>
          </w:p>
        </w:tc>
        <w:tc>
          <w:tcPr>
            <w:tcW w:w="1275" w:type="dxa"/>
            <w:vAlign w:val="top"/>
          </w:tcPr>
          <w:p>
            <w:pPr>
              <w:rPr>
                <w:rFonts w:hint="default" w:ascii="Times New Roman" w:hAnsi="Times New Roman" w:eastAsia="方正仿宋简体" w:cs="Times New Roman"/>
              </w:rPr>
            </w:pPr>
          </w:p>
        </w:tc>
        <w:tc>
          <w:tcPr>
            <w:tcW w:w="1418" w:type="dxa"/>
            <w:vAlign w:val="top"/>
          </w:tcPr>
          <w:p>
            <w:pPr>
              <w:rPr>
                <w:rFonts w:hint="default" w:ascii="Times New Roman" w:hAnsi="Times New Roman" w:eastAsia="方正仿宋简体" w:cs="Times New Roman"/>
              </w:rPr>
            </w:pPr>
          </w:p>
        </w:tc>
        <w:tc>
          <w:tcPr>
            <w:tcW w:w="1875" w:type="dxa"/>
            <w:vAlign w:val="top"/>
          </w:tcPr>
          <w:p>
            <w:pPr>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886" w:type="dxa"/>
            <w:vMerge w:val="continue"/>
            <w:vAlign w:val="center"/>
          </w:tcPr>
          <w:p>
            <w:pPr>
              <w:jc w:val="center"/>
              <w:rPr>
                <w:rFonts w:hint="default" w:ascii="Times New Roman" w:hAnsi="Times New Roman" w:eastAsia="方正仿宋简体" w:cs="Times New Roman"/>
              </w:rPr>
            </w:pPr>
          </w:p>
        </w:tc>
        <w:tc>
          <w:tcPr>
            <w:tcW w:w="593"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w:t>
            </w:r>
          </w:p>
        </w:tc>
        <w:tc>
          <w:tcPr>
            <w:tcW w:w="887" w:type="dxa"/>
            <w:vAlign w:val="top"/>
          </w:tcPr>
          <w:p>
            <w:pPr>
              <w:rPr>
                <w:rFonts w:hint="default" w:ascii="Times New Roman" w:hAnsi="Times New Roman" w:eastAsia="方正仿宋简体" w:cs="Times New Roman"/>
              </w:rPr>
            </w:pPr>
          </w:p>
        </w:tc>
        <w:tc>
          <w:tcPr>
            <w:tcW w:w="1189" w:type="dxa"/>
            <w:vAlign w:val="top"/>
          </w:tcPr>
          <w:p>
            <w:pPr>
              <w:rPr>
                <w:rFonts w:hint="default" w:ascii="Times New Roman" w:hAnsi="Times New Roman" w:eastAsia="方正仿宋简体" w:cs="Times New Roman"/>
              </w:rPr>
            </w:pPr>
          </w:p>
        </w:tc>
        <w:tc>
          <w:tcPr>
            <w:tcW w:w="703" w:type="dxa"/>
            <w:vAlign w:val="top"/>
          </w:tcPr>
          <w:p>
            <w:pPr>
              <w:rPr>
                <w:rFonts w:hint="default" w:ascii="Times New Roman" w:hAnsi="Times New Roman" w:eastAsia="方正仿宋简体" w:cs="Times New Roman"/>
              </w:rPr>
            </w:pPr>
          </w:p>
        </w:tc>
        <w:tc>
          <w:tcPr>
            <w:tcW w:w="1374" w:type="dxa"/>
            <w:vAlign w:val="top"/>
          </w:tcPr>
          <w:p>
            <w:pPr>
              <w:rPr>
                <w:rFonts w:hint="default" w:ascii="Times New Roman" w:hAnsi="Times New Roman" w:eastAsia="方正仿宋简体" w:cs="Times New Roman"/>
              </w:rPr>
            </w:pPr>
          </w:p>
        </w:tc>
        <w:tc>
          <w:tcPr>
            <w:tcW w:w="2165" w:type="dxa"/>
            <w:vAlign w:val="top"/>
          </w:tcPr>
          <w:p>
            <w:pPr>
              <w:rPr>
                <w:rFonts w:hint="default" w:ascii="Times New Roman" w:hAnsi="Times New Roman" w:eastAsia="方正仿宋简体" w:cs="Times New Roman"/>
              </w:rPr>
            </w:pPr>
          </w:p>
        </w:tc>
        <w:tc>
          <w:tcPr>
            <w:tcW w:w="1985" w:type="dxa"/>
            <w:vAlign w:val="top"/>
          </w:tcPr>
          <w:p>
            <w:pPr>
              <w:rPr>
                <w:rFonts w:hint="default" w:ascii="Times New Roman" w:hAnsi="Times New Roman" w:eastAsia="方正仿宋简体" w:cs="Times New Roman"/>
              </w:rPr>
            </w:pPr>
          </w:p>
        </w:tc>
        <w:tc>
          <w:tcPr>
            <w:tcW w:w="1275" w:type="dxa"/>
            <w:vAlign w:val="top"/>
          </w:tcPr>
          <w:p>
            <w:pPr>
              <w:rPr>
                <w:rFonts w:hint="default" w:ascii="Times New Roman" w:hAnsi="Times New Roman" w:eastAsia="方正仿宋简体" w:cs="Times New Roman"/>
              </w:rPr>
            </w:pPr>
          </w:p>
        </w:tc>
        <w:tc>
          <w:tcPr>
            <w:tcW w:w="1418" w:type="dxa"/>
            <w:vAlign w:val="top"/>
          </w:tcPr>
          <w:p>
            <w:pPr>
              <w:rPr>
                <w:rFonts w:hint="default" w:ascii="Times New Roman" w:hAnsi="Times New Roman" w:eastAsia="方正仿宋简体" w:cs="Times New Roman"/>
              </w:rPr>
            </w:pPr>
          </w:p>
        </w:tc>
        <w:tc>
          <w:tcPr>
            <w:tcW w:w="1875" w:type="dxa"/>
            <w:vAlign w:val="top"/>
          </w:tcPr>
          <w:p>
            <w:pPr>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886" w:type="dxa"/>
            <w:vMerge w:val="restart"/>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城市轨道交通</w:t>
            </w:r>
          </w:p>
        </w:tc>
        <w:tc>
          <w:tcPr>
            <w:tcW w:w="593"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1</w:t>
            </w:r>
          </w:p>
        </w:tc>
        <w:tc>
          <w:tcPr>
            <w:tcW w:w="887" w:type="dxa"/>
            <w:vAlign w:val="top"/>
          </w:tcPr>
          <w:p>
            <w:pPr>
              <w:rPr>
                <w:rFonts w:hint="default" w:ascii="Times New Roman" w:hAnsi="Times New Roman" w:eastAsia="方正仿宋简体" w:cs="Times New Roman"/>
              </w:rPr>
            </w:pPr>
          </w:p>
        </w:tc>
        <w:tc>
          <w:tcPr>
            <w:tcW w:w="1189" w:type="dxa"/>
            <w:vAlign w:val="top"/>
          </w:tcPr>
          <w:p>
            <w:pPr>
              <w:rPr>
                <w:rFonts w:hint="default" w:ascii="Times New Roman" w:hAnsi="Times New Roman" w:eastAsia="方正仿宋简体" w:cs="Times New Roman"/>
              </w:rPr>
            </w:pPr>
          </w:p>
        </w:tc>
        <w:tc>
          <w:tcPr>
            <w:tcW w:w="703" w:type="dxa"/>
            <w:vAlign w:val="top"/>
          </w:tcPr>
          <w:p>
            <w:pPr>
              <w:rPr>
                <w:rFonts w:hint="default" w:ascii="Times New Roman" w:hAnsi="Times New Roman" w:eastAsia="方正仿宋简体" w:cs="Times New Roman"/>
              </w:rPr>
            </w:pPr>
          </w:p>
        </w:tc>
        <w:tc>
          <w:tcPr>
            <w:tcW w:w="1374" w:type="dxa"/>
            <w:vAlign w:val="top"/>
          </w:tcPr>
          <w:p>
            <w:pPr>
              <w:rPr>
                <w:rFonts w:hint="default" w:ascii="Times New Roman" w:hAnsi="Times New Roman" w:eastAsia="方正仿宋简体" w:cs="Times New Roman"/>
              </w:rPr>
            </w:pPr>
          </w:p>
        </w:tc>
        <w:tc>
          <w:tcPr>
            <w:tcW w:w="2165" w:type="dxa"/>
            <w:vAlign w:val="top"/>
          </w:tcPr>
          <w:p>
            <w:pPr>
              <w:rPr>
                <w:rFonts w:hint="default" w:ascii="Times New Roman" w:hAnsi="Times New Roman" w:eastAsia="方正仿宋简体" w:cs="Times New Roman"/>
              </w:rPr>
            </w:pPr>
          </w:p>
        </w:tc>
        <w:tc>
          <w:tcPr>
            <w:tcW w:w="1985" w:type="dxa"/>
            <w:vAlign w:val="top"/>
          </w:tcPr>
          <w:p>
            <w:pPr>
              <w:rPr>
                <w:rFonts w:hint="default" w:ascii="Times New Roman" w:hAnsi="Times New Roman" w:eastAsia="方正仿宋简体" w:cs="Times New Roman"/>
              </w:rPr>
            </w:pPr>
          </w:p>
        </w:tc>
        <w:tc>
          <w:tcPr>
            <w:tcW w:w="1275" w:type="dxa"/>
            <w:vAlign w:val="top"/>
          </w:tcPr>
          <w:p>
            <w:pPr>
              <w:rPr>
                <w:rFonts w:hint="default" w:ascii="Times New Roman" w:hAnsi="Times New Roman" w:eastAsia="方正仿宋简体" w:cs="Times New Roman"/>
              </w:rPr>
            </w:pPr>
          </w:p>
        </w:tc>
        <w:tc>
          <w:tcPr>
            <w:tcW w:w="1418" w:type="dxa"/>
            <w:vAlign w:val="top"/>
          </w:tcPr>
          <w:p>
            <w:pPr>
              <w:rPr>
                <w:rFonts w:hint="default" w:ascii="Times New Roman" w:hAnsi="Times New Roman" w:eastAsia="方正仿宋简体" w:cs="Times New Roman"/>
              </w:rPr>
            </w:pPr>
          </w:p>
        </w:tc>
        <w:tc>
          <w:tcPr>
            <w:tcW w:w="1875" w:type="dxa"/>
            <w:vAlign w:val="top"/>
          </w:tcPr>
          <w:p>
            <w:pPr>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886" w:type="dxa"/>
            <w:vMerge w:val="continue"/>
            <w:vAlign w:val="center"/>
          </w:tcPr>
          <w:p>
            <w:pPr>
              <w:jc w:val="center"/>
              <w:rPr>
                <w:rFonts w:hint="default" w:ascii="Times New Roman" w:hAnsi="Times New Roman" w:eastAsia="方正仿宋简体" w:cs="Times New Roman"/>
              </w:rPr>
            </w:pPr>
          </w:p>
        </w:tc>
        <w:tc>
          <w:tcPr>
            <w:tcW w:w="593"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2</w:t>
            </w:r>
          </w:p>
        </w:tc>
        <w:tc>
          <w:tcPr>
            <w:tcW w:w="887" w:type="dxa"/>
            <w:vAlign w:val="top"/>
          </w:tcPr>
          <w:p>
            <w:pPr>
              <w:rPr>
                <w:rFonts w:hint="default" w:ascii="Times New Roman" w:hAnsi="Times New Roman" w:eastAsia="方正仿宋简体" w:cs="Times New Roman"/>
              </w:rPr>
            </w:pPr>
          </w:p>
        </w:tc>
        <w:tc>
          <w:tcPr>
            <w:tcW w:w="1189" w:type="dxa"/>
            <w:vAlign w:val="top"/>
          </w:tcPr>
          <w:p>
            <w:pPr>
              <w:rPr>
                <w:rFonts w:hint="default" w:ascii="Times New Roman" w:hAnsi="Times New Roman" w:eastAsia="方正仿宋简体" w:cs="Times New Roman"/>
              </w:rPr>
            </w:pPr>
          </w:p>
        </w:tc>
        <w:tc>
          <w:tcPr>
            <w:tcW w:w="703" w:type="dxa"/>
            <w:vAlign w:val="top"/>
          </w:tcPr>
          <w:p>
            <w:pPr>
              <w:rPr>
                <w:rFonts w:hint="default" w:ascii="Times New Roman" w:hAnsi="Times New Roman" w:eastAsia="方正仿宋简体" w:cs="Times New Roman"/>
              </w:rPr>
            </w:pPr>
          </w:p>
        </w:tc>
        <w:tc>
          <w:tcPr>
            <w:tcW w:w="1374" w:type="dxa"/>
            <w:vAlign w:val="top"/>
          </w:tcPr>
          <w:p>
            <w:pPr>
              <w:rPr>
                <w:rFonts w:hint="default" w:ascii="Times New Roman" w:hAnsi="Times New Roman" w:eastAsia="方正仿宋简体" w:cs="Times New Roman"/>
              </w:rPr>
            </w:pPr>
          </w:p>
        </w:tc>
        <w:tc>
          <w:tcPr>
            <w:tcW w:w="2165" w:type="dxa"/>
            <w:vAlign w:val="top"/>
          </w:tcPr>
          <w:p>
            <w:pPr>
              <w:rPr>
                <w:rFonts w:hint="default" w:ascii="Times New Roman" w:hAnsi="Times New Roman" w:eastAsia="方正仿宋简体" w:cs="Times New Roman"/>
              </w:rPr>
            </w:pPr>
          </w:p>
        </w:tc>
        <w:tc>
          <w:tcPr>
            <w:tcW w:w="1985" w:type="dxa"/>
            <w:vAlign w:val="top"/>
          </w:tcPr>
          <w:p>
            <w:pPr>
              <w:rPr>
                <w:rFonts w:hint="default" w:ascii="Times New Roman" w:hAnsi="Times New Roman" w:eastAsia="方正仿宋简体" w:cs="Times New Roman"/>
              </w:rPr>
            </w:pPr>
          </w:p>
        </w:tc>
        <w:tc>
          <w:tcPr>
            <w:tcW w:w="1275" w:type="dxa"/>
            <w:vAlign w:val="top"/>
          </w:tcPr>
          <w:p>
            <w:pPr>
              <w:rPr>
                <w:rFonts w:hint="default" w:ascii="Times New Roman" w:hAnsi="Times New Roman" w:eastAsia="方正仿宋简体" w:cs="Times New Roman"/>
              </w:rPr>
            </w:pPr>
          </w:p>
        </w:tc>
        <w:tc>
          <w:tcPr>
            <w:tcW w:w="1418" w:type="dxa"/>
            <w:vAlign w:val="top"/>
          </w:tcPr>
          <w:p>
            <w:pPr>
              <w:rPr>
                <w:rFonts w:hint="default" w:ascii="Times New Roman" w:hAnsi="Times New Roman" w:eastAsia="方正仿宋简体" w:cs="Times New Roman"/>
              </w:rPr>
            </w:pPr>
          </w:p>
        </w:tc>
        <w:tc>
          <w:tcPr>
            <w:tcW w:w="1875" w:type="dxa"/>
            <w:vAlign w:val="top"/>
          </w:tcPr>
          <w:p>
            <w:pPr>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886" w:type="dxa"/>
            <w:vMerge w:val="continue"/>
            <w:vAlign w:val="top"/>
          </w:tcPr>
          <w:p>
            <w:pPr>
              <w:jc w:val="center"/>
              <w:rPr>
                <w:rFonts w:hint="default" w:ascii="Times New Roman" w:hAnsi="Times New Roman" w:eastAsia="方正仿宋简体" w:cs="Times New Roman"/>
              </w:rPr>
            </w:pPr>
          </w:p>
        </w:tc>
        <w:tc>
          <w:tcPr>
            <w:tcW w:w="593" w:type="dxa"/>
            <w:vAlign w:val="top"/>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w:t>
            </w:r>
          </w:p>
        </w:tc>
        <w:tc>
          <w:tcPr>
            <w:tcW w:w="887" w:type="dxa"/>
            <w:vAlign w:val="top"/>
          </w:tcPr>
          <w:p>
            <w:pPr>
              <w:rPr>
                <w:rFonts w:hint="default" w:ascii="Times New Roman" w:hAnsi="Times New Roman" w:eastAsia="方正仿宋简体" w:cs="Times New Roman"/>
              </w:rPr>
            </w:pPr>
          </w:p>
        </w:tc>
        <w:tc>
          <w:tcPr>
            <w:tcW w:w="1189" w:type="dxa"/>
            <w:vAlign w:val="top"/>
          </w:tcPr>
          <w:p>
            <w:pPr>
              <w:rPr>
                <w:rFonts w:hint="default" w:ascii="Times New Roman" w:hAnsi="Times New Roman" w:eastAsia="方正仿宋简体" w:cs="Times New Roman"/>
              </w:rPr>
            </w:pPr>
          </w:p>
        </w:tc>
        <w:tc>
          <w:tcPr>
            <w:tcW w:w="703" w:type="dxa"/>
            <w:vAlign w:val="top"/>
          </w:tcPr>
          <w:p>
            <w:pPr>
              <w:rPr>
                <w:rFonts w:hint="default" w:ascii="Times New Roman" w:hAnsi="Times New Roman" w:eastAsia="方正仿宋简体" w:cs="Times New Roman"/>
              </w:rPr>
            </w:pPr>
          </w:p>
        </w:tc>
        <w:tc>
          <w:tcPr>
            <w:tcW w:w="1374" w:type="dxa"/>
            <w:vAlign w:val="top"/>
          </w:tcPr>
          <w:p>
            <w:pPr>
              <w:rPr>
                <w:rFonts w:hint="default" w:ascii="Times New Roman" w:hAnsi="Times New Roman" w:eastAsia="方正仿宋简体" w:cs="Times New Roman"/>
              </w:rPr>
            </w:pPr>
          </w:p>
        </w:tc>
        <w:tc>
          <w:tcPr>
            <w:tcW w:w="2165" w:type="dxa"/>
            <w:vAlign w:val="top"/>
          </w:tcPr>
          <w:p>
            <w:pPr>
              <w:rPr>
                <w:rFonts w:hint="default" w:ascii="Times New Roman" w:hAnsi="Times New Roman" w:eastAsia="方正仿宋简体" w:cs="Times New Roman"/>
              </w:rPr>
            </w:pPr>
          </w:p>
        </w:tc>
        <w:tc>
          <w:tcPr>
            <w:tcW w:w="1985" w:type="dxa"/>
            <w:vAlign w:val="top"/>
          </w:tcPr>
          <w:p>
            <w:pPr>
              <w:rPr>
                <w:rFonts w:hint="default" w:ascii="Times New Roman" w:hAnsi="Times New Roman" w:eastAsia="方正仿宋简体" w:cs="Times New Roman"/>
              </w:rPr>
            </w:pPr>
          </w:p>
        </w:tc>
        <w:tc>
          <w:tcPr>
            <w:tcW w:w="1275" w:type="dxa"/>
            <w:vAlign w:val="top"/>
          </w:tcPr>
          <w:p>
            <w:pPr>
              <w:rPr>
                <w:rFonts w:hint="default" w:ascii="Times New Roman" w:hAnsi="Times New Roman" w:eastAsia="方正仿宋简体" w:cs="Times New Roman"/>
              </w:rPr>
            </w:pPr>
          </w:p>
        </w:tc>
        <w:tc>
          <w:tcPr>
            <w:tcW w:w="1418" w:type="dxa"/>
            <w:vAlign w:val="top"/>
          </w:tcPr>
          <w:p>
            <w:pPr>
              <w:rPr>
                <w:rFonts w:hint="default" w:ascii="Times New Roman" w:hAnsi="Times New Roman" w:eastAsia="方正仿宋简体" w:cs="Times New Roman"/>
              </w:rPr>
            </w:pPr>
          </w:p>
        </w:tc>
        <w:tc>
          <w:tcPr>
            <w:tcW w:w="1875" w:type="dxa"/>
            <w:vAlign w:val="top"/>
          </w:tcPr>
          <w:p>
            <w:pPr>
              <w:rPr>
                <w:rFonts w:hint="default" w:ascii="Times New Roman" w:hAnsi="Times New Roman" w:eastAsia="方正仿宋简体" w:cs="Times New Roman"/>
              </w:rPr>
            </w:pPr>
          </w:p>
        </w:tc>
      </w:tr>
    </w:tbl>
    <w:p>
      <w:pPr>
        <w:spacing w:line="276" w:lineRule="auto"/>
      </w:pPr>
      <w:r>
        <w:rPr>
          <w:rFonts w:hint="default" w:ascii="Times New Roman" w:hAnsi="Times New Roman" w:eastAsia="方正仿宋简体" w:cs="Times New Roman"/>
        </w:rPr>
        <w:t>*1、该表格所涉及的工程项目请参考《规划》方案中的广东省“十三五”规划重大交通基础设施项目表。</w:t>
      </w:r>
    </w:p>
    <w:p>
      <w:pPr>
        <w:spacing w:line="400" w:lineRule="exact"/>
        <w:ind w:firstLine="105" w:firstLineChars="50"/>
        <w:rPr>
          <w:rFonts w:hint="default" w:ascii="Times New Roman" w:hAnsi="Times New Roman" w:eastAsia="方正仿宋简体" w:cs="Times New Roman"/>
        </w:rPr>
      </w:pPr>
      <w:r>
        <w:rPr>
          <w:rFonts w:hint="default" w:ascii="Times New Roman" w:hAnsi="Times New Roman" w:eastAsia="方正仿宋简体" w:cs="Times New Roman"/>
        </w:rPr>
        <w:t>2、项目进展情况填写未开工（补充前期工作阶段）/在建/已建。</w:t>
      </w:r>
    </w:p>
    <w:p>
      <w:pPr>
        <w:spacing w:line="400" w:lineRule="exact"/>
        <w:ind w:firstLine="105" w:firstLineChars="50"/>
        <w:rPr>
          <w:rFonts w:hint="default" w:ascii="Times New Roman" w:hAnsi="Times New Roman" w:eastAsia="方正仿宋简体" w:cs="Times New Roman"/>
        </w:rPr>
      </w:pPr>
      <w:r>
        <w:rPr>
          <w:rFonts w:hint="default" w:ascii="Times New Roman" w:hAnsi="Times New Roman" w:eastAsia="方正仿宋简体" w:cs="Times New Roman"/>
        </w:rPr>
        <w:t>3、未开工项目填写预计开工时间，已开工项目填写预计完工时间。</w:t>
      </w:r>
    </w:p>
    <w:p>
      <w:pPr>
        <w:spacing w:line="400" w:lineRule="exact"/>
        <w:ind w:firstLine="105" w:firstLineChars="50"/>
        <w:rPr>
          <w:rFonts w:hint="default" w:ascii="Times New Roman" w:hAnsi="Times New Roman" w:eastAsia="方正仿宋简体" w:cs="Times New Roman"/>
        </w:rPr>
      </w:pPr>
      <w:r>
        <w:rPr>
          <w:rFonts w:hint="default" w:ascii="Times New Roman" w:hAnsi="Times New Roman" w:eastAsia="方正仿宋简体" w:cs="Times New Roman"/>
        </w:rPr>
        <w:t>4、各地级以上市轨道交通实施情况可按指标填写，并文字陈述建设过程中存在的主要问题及原因分析，以及为完成规划希望采取的相关措施建议。</w:t>
      </w:r>
    </w:p>
    <w:p>
      <w:pPr>
        <w:spacing w:line="400" w:lineRule="exact"/>
        <w:rPr>
          <w:rFonts w:hint="eastAsia" w:ascii="黑体" w:hAnsi="黑体" w:eastAsia="黑体" w:cs="黑体"/>
          <w:sz w:val="32"/>
          <w:szCs w:val="32"/>
        </w:rPr>
      </w:pPr>
    </w:p>
    <w:p>
      <w:pPr>
        <w:spacing w:line="400" w:lineRule="exact"/>
        <w:rPr>
          <w:rFonts w:hint="default" w:ascii="Times New Roman" w:hAnsi="Times New Roman" w:eastAsia="方正仿宋简体" w:cs="Times New Roman"/>
          <w:sz w:val="32"/>
          <w:szCs w:val="32"/>
        </w:rPr>
      </w:pPr>
      <w:r>
        <w:rPr>
          <w:rFonts w:hint="eastAsia" w:ascii="黑体" w:hAnsi="黑体" w:eastAsia="黑体" w:cs="黑体"/>
          <w:sz w:val="32"/>
          <w:szCs w:val="32"/>
        </w:rPr>
        <w:t>二、公路网络</w:t>
      </w:r>
      <w:r>
        <w:rPr>
          <w:rFonts w:hint="eastAsia" w:ascii="黑体" w:hAnsi="黑体" w:eastAsia="黑体" w:cs="黑体"/>
          <w:sz w:val="32"/>
          <w:szCs w:val="32"/>
          <w:lang w:eastAsia="zh-CN"/>
        </w:rPr>
        <w:t>（省交通运输厅、省交通集团、各地市</w:t>
      </w:r>
      <w:r>
        <w:rPr>
          <w:rFonts w:hint="default" w:ascii="Times New Roman" w:hAnsi="Times New Roman" w:eastAsia="方正仿宋简体" w:cs="Times New Roman"/>
          <w:sz w:val="32"/>
          <w:szCs w:val="32"/>
          <w:lang w:eastAsia="zh-CN"/>
        </w:rPr>
        <w:t>）</w:t>
      </w:r>
    </w:p>
    <w:p>
      <w:pPr>
        <w:pStyle w:val="11"/>
        <w:numPr>
          <w:ilvl w:val="0"/>
          <w:numId w:val="2"/>
        </w:numPr>
        <w:spacing w:line="400" w:lineRule="exact"/>
        <w:ind w:firstLineChars="0"/>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高速公路项目情况，项目名称、里程、投资、进展情况。</w:t>
      </w:r>
    </w:p>
    <w:p>
      <w:pPr>
        <w:pStyle w:val="11"/>
        <w:numPr>
          <w:ilvl w:val="0"/>
          <w:numId w:val="2"/>
        </w:numPr>
        <w:spacing w:line="400" w:lineRule="exact"/>
        <w:ind w:firstLineChars="0"/>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国省道提质改造和瓶颈路段建设情况。</w:t>
      </w:r>
    </w:p>
    <w:p>
      <w:pPr>
        <w:pStyle w:val="11"/>
        <w:numPr>
          <w:ilvl w:val="0"/>
          <w:numId w:val="2"/>
        </w:numPr>
        <w:spacing w:line="400" w:lineRule="exact"/>
        <w:ind w:firstLineChars="0"/>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四好农村公路投资及建设情况。</w:t>
      </w:r>
    </w:p>
    <w:p>
      <w:pPr>
        <w:pStyle w:val="11"/>
        <w:numPr>
          <w:ilvl w:val="0"/>
          <w:numId w:val="2"/>
        </w:numPr>
        <w:spacing w:line="400" w:lineRule="exact"/>
        <w:ind w:firstLineChars="0"/>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rPr>
        <w:t>“十三五”期以来，全省高速公路联网收费数据。</w:t>
      </w:r>
    </w:p>
    <w:p>
      <w:pPr>
        <w:pStyle w:val="11"/>
        <w:numPr>
          <w:ilvl w:val="0"/>
          <w:numId w:val="2"/>
        </w:numPr>
        <w:spacing w:line="400" w:lineRule="exact"/>
        <w:ind w:firstLineChars="0"/>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填写表4、表5、表6、表7。</w:t>
      </w:r>
    </w:p>
    <w:p>
      <w:pPr>
        <w:spacing w:line="320" w:lineRule="exact"/>
        <w:rPr>
          <w:rFonts w:hint="default" w:ascii="Times New Roman" w:hAnsi="Times New Roman" w:eastAsia="方正仿宋简体" w:cs="Times New Roman"/>
          <w:sz w:val="24"/>
          <w:szCs w:val="24"/>
        </w:rPr>
      </w:pPr>
    </w:p>
    <w:p>
      <w:pPr>
        <w:spacing w:line="280" w:lineRule="exact"/>
        <w:rPr>
          <w:rFonts w:hint="default" w:ascii="Times New Roman" w:hAnsi="Times New Roman" w:eastAsia="方正仿宋简体" w:cs="Times New Roman"/>
          <w:b/>
          <w:sz w:val="24"/>
          <w:szCs w:val="24"/>
        </w:rPr>
      </w:pPr>
      <w:r>
        <w:rPr>
          <w:rFonts w:hint="eastAsia" w:ascii="黑体" w:hAnsi="黑体" w:eastAsia="黑体"/>
          <w:b w:val="0"/>
          <w:bCs/>
          <w:sz w:val="24"/>
          <w:szCs w:val="24"/>
        </w:rPr>
        <w:t xml:space="preserve">表4    公路网络实施进度表 </w:t>
      </w:r>
      <w:r>
        <w:rPr>
          <w:rFonts w:hint="default" w:ascii="Times New Roman" w:hAnsi="Times New Roman" w:eastAsia="方正仿宋简体" w:cs="Times New Roman"/>
          <w:b/>
          <w:sz w:val="24"/>
          <w:szCs w:val="24"/>
        </w:rPr>
        <w:t xml:space="preserve"> </w:t>
      </w:r>
    </w:p>
    <w:tbl>
      <w:tblPr>
        <w:tblStyle w:val="9"/>
        <w:tblW w:w="1435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8"/>
        <w:gridCol w:w="1275"/>
        <w:gridCol w:w="1985"/>
        <w:gridCol w:w="1984"/>
        <w:gridCol w:w="2127"/>
        <w:gridCol w:w="2202"/>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blHeader/>
        </w:trPr>
        <w:tc>
          <w:tcPr>
            <w:tcW w:w="2978" w:type="dxa"/>
            <w:vAlign w:val="center"/>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项目</w:t>
            </w:r>
          </w:p>
        </w:tc>
        <w:tc>
          <w:tcPr>
            <w:tcW w:w="1275" w:type="dxa"/>
            <w:vAlign w:val="center"/>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单位</w:t>
            </w:r>
          </w:p>
        </w:tc>
        <w:tc>
          <w:tcPr>
            <w:tcW w:w="1985" w:type="dxa"/>
            <w:vAlign w:val="center"/>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“十二五” 末情况</w:t>
            </w:r>
          </w:p>
        </w:tc>
        <w:tc>
          <w:tcPr>
            <w:tcW w:w="1984" w:type="dxa"/>
            <w:vAlign w:val="center"/>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截至2017年底情况</w:t>
            </w:r>
          </w:p>
        </w:tc>
        <w:tc>
          <w:tcPr>
            <w:tcW w:w="2127" w:type="dxa"/>
            <w:vAlign w:val="center"/>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截至2018年6月30日预计情况</w:t>
            </w:r>
          </w:p>
        </w:tc>
        <w:tc>
          <w:tcPr>
            <w:tcW w:w="2202" w:type="dxa"/>
            <w:vAlign w:val="center"/>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“十三五”规划目标</w:t>
            </w:r>
          </w:p>
        </w:tc>
        <w:tc>
          <w:tcPr>
            <w:tcW w:w="1799" w:type="dxa"/>
            <w:vAlign w:val="center"/>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“十三五”末预计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2978" w:type="dxa"/>
            <w:vAlign w:val="top"/>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公路通车里程</w:t>
            </w:r>
          </w:p>
        </w:tc>
        <w:tc>
          <w:tcPr>
            <w:tcW w:w="1275" w:type="dxa"/>
            <w:vAlign w:val="top"/>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万公里</w:t>
            </w:r>
          </w:p>
        </w:tc>
        <w:tc>
          <w:tcPr>
            <w:tcW w:w="1985" w:type="dxa"/>
            <w:vAlign w:val="top"/>
          </w:tcPr>
          <w:p>
            <w:pPr>
              <w:spacing w:line="280" w:lineRule="exact"/>
              <w:rPr>
                <w:rFonts w:hint="default" w:ascii="Times New Roman" w:hAnsi="Times New Roman" w:eastAsia="方正仿宋简体" w:cs="Times New Roman"/>
              </w:rPr>
            </w:pPr>
          </w:p>
        </w:tc>
        <w:tc>
          <w:tcPr>
            <w:tcW w:w="1984" w:type="dxa"/>
            <w:vAlign w:val="top"/>
          </w:tcPr>
          <w:p>
            <w:pPr>
              <w:spacing w:line="280" w:lineRule="exact"/>
              <w:rPr>
                <w:rFonts w:hint="default" w:ascii="Times New Roman" w:hAnsi="Times New Roman" w:eastAsia="方正仿宋简体" w:cs="Times New Roman"/>
              </w:rPr>
            </w:pPr>
          </w:p>
        </w:tc>
        <w:tc>
          <w:tcPr>
            <w:tcW w:w="2127" w:type="dxa"/>
            <w:vAlign w:val="top"/>
          </w:tcPr>
          <w:p>
            <w:pPr>
              <w:spacing w:line="280" w:lineRule="exact"/>
              <w:rPr>
                <w:rFonts w:hint="default" w:ascii="Times New Roman" w:hAnsi="Times New Roman" w:eastAsia="方正仿宋简体" w:cs="Times New Roman"/>
              </w:rPr>
            </w:pPr>
          </w:p>
        </w:tc>
        <w:tc>
          <w:tcPr>
            <w:tcW w:w="2202" w:type="dxa"/>
            <w:vAlign w:val="top"/>
          </w:tcPr>
          <w:p>
            <w:pPr>
              <w:spacing w:line="280" w:lineRule="exact"/>
              <w:rPr>
                <w:rFonts w:hint="default" w:ascii="Times New Roman" w:hAnsi="Times New Roman" w:eastAsia="方正仿宋简体" w:cs="Times New Roman"/>
              </w:rPr>
            </w:pPr>
          </w:p>
        </w:tc>
        <w:tc>
          <w:tcPr>
            <w:tcW w:w="1799" w:type="dxa"/>
            <w:vAlign w:val="top"/>
          </w:tcPr>
          <w:p>
            <w:pPr>
              <w:spacing w:line="280" w:lineRule="exact"/>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2978" w:type="dxa"/>
            <w:vAlign w:val="top"/>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二级及以上公路里程</w:t>
            </w:r>
          </w:p>
        </w:tc>
        <w:tc>
          <w:tcPr>
            <w:tcW w:w="1275" w:type="dxa"/>
            <w:vAlign w:val="top"/>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公里</w:t>
            </w:r>
          </w:p>
        </w:tc>
        <w:tc>
          <w:tcPr>
            <w:tcW w:w="1985" w:type="dxa"/>
            <w:vAlign w:val="top"/>
          </w:tcPr>
          <w:p>
            <w:pPr>
              <w:spacing w:line="280" w:lineRule="exact"/>
              <w:rPr>
                <w:rFonts w:hint="default" w:ascii="Times New Roman" w:hAnsi="Times New Roman" w:eastAsia="方正仿宋简体" w:cs="Times New Roman"/>
              </w:rPr>
            </w:pPr>
          </w:p>
        </w:tc>
        <w:tc>
          <w:tcPr>
            <w:tcW w:w="1984" w:type="dxa"/>
            <w:vAlign w:val="top"/>
          </w:tcPr>
          <w:p>
            <w:pPr>
              <w:spacing w:line="280" w:lineRule="exact"/>
              <w:rPr>
                <w:rFonts w:hint="default" w:ascii="Times New Roman" w:hAnsi="Times New Roman" w:eastAsia="方正仿宋简体" w:cs="Times New Roman"/>
              </w:rPr>
            </w:pPr>
          </w:p>
        </w:tc>
        <w:tc>
          <w:tcPr>
            <w:tcW w:w="2127" w:type="dxa"/>
            <w:vAlign w:val="top"/>
          </w:tcPr>
          <w:p>
            <w:pPr>
              <w:spacing w:line="280" w:lineRule="exact"/>
              <w:rPr>
                <w:rFonts w:hint="default" w:ascii="Times New Roman" w:hAnsi="Times New Roman" w:eastAsia="方正仿宋简体" w:cs="Times New Roman"/>
              </w:rPr>
            </w:pPr>
          </w:p>
        </w:tc>
        <w:tc>
          <w:tcPr>
            <w:tcW w:w="2202" w:type="dxa"/>
            <w:vAlign w:val="top"/>
          </w:tcPr>
          <w:p>
            <w:pPr>
              <w:spacing w:line="280" w:lineRule="exact"/>
              <w:rPr>
                <w:rFonts w:hint="default" w:ascii="Times New Roman" w:hAnsi="Times New Roman" w:eastAsia="方正仿宋简体" w:cs="Times New Roman"/>
              </w:rPr>
            </w:pPr>
          </w:p>
        </w:tc>
        <w:tc>
          <w:tcPr>
            <w:tcW w:w="1799" w:type="dxa"/>
            <w:vAlign w:val="top"/>
          </w:tcPr>
          <w:p>
            <w:pPr>
              <w:spacing w:line="280" w:lineRule="exact"/>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2978" w:type="dxa"/>
            <w:vAlign w:val="top"/>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高速公路网里程</w:t>
            </w:r>
          </w:p>
        </w:tc>
        <w:tc>
          <w:tcPr>
            <w:tcW w:w="1275" w:type="dxa"/>
            <w:vAlign w:val="center"/>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公里</w:t>
            </w:r>
          </w:p>
        </w:tc>
        <w:tc>
          <w:tcPr>
            <w:tcW w:w="1985" w:type="dxa"/>
            <w:vAlign w:val="top"/>
          </w:tcPr>
          <w:p>
            <w:pPr>
              <w:spacing w:line="280" w:lineRule="exact"/>
              <w:rPr>
                <w:rFonts w:hint="default" w:ascii="Times New Roman" w:hAnsi="Times New Roman" w:eastAsia="方正仿宋简体" w:cs="Times New Roman"/>
              </w:rPr>
            </w:pPr>
          </w:p>
        </w:tc>
        <w:tc>
          <w:tcPr>
            <w:tcW w:w="1984" w:type="dxa"/>
            <w:vAlign w:val="top"/>
          </w:tcPr>
          <w:p>
            <w:pPr>
              <w:spacing w:line="280" w:lineRule="exact"/>
              <w:rPr>
                <w:rFonts w:hint="default" w:ascii="Times New Roman" w:hAnsi="Times New Roman" w:eastAsia="方正仿宋简体" w:cs="Times New Roman"/>
              </w:rPr>
            </w:pPr>
          </w:p>
        </w:tc>
        <w:tc>
          <w:tcPr>
            <w:tcW w:w="2127" w:type="dxa"/>
            <w:vAlign w:val="top"/>
          </w:tcPr>
          <w:p>
            <w:pPr>
              <w:spacing w:line="280" w:lineRule="exact"/>
              <w:rPr>
                <w:rFonts w:hint="default" w:ascii="Times New Roman" w:hAnsi="Times New Roman" w:eastAsia="方正仿宋简体" w:cs="Times New Roman"/>
              </w:rPr>
            </w:pPr>
          </w:p>
        </w:tc>
        <w:tc>
          <w:tcPr>
            <w:tcW w:w="2202" w:type="dxa"/>
            <w:vAlign w:val="top"/>
          </w:tcPr>
          <w:p>
            <w:pPr>
              <w:spacing w:line="280" w:lineRule="exact"/>
              <w:rPr>
                <w:rFonts w:hint="default" w:ascii="Times New Roman" w:hAnsi="Times New Roman" w:eastAsia="方正仿宋简体" w:cs="Times New Roman"/>
              </w:rPr>
            </w:pPr>
          </w:p>
        </w:tc>
        <w:tc>
          <w:tcPr>
            <w:tcW w:w="1799" w:type="dxa"/>
            <w:vAlign w:val="top"/>
          </w:tcPr>
          <w:p>
            <w:pPr>
              <w:spacing w:line="280" w:lineRule="exact"/>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2978" w:type="dxa"/>
            <w:vAlign w:val="top"/>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国家高速公路网里程</w:t>
            </w:r>
          </w:p>
        </w:tc>
        <w:tc>
          <w:tcPr>
            <w:tcW w:w="1275" w:type="dxa"/>
            <w:vAlign w:val="center"/>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公里</w:t>
            </w:r>
          </w:p>
        </w:tc>
        <w:tc>
          <w:tcPr>
            <w:tcW w:w="1985" w:type="dxa"/>
            <w:vAlign w:val="top"/>
          </w:tcPr>
          <w:p>
            <w:pPr>
              <w:spacing w:line="280" w:lineRule="exact"/>
              <w:rPr>
                <w:rFonts w:hint="default" w:ascii="Times New Roman" w:hAnsi="Times New Roman" w:eastAsia="方正仿宋简体" w:cs="Times New Roman"/>
              </w:rPr>
            </w:pPr>
          </w:p>
        </w:tc>
        <w:tc>
          <w:tcPr>
            <w:tcW w:w="1984" w:type="dxa"/>
            <w:vAlign w:val="top"/>
          </w:tcPr>
          <w:p>
            <w:pPr>
              <w:spacing w:line="280" w:lineRule="exact"/>
              <w:rPr>
                <w:rFonts w:hint="default" w:ascii="Times New Roman" w:hAnsi="Times New Roman" w:eastAsia="方正仿宋简体" w:cs="Times New Roman"/>
              </w:rPr>
            </w:pPr>
          </w:p>
        </w:tc>
        <w:tc>
          <w:tcPr>
            <w:tcW w:w="2127" w:type="dxa"/>
            <w:vAlign w:val="top"/>
          </w:tcPr>
          <w:p>
            <w:pPr>
              <w:spacing w:line="280" w:lineRule="exact"/>
              <w:rPr>
                <w:rFonts w:hint="default" w:ascii="Times New Roman" w:hAnsi="Times New Roman" w:eastAsia="方正仿宋简体" w:cs="Times New Roman"/>
              </w:rPr>
            </w:pPr>
          </w:p>
        </w:tc>
        <w:tc>
          <w:tcPr>
            <w:tcW w:w="2202" w:type="dxa"/>
            <w:vAlign w:val="top"/>
          </w:tcPr>
          <w:p>
            <w:pPr>
              <w:spacing w:line="280" w:lineRule="exact"/>
              <w:rPr>
                <w:rFonts w:hint="default" w:ascii="Times New Roman" w:hAnsi="Times New Roman" w:eastAsia="方正仿宋简体" w:cs="Times New Roman"/>
              </w:rPr>
            </w:pPr>
          </w:p>
        </w:tc>
        <w:tc>
          <w:tcPr>
            <w:tcW w:w="1799" w:type="dxa"/>
            <w:vAlign w:val="top"/>
          </w:tcPr>
          <w:p>
            <w:pPr>
              <w:spacing w:line="280" w:lineRule="exact"/>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2978" w:type="dxa"/>
            <w:vAlign w:val="top"/>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疏港高速公路网里程</w:t>
            </w:r>
          </w:p>
        </w:tc>
        <w:tc>
          <w:tcPr>
            <w:tcW w:w="1275" w:type="dxa"/>
            <w:vAlign w:val="center"/>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公里</w:t>
            </w:r>
          </w:p>
        </w:tc>
        <w:tc>
          <w:tcPr>
            <w:tcW w:w="1985" w:type="dxa"/>
            <w:vAlign w:val="top"/>
          </w:tcPr>
          <w:p>
            <w:pPr>
              <w:spacing w:line="280" w:lineRule="exact"/>
              <w:rPr>
                <w:rFonts w:hint="default" w:ascii="Times New Roman" w:hAnsi="Times New Roman" w:eastAsia="方正仿宋简体" w:cs="Times New Roman"/>
              </w:rPr>
            </w:pPr>
          </w:p>
        </w:tc>
        <w:tc>
          <w:tcPr>
            <w:tcW w:w="1984" w:type="dxa"/>
            <w:vAlign w:val="top"/>
          </w:tcPr>
          <w:p>
            <w:pPr>
              <w:spacing w:line="280" w:lineRule="exact"/>
              <w:rPr>
                <w:rFonts w:hint="default" w:ascii="Times New Roman" w:hAnsi="Times New Roman" w:eastAsia="方正仿宋简体" w:cs="Times New Roman"/>
              </w:rPr>
            </w:pPr>
          </w:p>
        </w:tc>
        <w:tc>
          <w:tcPr>
            <w:tcW w:w="2127" w:type="dxa"/>
            <w:vAlign w:val="top"/>
          </w:tcPr>
          <w:p>
            <w:pPr>
              <w:spacing w:line="280" w:lineRule="exact"/>
              <w:rPr>
                <w:rFonts w:hint="default" w:ascii="Times New Roman" w:hAnsi="Times New Roman" w:eastAsia="方正仿宋简体" w:cs="Times New Roman"/>
              </w:rPr>
            </w:pPr>
          </w:p>
        </w:tc>
        <w:tc>
          <w:tcPr>
            <w:tcW w:w="2202" w:type="dxa"/>
            <w:vAlign w:val="top"/>
          </w:tcPr>
          <w:p>
            <w:pPr>
              <w:spacing w:line="280" w:lineRule="exact"/>
              <w:rPr>
                <w:rFonts w:hint="default" w:ascii="Times New Roman" w:hAnsi="Times New Roman" w:eastAsia="方正仿宋简体" w:cs="Times New Roman"/>
              </w:rPr>
            </w:pPr>
          </w:p>
        </w:tc>
        <w:tc>
          <w:tcPr>
            <w:tcW w:w="1799" w:type="dxa"/>
            <w:vAlign w:val="top"/>
          </w:tcPr>
          <w:p>
            <w:pPr>
              <w:spacing w:line="280" w:lineRule="exact"/>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2978" w:type="dxa"/>
            <w:vAlign w:val="top"/>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国道里程</w:t>
            </w:r>
          </w:p>
        </w:tc>
        <w:tc>
          <w:tcPr>
            <w:tcW w:w="1275" w:type="dxa"/>
            <w:vAlign w:val="center"/>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公里</w:t>
            </w:r>
          </w:p>
        </w:tc>
        <w:tc>
          <w:tcPr>
            <w:tcW w:w="1985" w:type="dxa"/>
            <w:vAlign w:val="top"/>
          </w:tcPr>
          <w:p>
            <w:pPr>
              <w:spacing w:line="280" w:lineRule="exact"/>
              <w:rPr>
                <w:rFonts w:hint="default" w:ascii="Times New Roman" w:hAnsi="Times New Roman" w:eastAsia="方正仿宋简体" w:cs="Times New Roman"/>
              </w:rPr>
            </w:pPr>
          </w:p>
        </w:tc>
        <w:tc>
          <w:tcPr>
            <w:tcW w:w="1984" w:type="dxa"/>
            <w:vAlign w:val="top"/>
          </w:tcPr>
          <w:p>
            <w:pPr>
              <w:spacing w:line="280" w:lineRule="exact"/>
              <w:rPr>
                <w:rFonts w:hint="default" w:ascii="Times New Roman" w:hAnsi="Times New Roman" w:eastAsia="方正仿宋简体" w:cs="Times New Roman"/>
              </w:rPr>
            </w:pPr>
          </w:p>
        </w:tc>
        <w:tc>
          <w:tcPr>
            <w:tcW w:w="2127" w:type="dxa"/>
            <w:vAlign w:val="top"/>
          </w:tcPr>
          <w:p>
            <w:pPr>
              <w:spacing w:line="280" w:lineRule="exact"/>
              <w:rPr>
                <w:rFonts w:hint="default" w:ascii="Times New Roman" w:hAnsi="Times New Roman" w:eastAsia="方正仿宋简体" w:cs="Times New Roman"/>
              </w:rPr>
            </w:pPr>
          </w:p>
        </w:tc>
        <w:tc>
          <w:tcPr>
            <w:tcW w:w="2202" w:type="dxa"/>
            <w:vAlign w:val="top"/>
          </w:tcPr>
          <w:p>
            <w:pPr>
              <w:spacing w:line="280" w:lineRule="exact"/>
              <w:rPr>
                <w:rFonts w:hint="default" w:ascii="Times New Roman" w:hAnsi="Times New Roman" w:eastAsia="方正仿宋简体" w:cs="Times New Roman"/>
              </w:rPr>
            </w:pPr>
          </w:p>
        </w:tc>
        <w:tc>
          <w:tcPr>
            <w:tcW w:w="1799" w:type="dxa"/>
            <w:vAlign w:val="top"/>
          </w:tcPr>
          <w:p>
            <w:pPr>
              <w:spacing w:line="280" w:lineRule="exact"/>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2978" w:type="dxa"/>
            <w:vAlign w:val="top"/>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国道二级及以上公路里程</w:t>
            </w:r>
          </w:p>
        </w:tc>
        <w:tc>
          <w:tcPr>
            <w:tcW w:w="1275" w:type="dxa"/>
            <w:vAlign w:val="center"/>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公里</w:t>
            </w:r>
          </w:p>
        </w:tc>
        <w:tc>
          <w:tcPr>
            <w:tcW w:w="1985" w:type="dxa"/>
            <w:vAlign w:val="top"/>
          </w:tcPr>
          <w:p>
            <w:pPr>
              <w:spacing w:line="280" w:lineRule="exact"/>
              <w:rPr>
                <w:rFonts w:hint="default" w:ascii="Times New Roman" w:hAnsi="Times New Roman" w:eastAsia="方正仿宋简体" w:cs="Times New Roman"/>
              </w:rPr>
            </w:pPr>
          </w:p>
        </w:tc>
        <w:tc>
          <w:tcPr>
            <w:tcW w:w="1984" w:type="dxa"/>
            <w:vAlign w:val="top"/>
          </w:tcPr>
          <w:p>
            <w:pPr>
              <w:spacing w:line="280" w:lineRule="exact"/>
              <w:rPr>
                <w:rFonts w:hint="default" w:ascii="Times New Roman" w:hAnsi="Times New Roman" w:eastAsia="方正仿宋简体" w:cs="Times New Roman"/>
              </w:rPr>
            </w:pPr>
          </w:p>
        </w:tc>
        <w:tc>
          <w:tcPr>
            <w:tcW w:w="2127" w:type="dxa"/>
            <w:vAlign w:val="top"/>
          </w:tcPr>
          <w:p>
            <w:pPr>
              <w:spacing w:line="280" w:lineRule="exact"/>
              <w:rPr>
                <w:rFonts w:hint="default" w:ascii="Times New Roman" w:hAnsi="Times New Roman" w:eastAsia="方正仿宋简体" w:cs="Times New Roman"/>
              </w:rPr>
            </w:pPr>
          </w:p>
        </w:tc>
        <w:tc>
          <w:tcPr>
            <w:tcW w:w="2202" w:type="dxa"/>
            <w:vAlign w:val="top"/>
          </w:tcPr>
          <w:p>
            <w:pPr>
              <w:spacing w:line="280" w:lineRule="exact"/>
              <w:rPr>
                <w:rFonts w:hint="default" w:ascii="Times New Roman" w:hAnsi="Times New Roman" w:eastAsia="方正仿宋简体" w:cs="Times New Roman"/>
              </w:rPr>
            </w:pPr>
          </w:p>
        </w:tc>
        <w:tc>
          <w:tcPr>
            <w:tcW w:w="1799" w:type="dxa"/>
            <w:vAlign w:val="top"/>
          </w:tcPr>
          <w:p>
            <w:pPr>
              <w:spacing w:line="280" w:lineRule="exact"/>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2978" w:type="dxa"/>
            <w:vAlign w:val="top"/>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省道里程</w:t>
            </w:r>
          </w:p>
        </w:tc>
        <w:tc>
          <w:tcPr>
            <w:tcW w:w="1275" w:type="dxa"/>
            <w:vAlign w:val="center"/>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公里</w:t>
            </w:r>
          </w:p>
        </w:tc>
        <w:tc>
          <w:tcPr>
            <w:tcW w:w="1985" w:type="dxa"/>
            <w:vAlign w:val="top"/>
          </w:tcPr>
          <w:p>
            <w:pPr>
              <w:spacing w:line="280" w:lineRule="exact"/>
              <w:rPr>
                <w:rFonts w:hint="default" w:ascii="Times New Roman" w:hAnsi="Times New Roman" w:eastAsia="方正仿宋简体" w:cs="Times New Roman"/>
              </w:rPr>
            </w:pPr>
          </w:p>
        </w:tc>
        <w:tc>
          <w:tcPr>
            <w:tcW w:w="1984" w:type="dxa"/>
            <w:vAlign w:val="top"/>
          </w:tcPr>
          <w:p>
            <w:pPr>
              <w:spacing w:line="280" w:lineRule="exact"/>
              <w:rPr>
                <w:rFonts w:hint="default" w:ascii="Times New Roman" w:hAnsi="Times New Roman" w:eastAsia="方正仿宋简体" w:cs="Times New Roman"/>
              </w:rPr>
            </w:pPr>
          </w:p>
        </w:tc>
        <w:tc>
          <w:tcPr>
            <w:tcW w:w="2127" w:type="dxa"/>
            <w:vAlign w:val="top"/>
          </w:tcPr>
          <w:p>
            <w:pPr>
              <w:spacing w:line="280" w:lineRule="exact"/>
              <w:rPr>
                <w:rFonts w:hint="default" w:ascii="Times New Roman" w:hAnsi="Times New Roman" w:eastAsia="方正仿宋简体" w:cs="Times New Roman"/>
              </w:rPr>
            </w:pPr>
          </w:p>
        </w:tc>
        <w:tc>
          <w:tcPr>
            <w:tcW w:w="2202" w:type="dxa"/>
            <w:vAlign w:val="top"/>
          </w:tcPr>
          <w:p>
            <w:pPr>
              <w:spacing w:line="280" w:lineRule="exact"/>
              <w:rPr>
                <w:rFonts w:hint="default" w:ascii="Times New Roman" w:hAnsi="Times New Roman" w:eastAsia="方正仿宋简体" w:cs="Times New Roman"/>
              </w:rPr>
            </w:pPr>
          </w:p>
        </w:tc>
        <w:tc>
          <w:tcPr>
            <w:tcW w:w="1799" w:type="dxa"/>
            <w:vAlign w:val="top"/>
          </w:tcPr>
          <w:p>
            <w:pPr>
              <w:spacing w:line="280" w:lineRule="exact"/>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2978" w:type="dxa"/>
            <w:vAlign w:val="top"/>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省道二级及以上公路里程</w:t>
            </w:r>
          </w:p>
        </w:tc>
        <w:tc>
          <w:tcPr>
            <w:tcW w:w="1275" w:type="dxa"/>
            <w:vAlign w:val="center"/>
          </w:tcPr>
          <w:p>
            <w:pPr>
              <w:spacing w:line="280" w:lineRule="exact"/>
              <w:jc w:val="center"/>
              <w:rPr>
                <w:rFonts w:hint="default" w:ascii="Times New Roman" w:hAnsi="Times New Roman" w:eastAsia="方正仿宋简体" w:cs="Times New Roman"/>
              </w:rPr>
            </w:pPr>
          </w:p>
        </w:tc>
        <w:tc>
          <w:tcPr>
            <w:tcW w:w="1985" w:type="dxa"/>
            <w:vAlign w:val="top"/>
          </w:tcPr>
          <w:p>
            <w:pPr>
              <w:spacing w:line="280" w:lineRule="exact"/>
              <w:rPr>
                <w:rFonts w:hint="default" w:ascii="Times New Roman" w:hAnsi="Times New Roman" w:eastAsia="方正仿宋简体" w:cs="Times New Roman"/>
              </w:rPr>
            </w:pPr>
          </w:p>
        </w:tc>
        <w:tc>
          <w:tcPr>
            <w:tcW w:w="1984" w:type="dxa"/>
            <w:vAlign w:val="top"/>
          </w:tcPr>
          <w:p>
            <w:pPr>
              <w:spacing w:line="280" w:lineRule="exact"/>
              <w:rPr>
                <w:rFonts w:hint="default" w:ascii="Times New Roman" w:hAnsi="Times New Roman" w:eastAsia="方正仿宋简体" w:cs="Times New Roman"/>
              </w:rPr>
            </w:pPr>
          </w:p>
        </w:tc>
        <w:tc>
          <w:tcPr>
            <w:tcW w:w="2127" w:type="dxa"/>
            <w:vAlign w:val="top"/>
          </w:tcPr>
          <w:p>
            <w:pPr>
              <w:spacing w:line="280" w:lineRule="exact"/>
              <w:rPr>
                <w:rFonts w:hint="default" w:ascii="Times New Roman" w:hAnsi="Times New Roman" w:eastAsia="方正仿宋简体" w:cs="Times New Roman"/>
              </w:rPr>
            </w:pPr>
          </w:p>
        </w:tc>
        <w:tc>
          <w:tcPr>
            <w:tcW w:w="2202" w:type="dxa"/>
            <w:vAlign w:val="top"/>
          </w:tcPr>
          <w:p>
            <w:pPr>
              <w:spacing w:line="280" w:lineRule="exact"/>
              <w:rPr>
                <w:rFonts w:hint="default" w:ascii="Times New Roman" w:hAnsi="Times New Roman" w:eastAsia="方正仿宋简体" w:cs="Times New Roman"/>
              </w:rPr>
            </w:pPr>
          </w:p>
        </w:tc>
        <w:tc>
          <w:tcPr>
            <w:tcW w:w="1799" w:type="dxa"/>
            <w:vAlign w:val="top"/>
          </w:tcPr>
          <w:p>
            <w:pPr>
              <w:spacing w:line="280" w:lineRule="exact"/>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2978" w:type="dxa"/>
            <w:vAlign w:val="top"/>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在建高速公路网里程</w:t>
            </w:r>
          </w:p>
        </w:tc>
        <w:tc>
          <w:tcPr>
            <w:tcW w:w="1275" w:type="dxa"/>
            <w:vAlign w:val="center"/>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公里</w:t>
            </w:r>
          </w:p>
        </w:tc>
        <w:tc>
          <w:tcPr>
            <w:tcW w:w="1985" w:type="dxa"/>
            <w:vAlign w:val="top"/>
          </w:tcPr>
          <w:p>
            <w:pPr>
              <w:spacing w:line="280" w:lineRule="exact"/>
              <w:rPr>
                <w:rFonts w:hint="default" w:ascii="Times New Roman" w:hAnsi="Times New Roman" w:eastAsia="方正仿宋简体" w:cs="Times New Roman"/>
              </w:rPr>
            </w:pPr>
          </w:p>
        </w:tc>
        <w:tc>
          <w:tcPr>
            <w:tcW w:w="1984" w:type="dxa"/>
            <w:vAlign w:val="top"/>
          </w:tcPr>
          <w:p>
            <w:pPr>
              <w:spacing w:line="280" w:lineRule="exact"/>
              <w:rPr>
                <w:rFonts w:hint="default" w:ascii="Times New Roman" w:hAnsi="Times New Roman" w:eastAsia="方正仿宋简体" w:cs="Times New Roman"/>
              </w:rPr>
            </w:pPr>
          </w:p>
        </w:tc>
        <w:tc>
          <w:tcPr>
            <w:tcW w:w="2127" w:type="dxa"/>
            <w:vAlign w:val="top"/>
          </w:tcPr>
          <w:p>
            <w:pPr>
              <w:spacing w:line="280" w:lineRule="exact"/>
              <w:rPr>
                <w:rFonts w:hint="default" w:ascii="Times New Roman" w:hAnsi="Times New Roman" w:eastAsia="方正仿宋简体" w:cs="Times New Roman"/>
              </w:rPr>
            </w:pPr>
          </w:p>
        </w:tc>
        <w:tc>
          <w:tcPr>
            <w:tcW w:w="2202" w:type="dxa"/>
            <w:vAlign w:val="top"/>
          </w:tcPr>
          <w:p>
            <w:pPr>
              <w:spacing w:line="280" w:lineRule="exact"/>
              <w:rPr>
                <w:rFonts w:hint="default" w:ascii="Times New Roman" w:hAnsi="Times New Roman" w:eastAsia="方正仿宋简体" w:cs="Times New Roman"/>
              </w:rPr>
            </w:pPr>
          </w:p>
        </w:tc>
        <w:tc>
          <w:tcPr>
            <w:tcW w:w="1799" w:type="dxa"/>
            <w:vAlign w:val="top"/>
          </w:tcPr>
          <w:p>
            <w:pPr>
              <w:spacing w:line="280" w:lineRule="exact"/>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2978" w:type="dxa"/>
            <w:vAlign w:val="top"/>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在建国家高速公路网里程</w:t>
            </w:r>
          </w:p>
        </w:tc>
        <w:tc>
          <w:tcPr>
            <w:tcW w:w="1275" w:type="dxa"/>
            <w:vAlign w:val="center"/>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公里</w:t>
            </w:r>
          </w:p>
        </w:tc>
        <w:tc>
          <w:tcPr>
            <w:tcW w:w="1985" w:type="dxa"/>
            <w:vAlign w:val="top"/>
          </w:tcPr>
          <w:p>
            <w:pPr>
              <w:spacing w:line="280" w:lineRule="exact"/>
              <w:rPr>
                <w:rFonts w:hint="default" w:ascii="Times New Roman" w:hAnsi="Times New Roman" w:eastAsia="方正仿宋简体" w:cs="Times New Roman"/>
              </w:rPr>
            </w:pPr>
          </w:p>
        </w:tc>
        <w:tc>
          <w:tcPr>
            <w:tcW w:w="1984" w:type="dxa"/>
            <w:vAlign w:val="top"/>
          </w:tcPr>
          <w:p>
            <w:pPr>
              <w:spacing w:line="280" w:lineRule="exact"/>
              <w:rPr>
                <w:rFonts w:hint="default" w:ascii="Times New Roman" w:hAnsi="Times New Roman" w:eastAsia="方正仿宋简体" w:cs="Times New Roman"/>
              </w:rPr>
            </w:pPr>
          </w:p>
        </w:tc>
        <w:tc>
          <w:tcPr>
            <w:tcW w:w="2127" w:type="dxa"/>
            <w:vAlign w:val="top"/>
          </w:tcPr>
          <w:p>
            <w:pPr>
              <w:spacing w:line="280" w:lineRule="exact"/>
              <w:rPr>
                <w:rFonts w:hint="default" w:ascii="Times New Roman" w:hAnsi="Times New Roman" w:eastAsia="方正仿宋简体" w:cs="Times New Roman"/>
              </w:rPr>
            </w:pPr>
          </w:p>
        </w:tc>
        <w:tc>
          <w:tcPr>
            <w:tcW w:w="2202" w:type="dxa"/>
            <w:vAlign w:val="top"/>
          </w:tcPr>
          <w:p>
            <w:pPr>
              <w:spacing w:line="280" w:lineRule="exact"/>
              <w:rPr>
                <w:rFonts w:hint="default" w:ascii="Times New Roman" w:hAnsi="Times New Roman" w:eastAsia="方正仿宋简体" w:cs="Times New Roman"/>
              </w:rPr>
            </w:pPr>
          </w:p>
        </w:tc>
        <w:tc>
          <w:tcPr>
            <w:tcW w:w="1799" w:type="dxa"/>
            <w:vAlign w:val="top"/>
          </w:tcPr>
          <w:p>
            <w:pPr>
              <w:spacing w:line="280" w:lineRule="exact"/>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2978" w:type="dxa"/>
            <w:vAlign w:val="top"/>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在建疏港高速公路网里程</w:t>
            </w:r>
          </w:p>
        </w:tc>
        <w:tc>
          <w:tcPr>
            <w:tcW w:w="1275" w:type="dxa"/>
            <w:vAlign w:val="center"/>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公里</w:t>
            </w:r>
          </w:p>
        </w:tc>
        <w:tc>
          <w:tcPr>
            <w:tcW w:w="1985" w:type="dxa"/>
            <w:vAlign w:val="top"/>
          </w:tcPr>
          <w:p>
            <w:pPr>
              <w:spacing w:line="280" w:lineRule="exact"/>
              <w:rPr>
                <w:rFonts w:hint="default" w:ascii="Times New Roman" w:hAnsi="Times New Roman" w:eastAsia="方正仿宋简体" w:cs="Times New Roman"/>
              </w:rPr>
            </w:pPr>
          </w:p>
        </w:tc>
        <w:tc>
          <w:tcPr>
            <w:tcW w:w="1984" w:type="dxa"/>
            <w:vAlign w:val="top"/>
          </w:tcPr>
          <w:p>
            <w:pPr>
              <w:spacing w:line="280" w:lineRule="exact"/>
              <w:rPr>
                <w:rFonts w:hint="default" w:ascii="Times New Roman" w:hAnsi="Times New Roman" w:eastAsia="方正仿宋简体" w:cs="Times New Roman"/>
              </w:rPr>
            </w:pPr>
          </w:p>
        </w:tc>
        <w:tc>
          <w:tcPr>
            <w:tcW w:w="2127" w:type="dxa"/>
            <w:vAlign w:val="top"/>
          </w:tcPr>
          <w:p>
            <w:pPr>
              <w:spacing w:line="280" w:lineRule="exact"/>
              <w:rPr>
                <w:rFonts w:hint="default" w:ascii="Times New Roman" w:hAnsi="Times New Roman" w:eastAsia="方正仿宋简体" w:cs="Times New Roman"/>
              </w:rPr>
            </w:pPr>
          </w:p>
        </w:tc>
        <w:tc>
          <w:tcPr>
            <w:tcW w:w="2202" w:type="dxa"/>
            <w:vAlign w:val="top"/>
          </w:tcPr>
          <w:p>
            <w:pPr>
              <w:spacing w:line="280" w:lineRule="exact"/>
              <w:rPr>
                <w:rFonts w:hint="default" w:ascii="Times New Roman" w:hAnsi="Times New Roman" w:eastAsia="方正仿宋简体" w:cs="Times New Roman"/>
              </w:rPr>
            </w:pPr>
          </w:p>
        </w:tc>
        <w:tc>
          <w:tcPr>
            <w:tcW w:w="1799" w:type="dxa"/>
            <w:vAlign w:val="top"/>
          </w:tcPr>
          <w:p>
            <w:pPr>
              <w:spacing w:line="280" w:lineRule="exact"/>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2978" w:type="dxa"/>
            <w:vAlign w:val="top"/>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在建国道里程（升级改造）</w:t>
            </w:r>
          </w:p>
        </w:tc>
        <w:tc>
          <w:tcPr>
            <w:tcW w:w="1275" w:type="dxa"/>
            <w:vAlign w:val="center"/>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公里</w:t>
            </w:r>
          </w:p>
        </w:tc>
        <w:tc>
          <w:tcPr>
            <w:tcW w:w="1985" w:type="dxa"/>
            <w:vAlign w:val="top"/>
          </w:tcPr>
          <w:p>
            <w:pPr>
              <w:spacing w:line="280" w:lineRule="exact"/>
              <w:rPr>
                <w:rFonts w:hint="default" w:ascii="Times New Roman" w:hAnsi="Times New Roman" w:eastAsia="方正仿宋简体" w:cs="Times New Roman"/>
              </w:rPr>
            </w:pPr>
          </w:p>
        </w:tc>
        <w:tc>
          <w:tcPr>
            <w:tcW w:w="1984" w:type="dxa"/>
            <w:vAlign w:val="top"/>
          </w:tcPr>
          <w:p>
            <w:pPr>
              <w:spacing w:line="280" w:lineRule="exact"/>
              <w:rPr>
                <w:rFonts w:hint="default" w:ascii="Times New Roman" w:hAnsi="Times New Roman" w:eastAsia="方正仿宋简体" w:cs="Times New Roman"/>
              </w:rPr>
            </w:pPr>
          </w:p>
        </w:tc>
        <w:tc>
          <w:tcPr>
            <w:tcW w:w="2127" w:type="dxa"/>
            <w:vAlign w:val="top"/>
          </w:tcPr>
          <w:p>
            <w:pPr>
              <w:spacing w:line="280" w:lineRule="exact"/>
              <w:rPr>
                <w:rFonts w:hint="default" w:ascii="Times New Roman" w:hAnsi="Times New Roman" w:eastAsia="方正仿宋简体" w:cs="Times New Roman"/>
              </w:rPr>
            </w:pPr>
          </w:p>
        </w:tc>
        <w:tc>
          <w:tcPr>
            <w:tcW w:w="2202" w:type="dxa"/>
            <w:vAlign w:val="top"/>
          </w:tcPr>
          <w:p>
            <w:pPr>
              <w:spacing w:line="280" w:lineRule="exact"/>
              <w:rPr>
                <w:rFonts w:hint="default" w:ascii="Times New Roman" w:hAnsi="Times New Roman" w:eastAsia="方正仿宋简体" w:cs="Times New Roman"/>
              </w:rPr>
            </w:pPr>
          </w:p>
        </w:tc>
        <w:tc>
          <w:tcPr>
            <w:tcW w:w="1799" w:type="dxa"/>
            <w:vAlign w:val="top"/>
          </w:tcPr>
          <w:p>
            <w:pPr>
              <w:spacing w:line="280" w:lineRule="exact"/>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2978" w:type="dxa"/>
            <w:vAlign w:val="top"/>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在建省道里程（升级改造）</w:t>
            </w:r>
          </w:p>
        </w:tc>
        <w:tc>
          <w:tcPr>
            <w:tcW w:w="1275" w:type="dxa"/>
            <w:vAlign w:val="center"/>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公里</w:t>
            </w:r>
          </w:p>
        </w:tc>
        <w:tc>
          <w:tcPr>
            <w:tcW w:w="1985" w:type="dxa"/>
            <w:vAlign w:val="top"/>
          </w:tcPr>
          <w:p>
            <w:pPr>
              <w:spacing w:line="280" w:lineRule="exact"/>
              <w:rPr>
                <w:rFonts w:hint="default" w:ascii="Times New Roman" w:hAnsi="Times New Roman" w:eastAsia="方正仿宋简体" w:cs="Times New Roman"/>
              </w:rPr>
            </w:pPr>
          </w:p>
        </w:tc>
        <w:tc>
          <w:tcPr>
            <w:tcW w:w="1984" w:type="dxa"/>
            <w:vAlign w:val="top"/>
          </w:tcPr>
          <w:p>
            <w:pPr>
              <w:spacing w:line="280" w:lineRule="exact"/>
              <w:rPr>
                <w:rFonts w:hint="default" w:ascii="Times New Roman" w:hAnsi="Times New Roman" w:eastAsia="方正仿宋简体" w:cs="Times New Roman"/>
              </w:rPr>
            </w:pPr>
          </w:p>
        </w:tc>
        <w:tc>
          <w:tcPr>
            <w:tcW w:w="2127" w:type="dxa"/>
            <w:vAlign w:val="top"/>
          </w:tcPr>
          <w:p>
            <w:pPr>
              <w:spacing w:line="280" w:lineRule="exact"/>
              <w:rPr>
                <w:rFonts w:hint="default" w:ascii="Times New Roman" w:hAnsi="Times New Roman" w:eastAsia="方正仿宋简体" w:cs="Times New Roman"/>
              </w:rPr>
            </w:pPr>
          </w:p>
        </w:tc>
        <w:tc>
          <w:tcPr>
            <w:tcW w:w="2202" w:type="dxa"/>
            <w:vAlign w:val="top"/>
          </w:tcPr>
          <w:p>
            <w:pPr>
              <w:spacing w:line="280" w:lineRule="exact"/>
              <w:rPr>
                <w:rFonts w:hint="default" w:ascii="Times New Roman" w:hAnsi="Times New Roman" w:eastAsia="方正仿宋简体" w:cs="Times New Roman"/>
              </w:rPr>
            </w:pPr>
          </w:p>
        </w:tc>
        <w:tc>
          <w:tcPr>
            <w:tcW w:w="1799" w:type="dxa"/>
            <w:vAlign w:val="top"/>
          </w:tcPr>
          <w:p>
            <w:pPr>
              <w:spacing w:line="280" w:lineRule="exact"/>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2978" w:type="dxa"/>
            <w:vAlign w:val="top"/>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在建二级及以上公路里程</w:t>
            </w:r>
          </w:p>
        </w:tc>
        <w:tc>
          <w:tcPr>
            <w:tcW w:w="1275" w:type="dxa"/>
            <w:vAlign w:val="center"/>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公里</w:t>
            </w:r>
          </w:p>
        </w:tc>
        <w:tc>
          <w:tcPr>
            <w:tcW w:w="1985" w:type="dxa"/>
            <w:vAlign w:val="top"/>
          </w:tcPr>
          <w:p>
            <w:pPr>
              <w:spacing w:line="280" w:lineRule="exact"/>
              <w:rPr>
                <w:rFonts w:hint="default" w:ascii="Times New Roman" w:hAnsi="Times New Roman" w:eastAsia="方正仿宋简体" w:cs="Times New Roman"/>
              </w:rPr>
            </w:pPr>
          </w:p>
        </w:tc>
        <w:tc>
          <w:tcPr>
            <w:tcW w:w="1984" w:type="dxa"/>
            <w:vAlign w:val="top"/>
          </w:tcPr>
          <w:p>
            <w:pPr>
              <w:spacing w:line="280" w:lineRule="exact"/>
              <w:rPr>
                <w:rFonts w:hint="default" w:ascii="Times New Roman" w:hAnsi="Times New Roman" w:eastAsia="方正仿宋简体" w:cs="Times New Roman"/>
              </w:rPr>
            </w:pPr>
          </w:p>
        </w:tc>
        <w:tc>
          <w:tcPr>
            <w:tcW w:w="2127" w:type="dxa"/>
            <w:vAlign w:val="top"/>
          </w:tcPr>
          <w:p>
            <w:pPr>
              <w:spacing w:line="280" w:lineRule="exact"/>
              <w:rPr>
                <w:rFonts w:hint="default" w:ascii="Times New Roman" w:hAnsi="Times New Roman" w:eastAsia="方正仿宋简体" w:cs="Times New Roman"/>
              </w:rPr>
            </w:pPr>
          </w:p>
        </w:tc>
        <w:tc>
          <w:tcPr>
            <w:tcW w:w="2202" w:type="dxa"/>
            <w:vAlign w:val="top"/>
          </w:tcPr>
          <w:p>
            <w:pPr>
              <w:spacing w:line="280" w:lineRule="exact"/>
              <w:rPr>
                <w:rFonts w:hint="default" w:ascii="Times New Roman" w:hAnsi="Times New Roman" w:eastAsia="方正仿宋简体" w:cs="Times New Roman"/>
              </w:rPr>
            </w:pPr>
          </w:p>
        </w:tc>
        <w:tc>
          <w:tcPr>
            <w:tcW w:w="1799" w:type="dxa"/>
            <w:vAlign w:val="top"/>
          </w:tcPr>
          <w:p>
            <w:pPr>
              <w:spacing w:line="280" w:lineRule="exact"/>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2978" w:type="dxa"/>
            <w:vAlign w:val="center"/>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公路客运量</w:t>
            </w:r>
          </w:p>
        </w:tc>
        <w:tc>
          <w:tcPr>
            <w:tcW w:w="1275" w:type="dxa"/>
            <w:vAlign w:val="center"/>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亿人</w:t>
            </w:r>
          </w:p>
        </w:tc>
        <w:tc>
          <w:tcPr>
            <w:tcW w:w="1985" w:type="dxa"/>
            <w:vAlign w:val="center"/>
          </w:tcPr>
          <w:p>
            <w:pPr>
              <w:spacing w:line="280" w:lineRule="exact"/>
              <w:jc w:val="center"/>
              <w:rPr>
                <w:rFonts w:hint="default" w:ascii="Times New Roman" w:hAnsi="Times New Roman" w:eastAsia="方正仿宋简体" w:cs="Times New Roman"/>
              </w:rPr>
            </w:pPr>
          </w:p>
        </w:tc>
        <w:tc>
          <w:tcPr>
            <w:tcW w:w="1984" w:type="dxa"/>
            <w:vAlign w:val="center"/>
          </w:tcPr>
          <w:p>
            <w:pPr>
              <w:spacing w:line="280" w:lineRule="exact"/>
              <w:jc w:val="center"/>
              <w:rPr>
                <w:rFonts w:hint="default" w:ascii="Times New Roman" w:hAnsi="Times New Roman" w:eastAsia="方正仿宋简体" w:cs="Times New Roman"/>
              </w:rPr>
            </w:pPr>
          </w:p>
        </w:tc>
        <w:tc>
          <w:tcPr>
            <w:tcW w:w="2127" w:type="dxa"/>
            <w:vAlign w:val="center"/>
          </w:tcPr>
          <w:p>
            <w:pPr>
              <w:spacing w:line="280" w:lineRule="exact"/>
              <w:jc w:val="center"/>
              <w:rPr>
                <w:rFonts w:hint="default" w:ascii="Times New Roman" w:hAnsi="Times New Roman" w:eastAsia="方正仿宋简体" w:cs="Times New Roman"/>
              </w:rPr>
            </w:pPr>
          </w:p>
        </w:tc>
        <w:tc>
          <w:tcPr>
            <w:tcW w:w="2202" w:type="dxa"/>
            <w:vAlign w:val="center"/>
          </w:tcPr>
          <w:p>
            <w:pPr>
              <w:spacing w:line="280" w:lineRule="exact"/>
              <w:jc w:val="center"/>
              <w:rPr>
                <w:rFonts w:hint="default" w:ascii="Times New Roman" w:hAnsi="Times New Roman" w:eastAsia="方正仿宋简体" w:cs="Times New Roman"/>
              </w:rPr>
            </w:pPr>
          </w:p>
        </w:tc>
        <w:tc>
          <w:tcPr>
            <w:tcW w:w="1799" w:type="dxa"/>
            <w:vAlign w:val="center"/>
          </w:tcPr>
          <w:p>
            <w:pPr>
              <w:spacing w:line="280" w:lineRule="exact"/>
              <w:jc w:val="center"/>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2978" w:type="dxa"/>
            <w:vAlign w:val="center"/>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公路旅客周转量</w:t>
            </w:r>
          </w:p>
        </w:tc>
        <w:tc>
          <w:tcPr>
            <w:tcW w:w="1275" w:type="dxa"/>
            <w:vAlign w:val="center"/>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亿人公里</w:t>
            </w:r>
          </w:p>
        </w:tc>
        <w:tc>
          <w:tcPr>
            <w:tcW w:w="1985" w:type="dxa"/>
            <w:vAlign w:val="center"/>
          </w:tcPr>
          <w:p>
            <w:pPr>
              <w:spacing w:line="280" w:lineRule="exact"/>
              <w:jc w:val="center"/>
              <w:rPr>
                <w:rFonts w:hint="default" w:ascii="Times New Roman" w:hAnsi="Times New Roman" w:eastAsia="方正仿宋简体" w:cs="Times New Roman"/>
              </w:rPr>
            </w:pPr>
          </w:p>
        </w:tc>
        <w:tc>
          <w:tcPr>
            <w:tcW w:w="1984" w:type="dxa"/>
            <w:vAlign w:val="center"/>
          </w:tcPr>
          <w:p>
            <w:pPr>
              <w:spacing w:line="280" w:lineRule="exact"/>
              <w:jc w:val="center"/>
              <w:rPr>
                <w:rFonts w:hint="default" w:ascii="Times New Roman" w:hAnsi="Times New Roman" w:eastAsia="方正仿宋简体" w:cs="Times New Roman"/>
              </w:rPr>
            </w:pPr>
          </w:p>
        </w:tc>
        <w:tc>
          <w:tcPr>
            <w:tcW w:w="2127" w:type="dxa"/>
            <w:vAlign w:val="center"/>
          </w:tcPr>
          <w:p>
            <w:pPr>
              <w:spacing w:line="280" w:lineRule="exact"/>
              <w:jc w:val="center"/>
              <w:rPr>
                <w:rFonts w:hint="default" w:ascii="Times New Roman" w:hAnsi="Times New Roman" w:eastAsia="方正仿宋简体" w:cs="Times New Roman"/>
              </w:rPr>
            </w:pPr>
          </w:p>
        </w:tc>
        <w:tc>
          <w:tcPr>
            <w:tcW w:w="2202" w:type="dxa"/>
            <w:vAlign w:val="center"/>
          </w:tcPr>
          <w:p>
            <w:pPr>
              <w:spacing w:line="280" w:lineRule="exact"/>
              <w:jc w:val="center"/>
              <w:rPr>
                <w:rFonts w:hint="default" w:ascii="Times New Roman" w:hAnsi="Times New Roman" w:eastAsia="方正仿宋简体" w:cs="Times New Roman"/>
              </w:rPr>
            </w:pPr>
          </w:p>
        </w:tc>
        <w:tc>
          <w:tcPr>
            <w:tcW w:w="1799" w:type="dxa"/>
            <w:vAlign w:val="center"/>
          </w:tcPr>
          <w:p>
            <w:pPr>
              <w:spacing w:line="280" w:lineRule="exact"/>
              <w:jc w:val="center"/>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2978" w:type="dxa"/>
            <w:vAlign w:val="center"/>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公路货运量</w:t>
            </w:r>
          </w:p>
        </w:tc>
        <w:tc>
          <w:tcPr>
            <w:tcW w:w="1275" w:type="dxa"/>
            <w:vAlign w:val="center"/>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亿吨</w:t>
            </w:r>
          </w:p>
        </w:tc>
        <w:tc>
          <w:tcPr>
            <w:tcW w:w="1985" w:type="dxa"/>
            <w:vAlign w:val="center"/>
          </w:tcPr>
          <w:p>
            <w:pPr>
              <w:spacing w:line="280" w:lineRule="exact"/>
              <w:jc w:val="center"/>
              <w:rPr>
                <w:rFonts w:hint="default" w:ascii="Times New Roman" w:hAnsi="Times New Roman" w:eastAsia="方正仿宋简体" w:cs="Times New Roman"/>
              </w:rPr>
            </w:pPr>
          </w:p>
        </w:tc>
        <w:tc>
          <w:tcPr>
            <w:tcW w:w="1984" w:type="dxa"/>
            <w:vAlign w:val="center"/>
          </w:tcPr>
          <w:p>
            <w:pPr>
              <w:spacing w:line="280" w:lineRule="exact"/>
              <w:jc w:val="center"/>
              <w:rPr>
                <w:rFonts w:hint="default" w:ascii="Times New Roman" w:hAnsi="Times New Roman" w:eastAsia="方正仿宋简体" w:cs="Times New Roman"/>
              </w:rPr>
            </w:pPr>
          </w:p>
        </w:tc>
        <w:tc>
          <w:tcPr>
            <w:tcW w:w="2127" w:type="dxa"/>
            <w:vAlign w:val="center"/>
          </w:tcPr>
          <w:p>
            <w:pPr>
              <w:spacing w:line="280" w:lineRule="exact"/>
              <w:jc w:val="center"/>
              <w:rPr>
                <w:rFonts w:hint="default" w:ascii="Times New Roman" w:hAnsi="Times New Roman" w:eastAsia="方正仿宋简体" w:cs="Times New Roman"/>
              </w:rPr>
            </w:pPr>
          </w:p>
        </w:tc>
        <w:tc>
          <w:tcPr>
            <w:tcW w:w="2202" w:type="dxa"/>
            <w:vAlign w:val="center"/>
          </w:tcPr>
          <w:p>
            <w:pPr>
              <w:spacing w:line="280" w:lineRule="exact"/>
              <w:jc w:val="center"/>
              <w:rPr>
                <w:rFonts w:hint="default" w:ascii="Times New Roman" w:hAnsi="Times New Roman" w:eastAsia="方正仿宋简体" w:cs="Times New Roman"/>
              </w:rPr>
            </w:pPr>
          </w:p>
        </w:tc>
        <w:tc>
          <w:tcPr>
            <w:tcW w:w="1799" w:type="dxa"/>
            <w:vAlign w:val="center"/>
          </w:tcPr>
          <w:p>
            <w:pPr>
              <w:spacing w:line="280" w:lineRule="exact"/>
              <w:jc w:val="center"/>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2978" w:type="dxa"/>
            <w:vAlign w:val="center"/>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公路货物周转量</w:t>
            </w:r>
          </w:p>
        </w:tc>
        <w:tc>
          <w:tcPr>
            <w:tcW w:w="1275" w:type="dxa"/>
            <w:vAlign w:val="center"/>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亿吨公里</w:t>
            </w:r>
          </w:p>
        </w:tc>
        <w:tc>
          <w:tcPr>
            <w:tcW w:w="1985" w:type="dxa"/>
            <w:vAlign w:val="center"/>
          </w:tcPr>
          <w:p>
            <w:pPr>
              <w:spacing w:line="280" w:lineRule="exact"/>
              <w:jc w:val="center"/>
              <w:rPr>
                <w:rFonts w:hint="default" w:ascii="Times New Roman" w:hAnsi="Times New Roman" w:eastAsia="方正仿宋简体" w:cs="Times New Roman"/>
              </w:rPr>
            </w:pPr>
          </w:p>
        </w:tc>
        <w:tc>
          <w:tcPr>
            <w:tcW w:w="1984" w:type="dxa"/>
            <w:vAlign w:val="center"/>
          </w:tcPr>
          <w:p>
            <w:pPr>
              <w:spacing w:line="280" w:lineRule="exact"/>
              <w:jc w:val="center"/>
              <w:rPr>
                <w:rFonts w:hint="default" w:ascii="Times New Roman" w:hAnsi="Times New Roman" w:eastAsia="方正仿宋简体" w:cs="Times New Roman"/>
              </w:rPr>
            </w:pPr>
          </w:p>
        </w:tc>
        <w:tc>
          <w:tcPr>
            <w:tcW w:w="2127" w:type="dxa"/>
            <w:vAlign w:val="center"/>
          </w:tcPr>
          <w:p>
            <w:pPr>
              <w:spacing w:line="280" w:lineRule="exact"/>
              <w:jc w:val="center"/>
              <w:rPr>
                <w:rFonts w:hint="default" w:ascii="Times New Roman" w:hAnsi="Times New Roman" w:eastAsia="方正仿宋简体" w:cs="Times New Roman"/>
              </w:rPr>
            </w:pPr>
          </w:p>
        </w:tc>
        <w:tc>
          <w:tcPr>
            <w:tcW w:w="2202" w:type="dxa"/>
            <w:vAlign w:val="center"/>
          </w:tcPr>
          <w:p>
            <w:pPr>
              <w:spacing w:line="280" w:lineRule="exact"/>
              <w:jc w:val="center"/>
              <w:rPr>
                <w:rFonts w:hint="default" w:ascii="Times New Roman" w:hAnsi="Times New Roman" w:eastAsia="方正仿宋简体" w:cs="Times New Roman"/>
              </w:rPr>
            </w:pPr>
          </w:p>
        </w:tc>
        <w:tc>
          <w:tcPr>
            <w:tcW w:w="1799" w:type="dxa"/>
            <w:vAlign w:val="center"/>
          </w:tcPr>
          <w:p>
            <w:pPr>
              <w:spacing w:line="280" w:lineRule="exact"/>
              <w:jc w:val="center"/>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2978" w:type="dxa"/>
            <w:vAlign w:val="top"/>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县城国道网贯通率（%）</w:t>
            </w:r>
          </w:p>
        </w:tc>
        <w:tc>
          <w:tcPr>
            <w:tcW w:w="1275" w:type="dxa"/>
            <w:vAlign w:val="top"/>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w:t>
            </w:r>
          </w:p>
        </w:tc>
        <w:tc>
          <w:tcPr>
            <w:tcW w:w="1985" w:type="dxa"/>
            <w:vAlign w:val="top"/>
          </w:tcPr>
          <w:p>
            <w:pPr>
              <w:spacing w:line="280" w:lineRule="exact"/>
              <w:rPr>
                <w:rFonts w:hint="default" w:ascii="Times New Roman" w:hAnsi="Times New Roman" w:eastAsia="方正仿宋简体" w:cs="Times New Roman"/>
              </w:rPr>
            </w:pPr>
          </w:p>
        </w:tc>
        <w:tc>
          <w:tcPr>
            <w:tcW w:w="1984" w:type="dxa"/>
            <w:vAlign w:val="top"/>
          </w:tcPr>
          <w:p>
            <w:pPr>
              <w:spacing w:line="280" w:lineRule="exact"/>
              <w:rPr>
                <w:rFonts w:hint="default" w:ascii="Times New Roman" w:hAnsi="Times New Roman" w:eastAsia="方正仿宋简体" w:cs="Times New Roman"/>
              </w:rPr>
            </w:pPr>
          </w:p>
        </w:tc>
        <w:tc>
          <w:tcPr>
            <w:tcW w:w="2127" w:type="dxa"/>
            <w:vAlign w:val="top"/>
          </w:tcPr>
          <w:p>
            <w:pPr>
              <w:spacing w:line="280" w:lineRule="exact"/>
              <w:rPr>
                <w:rFonts w:hint="default" w:ascii="Times New Roman" w:hAnsi="Times New Roman" w:eastAsia="方正仿宋简体" w:cs="Times New Roman"/>
              </w:rPr>
            </w:pPr>
          </w:p>
        </w:tc>
        <w:tc>
          <w:tcPr>
            <w:tcW w:w="2202" w:type="dxa"/>
            <w:vAlign w:val="top"/>
          </w:tcPr>
          <w:p>
            <w:pPr>
              <w:spacing w:line="280" w:lineRule="exact"/>
              <w:rPr>
                <w:rFonts w:hint="default" w:ascii="Times New Roman" w:hAnsi="Times New Roman" w:eastAsia="方正仿宋简体" w:cs="Times New Roman"/>
              </w:rPr>
            </w:pPr>
          </w:p>
        </w:tc>
        <w:tc>
          <w:tcPr>
            <w:tcW w:w="1799" w:type="dxa"/>
            <w:vAlign w:val="top"/>
          </w:tcPr>
          <w:p>
            <w:pPr>
              <w:spacing w:line="280" w:lineRule="exact"/>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2978" w:type="dxa"/>
            <w:vAlign w:val="top"/>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乡镇省道网贯通率（%）</w:t>
            </w:r>
          </w:p>
        </w:tc>
        <w:tc>
          <w:tcPr>
            <w:tcW w:w="1275" w:type="dxa"/>
            <w:vAlign w:val="top"/>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w:t>
            </w:r>
          </w:p>
        </w:tc>
        <w:tc>
          <w:tcPr>
            <w:tcW w:w="1985" w:type="dxa"/>
            <w:vAlign w:val="top"/>
          </w:tcPr>
          <w:p>
            <w:pPr>
              <w:spacing w:line="280" w:lineRule="exact"/>
              <w:rPr>
                <w:rFonts w:hint="default" w:ascii="Times New Roman" w:hAnsi="Times New Roman" w:eastAsia="方正仿宋简体" w:cs="Times New Roman"/>
              </w:rPr>
            </w:pPr>
          </w:p>
        </w:tc>
        <w:tc>
          <w:tcPr>
            <w:tcW w:w="1984" w:type="dxa"/>
            <w:vAlign w:val="top"/>
          </w:tcPr>
          <w:p>
            <w:pPr>
              <w:spacing w:line="280" w:lineRule="exact"/>
              <w:rPr>
                <w:rFonts w:hint="default" w:ascii="Times New Roman" w:hAnsi="Times New Roman" w:eastAsia="方正仿宋简体" w:cs="Times New Roman"/>
              </w:rPr>
            </w:pPr>
          </w:p>
        </w:tc>
        <w:tc>
          <w:tcPr>
            <w:tcW w:w="2127" w:type="dxa"/>
            <w:vAlign w:val="top"/>
          </w:tcPr>
          <w:p>
            <w:pPr>
              <w:spacing w:line="280" w:lineRule="exact"/>
              <w:rPr>
                <w:rFonts w:hint="default" w:ascii="Times New Roman" w:hAnsi="Times New Roman" w:eastAsia="方正仿宋简体" w:cs="Times New Roman"/>
              </w:rPr>
            </w:pPr>
          </w:p>
        </w:tc>
        <w:tc>
          <w:tcPr>
            <w:tcW w:w="2202" w:type="dxa"/>
            <w:vAlign w:val="top"/>
          </w:tcPr>
          <w:p>
            <w:pPr>
              <w:spacing w:line="280" w:lineRule="exact"/>
              <w:rPr>
                <w:rFonts w:hint="default" w:ascii="Times New Roman" w:hAnsi="Times New Roman" w:eastAsia="方正仿宋简体" w:cs="Times New Roman"/>
              </w:rPr>
            </w:pPr>
          </w:p>
        </w:tc>
        <w:tc>
          <w:tcPr>
            <w:tcW w:w="1799" w:type="dxa"/>
            <w:vAlign w:val="top"/>
          </w:tcPr>
          <w:p>
            <w:pPr>
              <w:spacing w:line="280" w:lineRule="exact"/>
              <w:rPr>
                <w:rFonts w:hint="default" w:ascii="Times New Roman" w:hAnsi="Times New Roman" w:eastAsia="方正仿宋简体" w:cs="Times New Roman"/>
              </w:rPr>
            </w:pPr>
          </w:p>
        </w:tc>
      </w:tr>
    </w:tbl>
    <w:p>
      <w:pPr>
        <w:spacing w:line="280" w:lineRule="exact"/>
        <w:rPr>
          <w:rFonts w:hint="default" w:ascii="Times New Roman" w:hAnsi="Times New Roman" w:eastAsia="方正仿宋简体" w:cs="Times New Roman"/>
        </w:rPr>
      </w:pPr>
      <w:r>
        <w:rPr>
          <w:rFonts w:hint="default" w:ascii="Times New Roman" w:hAnsi="Times New Roman" w:eastAsia="方正仿宋简体" w:cs="Times New Roman"/>
        </w:rPr>
        <w:t>*1、填写县城国道网贯通率（%）并列出未覆盖县城名称；</w:t>
      </w:r>
    </w:p>
    <w:p>
      <w:pPr>
        <w:spacing w:line="280" w:lineRule="exact"/>
        <w:rPr>
          <w:rFonts w:hint="default" w:ascii="Times New Roman" w:hAnsi="Times New Roman" w:eastAsia="方正仿宋简体" w:cs="Times New Roman"/>
        </w:rPr>
      </w:pPr>
      <w:r>
        <w:rPr>
          <w:rFonts w:hint="default" w:ascii="Times New Roman" w:hAnsi="Times New Roman" w:eastAsia="方正仿宋简体" w:cs="Times New Roman"/>
        </w:rPr>
        <w:t xml:space="preserve"> 2、填写乡镇省道网贯通率（%）并列出未覆盖乡镇名称；</w:t>
      </w:r>
    </w:p>
    <w:p>
      <w:pPr>
        <w:spacing w:line="300" w:lineRule="exact"/>
        <w:rPr>
          <w:rFonts w:hint="default" w:ascii="Times New Roman" w:hAnsi="Times New Roman" w:eastAsia="方正仿宋简体" w:cs="Times New Roman"/>
          <w:sz w:val="24"/>
          <w:szCs w:val="24"/>
        </w:rPr>
      </w:pPr>
      <w:r>
        <w:rPr>
          <w:rFonts w:hint="eastAsia" w:ascii="黑体" w:hAnsi="黑体" w:eastAsia="黑体"/>
          <w:b w:val="0"/>
          <w:bCs/>
          <w:sz w:val="24"/>
          <w:szCs w:val="24"/>
        </w:rPr>
        <w:t>表5   公路网络投资进度表</w:t>
      </w:r>
      <w:r>
        <w:rPr>
          <w:rFonts w:hint="default" w:ascii="Times New Roman" w:hAnsi="Times New Roman" w:eastAsia="方正仿宋简体" w:cs="Times New Roman"/>
          <w:b/>
          <w:sz w:val="24"/>
          <w:szCs w:val="24"/>
        </w:rPr>
        <w:t xml:space="preserve">  </w:t>
      </w:r>
      <w:r>
        <w:rPr>
          <w:rFonts w:hint="default" w:ascii="Times New Roman" w:hAnsi="Times New Roman" w:eastAsia="方正仿宋简体" w:cs="Times New Roman"/>
          <w:sz w:val="24"/>
          <w:szCs w:val="24"/>
        </w:rPr>
        <w:t xml:space="preserve">    </w:t>
      </w:r>
    </w:p>
    <w:tbl>
      <w:tblPr>
        <w:tblStyle w:val="9"/>
        <w:tblW w:w="1431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644"/>
        <w:gridCol w:w="632"/>
        <w:gridCol w:w="1134"/>
        <w:gridCol w:w="992"/>
        <w:gridCol w:w="567"/>
        <w:gridCol w:w="1134"/>
        <w:gridCol w:w="1417"/>
        <w:gridCol w:w="567"/>
        <w:gridCol w:w="1276"/>
        <w:gridCol w:w="1276"/>
        <w:gridCol w:w="567"/>
        <w:gridCol w:w="113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 w:hRule="atLeast"/>
        </w:trPr>
        <w:tc>
          <w:tcPr>
            <w:tcW w:w="1702" w:type="dxa"/>
            <w:vMerge w:val="restart"/>
            <w:vAlign w:val="center"/>
          </w:tcPr>
          <w:p>
            <w:pPr>
              <w:spacing w:line="30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项目</w:t>
            </w:r>
          </w:p>
        </w:tc>
        <w:tc>
          <w:tcPr>
            <w:tcW w:w="644" w:type="dxa"/>
            <w:vMerge w:val="restart"/>
            <w:vAlign w:val="center"/>
          </w:tcPr>
          <w:p>
            <w:pPr>
              <w:spacing w:line="30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单位</w:t>
            </w:r>
          </w:p>
        </w:tc>
        <w:tc>
          <w:tcPr>
            <w:tcW w:w="2758" w:type="dxa"/>
            <w:gridSpan w:val="3"/>
            <w:vAlign w:val="center"/>
          </w:tcPr>
          <w:p>
            <w:pPr>
              <w:spacing w:line="30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投资金额</w:t>
            </w:r>
          </w:p>
        </w:tc>
        <w:tc>
          <w:tcPr>
            <w:tcW w:w="3118" w:type="dxa"/>
            <w:gridSpan w:val="3"/>
            <w:vAlign w:val="center"/>
          </w:tcPr>
          <w:p>
            <w:pPr>
              <w:spacing w:line="30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“十三五”规划投资</w:t>
            </w:r>
          </w:p>
        </w:tc>
        <w:tc>
          <w:tcPr>
            <w:tcW w:w="3119" w:type="dxa"/>
            <w:gridSpan w:val="3"/>
            <w:vAlign w:val="center"/>
          </w:tcPr>
          <w:p>
            <w:pPr>
              <w:spacing w:line="30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截至2017年底完成投资情况</w:t>
            </w:r>
          </w:p>
        </w:tc>
        <w:tc>
          <w:tcPr>
            <w:tcW w:w="2977" w:type="dxa"/>
            <w:gridSpan w:val="3"/>
            <w:vAlign w:val="center"/>
          </w:tcPr>
          <w:p>
            <w:pPr>
              <w:spacing w:line="30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截至2018年6月30日预计完成投资情况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 w:hRule="atLeast"/>
        </w:trPr>
        <w:tc>
          <w:tcPr>
            <w:tcW w:w="1702" w:type="dxa"/>
            <w:vMerge w:val="continue"/>
            <w:vAlign w:val="center"/>
          </w:tcPr>
          <w:p>
            <w:pPr>
              <w:spacing w:line="300" w:lineRule="exact"/>
              <w:jc w:val="center"/>
              <w:rPr>
                <w:rFonts w:hint="default" w:ascii="Times New Roman" w:hAnsi="Times New Roman" w:eastAsia="方正仿宋简体" w:cs="Times New Roman"/>
              </w:rPr>
            </w:pPr>
          </w:p>
        </w:tc>
        <w:tc>
          <w:tcPr>
            <w:tcW w:w="644" w:type="dxa"/>
            <w:vMerge w:val="continue"/>
            <w:vAlign w:val="center"/>
          </w:tcPr>
          <w:p>
            <w:pPr>
              <w:spacing w:line="300" w:lineRule="exact"/>
              <w:jc w:val="center"/>
              <w:rPr>
                <w:rFonts w:hint="default" w:ascii="Times New Roman" w:hAnsi="Times New Roman" w:eastAsia="方正仿宋简体" w:cs="Times New Roman"/>
              </w:rPr>
            </w:pPr>
          </w:p>
        </w:tc>
        <w:tc>
          <w:tcPr>
            <w:tcW w:w="632" w:type="dxa"/>
            <w:vMerge w:val="restart"/>
            <w:vAlign w:val="top"/>
          </w:tcPr>
          <w:p>
            <w:pPr>
              <w:spacing w:line="30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总投资</w:t>
            </w:r>
          </w:p>
        </w:tc>
        <w:tc>
          <w:tcPr>
            <w:tcW w:w="2126" w:type="dxa"/>
            <w:gridSpan w:val="2"/>
            <w:vAlign w:val="top"/>
          </w:tcPr>
          <w:p>
            <w:pPr>
              <w:spacing w:line="30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其中政府投资</w:t>
            </w:r>
          </w:p>
        </w:tc>
        <w:tc>
          <w:tcPr>
            <w:tcW w:w="567" w:type="dxa"/>
            <w:vMerge w:val="restart"/>
            <w:vAlign w:val="top"/>
          </w:tcPr>
          <w:p>
            <w:pPr>
              <w:spacing w:line="30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总投资</w:t>
            </w:r>
          </w:p>
        </w:tc>
        <w:tc>
          <w:tcPr>
            <w:tcW w:w="2551" w:type="dxa"/>
            <w:gridSpan w:val="2"/>
            <w:vAlign w:val="top"/>
          </w:tcPr>
          <w:p>
            <w:pPr>
              <w:spacing w:line="30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其中政府投资</w:t>
            </w:r>
          </w:p>
        </w:tc>
        <w:tc>
          <w:tcPr>
            <w:tcW w:w="567" w:type="dxa"/>
            <w:vMerge w:val="restart"/>
            <w:vAlign w:val="top"/>
          </w:tcPr>
          <w:p>
            <w:pPr>
              <w:spacing w:line="30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总投资</w:t>
            </w:r>
          </w:p>
        </w:tc>
        <w:tc>
          <w:tcPr>
            <w:tcW w:w="2552" w:type="dxa"/>
            <w:gridSpan w:val="2"/>
            <w:vAlign w:val="top"/>
          </w:tcPr>
          <w:p>
            <w:pPr>
              <w:spacing w:line="30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其中政府投资</w:t>
            </w:r>
          </w:p>
        </w:tc>
        <w:tc>
          <w:tcPr>
            <w:tcW w:w="567" w:type="dxa"/>
            <w:vMerge w:val="restart"/>
            <w:vAlign w:val="top"/>
          </w:tcPr>
          <w:p>
            <w:pPr>
              <w:spacing w:line="30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总投资</w:t>
            </w:r>
          </w:p>
        </w:tc>
        <w:tc>
          <w:tcPr>
            <w:tcW w:w="2410" w:type="dxa"/>
            <w:gridSpan w:val="2"/>
            <w:vAlign w:val="top"/>
          </w:tcPr>
          <w:p>
            <w:pPr>
              <w:spacing w:line="30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其中政府投资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 w:hRule="atLeast"/>
        </w:trPr>
        <w:tc>
          <w:tcPr>
            <w:tcW w:w="1702" w:type="dxa"/>
            <w:vMerge w:val="continue"/>
            <w:vAlign w:val="center"/>
          </w:tcPr>
          <w:p>
            <w:pPr>
              <w:spacing w:line="300" w:lineRule="exact"/>
              <w:jc w:val="center"/>
              <w:rPr>
                <w:rFonts w:hint="default" w:ascii="Times New Roman" w:hAnsi="Times New Roman" w:eastAsia="方正仿宋简体" w:cs="Times New Roman"/>
              </w:rPr>
            </w:pPr>
          </w:p>
        </w:tc>
        <w:tc>
          <w:tcPr>
            <w:tcW w:w="644" w:type="dxa"/>
            <w:vMerge w:val="continue"/>
            <w:vAlign w:val="center"/>
          </w:tcPr>
          <w:p>
            <w:pPr>
              <w:spacing w:line="300" w:lineRule="exact"/>
              <w:jc w:val="center"/>
              <w:rPr>
                <w:rFonts w:hint="default" w:ascii="Times New Roman" w:hAnsi="Times New Roman" w:eastAsia="方正仿宋简体" w:cs="Times New Roman"/>
              </w:rPr>
            </w:pPr>
          </w:p>
        </w:tc>
        <w:tc>
          <w:tcPr>
            <w:tcW w:w="632" w:type="dxa"/>
            <w:vMerge w:val="continue"/>
            <w:vAlign w:val="top"/>
          </w:tcPr>
          <w:p>
            <w:pPr>
              <w:spacing w:line="300" w:lineRule="exact"/>
              <w:jc w:val="center"/>
              <w:rPr>
                <w:rFonts w:hint="default" w:ascii="Times New Roman" w:hAnsi="Times New Roman" w:eastAsia="方正仿宋简体" w:cs="Times New Roman"/>
              </w:rPr>
            </w:pPr>
          </w:p>
        </w:tc>
        <w:tc>
          <w:tcPr>
            <w:tcW w:w="1134" w:type="dxa"/>
            <w:vAlign w:val="top"/>
          </w:tcPr>
          <w:p>
            <w:pPr>
              <w:spacing w:line="30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中央和省投资</w:t>
            </w:r>
          </w:p>
        </w:tc>
        <w:tc>
          <w:tcPr>
            <w:tcW w:w="992" w:type="dxa"/>
            <w:vAlign w:val="center"/>
          </w:tcPr>
          <w:p>
            <w:pPr>
              <w:spacing w:line="30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市县级投资</w:t>
            </w:r>
          </w:p>
        </w:tc>
        <w:tc>
          <w:tcPr>
            <w:tcW w:w="567" w:type="dxa"/>
            <w:vMerge w:val="continue"/>
            <w:vAlign w:val="center"/>
          </w:tcPr>
          <w:p>
            <w:pPr>
              <w:spacing w:line="300" w:lineRule="exact"/>
              <w:jc w:val="center"/>
              <w:rPr>
                <w:rFonts w:hint="default" w:ascii="Times New Roman" w:hAnsi="Times New Roman" w:eastAsia="方正仿宋简体" w:cs="Times New Roman"/>
              </w:rPr>
            </w:pPr>
          </w:p>
        </w:tc>
        <w:tc>
          <w:tcPr>
            <w:tcW w:w="1134" w:type="dxa"/>
            <w:vAlign w:val="center"/>
          </w:tcPr>
          <w:p>
            <w:pPr>
              <w:spacing w:line="30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中央和省投资</w:t>
            </w:r>
          </w:p>
        </w:tc>
        <w:tc>
          <w:tcPr>
            <w:tcW w:w="1417" w:type="dxa"/>
            <w:vAlign w:val="center"/>
          </w:tcPr>
          <w:p>
            <w:pPr>
              <w:spacing w:line="30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市县级投资</w:t>
            </w:r>
          </w:p>
        </w:tc>
        <w:tc>
          <w:tcPr>
            <w:tcW w:w="567" w:type="dxa"/>
            <w:vMerge w:val="continue"/>
            <w:vAlign w:val="center"/>
          </w:tcPr>
          <w:p>
            <w:pPr>
              <w:spacing w:line="300" w:lineRule="exact"/>
              <w:jc w:val="center"/>
              <w:rPr>
                <w:rFonts w:hint="default" w:ascii="Times New Roman" w:hAnsi="Times New Roman" w:eastAsia="方正仿宋简体" w:cs="Times New Roman"/>
              </w:rPr>
            </w:pPr>
          </w:p>
        </w:tc>
        <w:tc>
          <w:tcPr>
            <w:tcW w:w="1276" w:type="dxa"/>
            <w:vAlign w:val="center"/>
          </w:tcPr>
          <w:p>
            <w:pPr>
              <w:spacing w:line="30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中央和省投资</w:t>
            </w:r>
          </w:p>
        </w:tc>
        <w:tc>
          <w:tcPr>
            <w:tcW w:w="1276" w:type="dxa"/>
            <w:vAlign w:val="center"/>
          </w:tcPr>
          <w:p>
            <w:pPr>
              <w:spacing w:line="30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市县级投资</w:t>
            </w:r>
          </w:p>
        </w:tc>
        <w:tc>
          <w:tcPr>
            <w:tcW w:w="567" w:type="dxa"/>
            <w:vMerge w:val="continue"/>
            <w:vAlign w:val="center"/>
          </w:tcPr>
          <w:p>
            <w:pPr>
              <w:spacing w:line="300" w:lineRule="exact"/>
              <w:jc w:val="center"/>
              <w:rPr>
                <w:rFonts w:hint="default" w:ascii="Times New Roman" w:hAnsi="Times New Roman" w:eastAsia="方正仿宋简体" w:cs="Times New Roman"/>
              </w:rPr>
            </w:pPr>
          </w:p>
        </w:tc>
        <w:tc>
          <w:tcPr>
            <w:tcW w:w="1134" w:type="dxa"/>
            <w:vAlign w:val="center"/>
          </w:tcPr>
          <w:p>
            <w:pPr>
              <w:spacing w:line="30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中央和省投资</w:t>
            </w:r>
          </w:p>
        </w:tc>
        <w:tc>
          <w:tcPr>
            <w:tcW w:w="1276" w:type="dxa"/>
            <w:vAlign w:val="center"/>
          </w:tcPr>
          <w:p>
            <w:pPr>
              <w:spacing w:line="30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市县级投资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1702" w:type="dxa"/>
            <w:vAlign w:val="top"/>
          </w:tcPr>
          <w:p>
            <w:pPr>
              <w:spacing w:line="300" w:lineRule="exact"/>
              <w:ind w:firstLine="210" w:firstLineChars="100"/>
              <w:jc w:val="center"/>
              <w:rPr>
                <w:rFonts w:hint="default" w:ascii="Times New Roman" w:hAnsi="Times New Roman" w:eastAsia="方正仿宋简体" w:cs="Times New Roman"/>
              </w:rPr>
            </w:pPr>
            <w:r>
              <w:rPr>
                <w:rFonts w:hint="default" w:ascii="Times New Roman" w:hAnsi="Times New Roman" w:eastAsia="方正仿宋简体" w:cs="Times New Roman"/>
              </w:rPr>
              <w:t>公路</w:t>
            </w:r>
          </w:p>
        </w:tc>
        <w:tc>
          <w:tcPr>
            <w:tcW w:w="644" w:type="dxa"/>
            <w:vAlign w:val="center"/>
          </w:tcPr>
          <w:p>
            <w:pPr>
              <w:spacing w:line="30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亿元</w:t>
            </w:r>
          </w:p>
        </w:tc>
        <w:tc>
          <w:tcPr>
            <w:tcW w:w="632" w:type="dxa"/>
            <w:vAlign w:val="top"/>
          </w:tcPr>
          <w:p>
            <w:pPr>
              <w:spacing w:line="300" w:lineRule="exact"/>
              <w:rPr>
                <w:rFonts w:hint="default" w:ascii="Times New Roman" w:hAnsi="Times New Roman" w:eastAsia="方正仿宋简体" w:cs="Times New Roman"/>
              </w:rPr>
            </w:pPr>
          </w:p>
        </w:tc>
        <w:tc>
          <w:tcPr>
            <w:tcW w:w="1134" w:type="dxa"/>
            <w:vAlign w:val="top"/>
          </w:tcPr>
          <w:p>
            <w:pPr>
              <w:spacing w:line="300" w:lineRule="exact"/>
              <w:rPr>
                <w:rFonts w:hint="default" w:ascii="Times New Roman" w:hAnsi="Times New Roman" w:eastAsia="方正仿宋简体" w:cs="Times New Roman"/>
              </w:rPr>
            </w:pPr>
          </w:p>
        </w:tc>
        <w:tc>
          <w:tcPr>
            <w:tcW w:w="992" w:type="dxa"/>
            <w:vAlign w:val="top"/>
          </w:tcPr>
          <w:p>
            <w:pPr>
              <w:spacing w:line="300" w:lineRule="exact"/>
              <w:rPr>
                <w:rFonts w:hint="default" w:ascii="Times New Roman" w:hAnsi="Times New Roman" w:eastAsia="方正仿宋简体" w:cs="Times New Roman"/>
              </w:rPr>
            </w:pPr>
          </w:p>
        </w:tc>
        <w:tc>
          <w:tcPr>
            <w:tcW w:w="567" w:type="dxa"/>
            <w:vAlign w:val="top"/>
          </w:tcPr>
          <w:p>
            <w:pPr>
              <w:spacing w:line="300" w:lineRule="exact"/>
              <w:rPr>
                <w:rFonts w:hint="default" w:ascii="Times New Roman" w:hAnsi="Times New Roman" w:eastAsia="方正仿宋简体" w:cs="Times New Roman"/>
              </w:rPr>
            </w:pPr>
          </w:p>
        </w:tc>
        <w:tc>
          <w:tcPr>
            <w:tcW w:w="1134" w:type="dxa"/>
            <w:vAlign w:val="top"/>
          </w:tcPr>
          <w:p>
            <w:pPr>
              <w:spacing w:line="300" w:lineRule="exact"/>
              <w:rPr>
                <w:rFonts w:hint="default" w:ascii="Times New Roman" w:hAnsi="Times New Roman" w:eastAsia="方正仿宋简体" w:cs="Times New Roman"/>
              </w:rPr>
            </w:pPr>
          </w:p>
        </w:tc>
        <w:tc>
          <w:tcPr>
            <w:tcW w:w="1417" w:type="dxa"/>
            <w:vAlign w:val="top"/>
          </w:tcPr>
          <w:p>
            <w:pPr>
              <w:spacing w:line="300" w:lineRule="exact"/>
              <w:rPr>
                <w:rFonts w:hint="default" w:ascii="Times New Roman" w:hAnsi="Times New Roman" w:eastAsia="方正仿宋简体" w:cs="Times New Roman"/>
              </w:rPr>
            </w:pPr>
          </w:p>
        </w:tc>
        <w:tc>
          <w:tcPr>
            <w:tcW w:w="567" w:type="dxa"/>
            <w:vAlign w:val="top"/>
          </w:tcPr>
          <w:p>
            <w:pPr>
              <w:spacing w:line="300" w:lineRule="exact"/>
              <w:rPr>
                <w:rFonts w:hint="default" w:ascii="Times New Roman" w:hAnsi="Times New Roman" w:eastAsia="方正仿宋简体" w:cs="Times New Roman"/>
              </w:rPr>
            </w:pPr>
          </w:p>
        </w:tc>
        <w:tc>
          <w:tcPr>
            <w:tcW w:w="1276" w:type="dxa"/>
            <w:vAlign w:val="top"/>
          </w:tcPr>
          <w:p>
            <w:pPr>
              <w:spacing w:line="300" w:lineRule="exact"/>
              <w:rPr>
                <w:rFonts w:hint="default" w:ascii="Times New Roman" w:hAnsi="Times New Roman" w:eastAsia="方正仿宋简体" w:cs="Times New Roman"/>
              </w:rPr>
            </w:pPr>
          </w:p>
        </w:tc>
        <w:tc>
          <w:tcPr>
            <w:tcW w:w="1276" w:type="dxa"/>
            <w:vAlign w:val="top"/>
          </w:tcPr>
          <w:p>
            <w:pPr>
              <w:spacing w:line="300" w:lineRule="exact"/>
              <w:rPr>
                <w:rFonts w:hint="default" w:ascii="Times New Roman" w:hAnsi="Times New Roman" w:eastAsia="方正仿宋简体" w:cs="Times New Roman"/>
              </w:rPr>
            </w:pPr>
          </w:p>
        </w:tc>
        <w:tc>
          <w:tcPr>
            <w:tcW w:w="567" w:type="dxa"/>
            <w:vAlign w:val="top"/>
          </w:tcPr>
          <w:p>
            <w:pPr>
              <w:spacing w:line="300" w:lineRule="exact"/>
              <w:rPr>
                <w:rFonts w:hint="default" w:ascii="Times New Roman" w:hAnsi="Times New Roman" w:eastAsia="方正仿宋简体" w:cs="Times New Roman"/>
              </w:rPr>
            </w:pPr>
          </w:p>
        </w:tc>
        <w:tc>
          <w:tcPr>
            <w:tcW w:w="1134" w:type="dxa"/>
            <w:vAlign w:val="top"/>
          </w:tcPr>
          <w:p>
            <w:pPr>
              <w:spacing w:line="300" w:lineRule="exact"/>
              <w:rPr>
                <w:rFonts w:hint="default" w:ascii="Times New Roman" w:hAnsi="Times New Roman" w:eastAsia="方正仿宋简体" w:cs="Times New Roman"/>
              </w:rPr>
            </w:pPr>
          </w:p>
        </w:tc>
        <w:tc>
          <w:tcPr>
            <w:tcW w:w="1276" w:type="dxa"/>
            <w:vAlign w:val="top"/>
          </w:tcPr>
          <w:p>
            <w:pPr>
              <w:spacing w:line="300" w:lineRule="exact"/>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1702" w:type="dxa"/>
            <w:vAlign w:val="top"/>
          </w:tcPr>
          <w:p>
            <w:pPr>
              <w:spacing w:line="300" w:lineRule="exact"/>
              <w:ind w:firstLine="420" w:firstLineChars="200"/>
              <w:rPr>
                <w:rFonts w:hint="default" w:ascii="Times New Roman" w:hAnsi="Times New Roman" w:eastAsia="方正仿宋简体" w:cs="Times New Roman"/>
              </w:rPr>
            </w:pPr>
            <w:r>
              <w:rPr>
                <w:rFonts w:hint="default" w:ascii="Times New Roman" w:hAnsi="Times New Roman" w:eastAsia="方正仿宋简体" w:cs="Times New Roman"/>
              </w:rPr>
              <w:t>高速公路</w:t>
            </w:r>
          </w:p>
        </w:tc>
        <w:tc>
          <w:tcPr>
            <w:tcW w:w="644" w:type="dxa"/>
            <w:vAlign w:val="center"/>
          </w:tcPr>
          <w:p>
            <w:pPr>
              <w:spacing w:line="30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亿元</w:t>
            </w:r>
          </w:p>
        </w:tc>
        <w:tc>
          <w:tcPr>
            <w:tcW w:w="632" w:type="dxa"/>
            <w:vAlign w:val="top"/>
          </w:tcPr>
          <w:p>
            <w:pPr>
              <w:spacing w:line="300" w:lineRule="exact"/>
              <w:rPr>
                <w:rFonts w:hint="default" w:ascii="Times New Roman" w:hAnsi="Times New Roman" w:eastAsia="方正仿宋简体" w:cs="Times New Roman"/>
              </w:rPr>
            </w:pPr>
          </w:p>
        </w:tc>
        <w:tc>
          <w:tcPr>
            <w:tcW w:w="1134" w:type="dxa"/>
            <w:vAlign w:val="top"/>
          </w:tcPr>
          <w:p>
            <w:pPr>
              <w:spacing w:line="300" w:lineRule="exact"/>
              <w:rPr>
                <w:rFonts w:hint="default" w:ascii="Times New Roman" w:hAnsi="Times New Roman" w:eastAsia="方正仿宋简体" w:cs="Times New Roman"/>
              </w:rPr>
            </w:pPr>
          </w:p>
        </w:tc>
        <w:tc>
          <w:tcPr>
            <w:tcW w:w="992" w:type="dxa"/>
            <w:vAlign w:val="top"/>
          </w:tcPr>
          <w:p>
            <w:pPr>
              <w:spacing w:line="300" w:lineRule="exact"/>
              <w:rPr>
                <w:rFonts w:hint="default" w:ascii="Times New Roman" w:hAnsi="Times New Roman" w:eastAsia="方正仿宋简体" w:cs="Times New Roman"/>
              </w:rPr>
            </w:pPr>
          </w:p>
        </w:tc>
        <w:tc>
          <w:tcPr>
            <w:tcW w:w="567" w:type="dxa"/>
            <w:vAlign w:val="top"/>
          </w:tcPr>
          <w:p>
            <w:pPr>
              <w:spacing w:line="300" w:lineRule="exact"/>
              <w:rPr>
                <w:rFonts w:hint="default" w:ascii="Times New Roman" w:hAnsi="Times New Roman" w:eastAsia="方正仿宋简体" w:cs="Times New Roman"/>
              </w:rPr>
            </w:pPr>
          </w:p>
        </w:tc>
        <w:tc>
          <w:tcPr>
            <w:tcW w:w="1134" w:type="dxa"/>
            <w:vAlign w:val="top"/>
          </w:tcPr>
          <w:p>
            <w:pPr>
              <w:spacing w:line="300" w:lineRule="exact"/>
              <w:rPr>
                <w:rFonts w:hint="default" w:ascii="Times New Roman" w:hAnsi="Times New Roman" w:eastAsia="方正仿宋简体" w:cs="Times New Roman"/>
              </w:rPr>
            </w:pPr>
          </w:p>
        </w:tc>
        <w:tc>
          <w:tcPr>
            <w:tcW w:w="1417" w:type="dxa"/>
            <w:vAlign w:val="top"/>
          </w:tcPr>
          <w:p>
            <w:pPr>
              <w:spacing w:line="300" w:lineRule="exact"/>
              <w:rPr>
                <w:rFonts w:hint="default" w:ascii="Times New Roman" w:hAnsi="Times New Roman" w:eastAsia="方正仿宋简体" w:cs="Times New Roman"/>
              </w:rPr>
            </w:pPr>
          </w:p>
        </w:tc>
        <w:tc>
          <w:tcPr>
            <w:tcW w:w="567" w:type="dxa"/>
            <w:vAlign w:val="top"/>
          </w:tcPr>
          <w:p>
            <w:pPr>
              <w:spacing w:line="300" w:lineRule="exact"/>
              <w:rPr>
                <w:rFonts w:hint="default" w:ascii="Times New Roman" w:hAnsi="Times New Roman" w:eastAsia="方正仿宋简体" w:cs="Times New Roman"/>
              </w:rPr>
            </w:pPr>
          </w:p>
        </w:tc>
        <w:tc>
          <w:tcPr>
            <w:tcW w:w="1276" w:type="dxa"/>
            <w:vAlign w:val="top"/>
          </w:tcPr>
          <w:p>
            <w:pPr>
              <w:spacing w:line="300" w:lineRule="exact"/>
              <w:rPr>
                <w:rFonts w:hint="default" w:ascii="Times New Roman" w:hAnsi="Times New Roman" w:eastAsia="方正仿宋简体" w:cs="Times New Roman"/>
              </w:rPr>
            </w:pPr>
          </w:p>
        </w:tc>
        <w:tc>
          <w:tcPr>
            <w:tcW w:w="1276" w:type="dxa"/>
            <w:vAlign w:val="top"/>
          </w:tcPr>
          <w:p>
            <w:pPr>
              <w:spacing w:line="300" w:lineRule="exact"/>
              <w:rPr>
                <w:rFonts w:hint="default" w:ascii="Times New Roman" w:hAnsi="Times New Roman" w:eastAsia="方正仿宋简体" w:cs="Times New Roman"/>
              </w:rPr>
            </w:pPr>
          </w:p>
        </w:tc>
        <w:tc>
          <w:tcPr>
            <w:tcW w:w="567" w:type="dxa"/>
            <w:vAlign w:val="top"/>
          </w:tcPr>
          <w:p>
            <w:pPr>
              <w:spacing w:line="300" w:lineRule="exact"/>
              <w:rPr>
                <w:rFonts w:hint="default" w:ascii="Times New Roman" w:hAnsi="Times New Roman" w:eastAsia="方正仿宋简体" w:cs="Times New Roman"/>
              </w:rPr>
            </w:pPr>
          </w:p>
        </w:tc>
        <w:tc>
          <w:tcPr>
            <w:tcW w:w="1134" w:type="dxa"/>
            <w:vAlign w:val="top"/>
          </w:tcPr>
          <w:p>
            <w:pPr>
              <w:spacing w:line="300" w:lineRule="exact"/>
              <w:rPr>
                <w:rFonts w:hint="default" w:ascii="Times New Roman" w:hAnsi="Times New Roman" w:eastAsia="方正仿宋简体" w:cs="Times New Roman"/>
              </w:rPr>
            </w:pPr>
          </w:p>
        </w:tc>
        <w:tc>
          <w:tcPr>
            <w:tcW w:w="1276" w:type="dxa"/>
            <w:vAlign w:val="top"/>
          </w:tcPr>
          <w:p>
            <w:pPr>
              <w:spacing w:line="300" w:lineRule="exact"/>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1702" w:type="dxa"/>
            <w:vAlign w:val="top"/>
          </w:tcPr>
          <w:p>
            <w:pPr>
              <w:spacing w:line="30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国道</w:t>
            </w:r>
          </w:p>
        </w:tc>
        <w:tc>
          <w:tcPr>
            <w:tcW w:w="644" w:type="dxa"/>
            <w:vAlign w:val="center"/>
          </w:tcPr>
          <w:p>
            <w:pPr>
              <w:spacing w:line="30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亿元</w:t>
            </w:r>
          </w:p>
        </w:tc>
        <w:tc>
          <w:tcPr>
            <w:tcW w:w="632" w:type="dxa"/>
            <w:vAlign w:val="top"/>
          </w:tcPr>
          <w:p>
            <w:pPr>
              <w:spacing w:line="300" w:lineRule="exact"/>
              <w:rPr>
                <w:rFonts w:hint="default" w:ascii="Times New Roman" w:hAnsi="Times New Roman" w:eastAsia="方正仿宋简体" w:cs="Times New Roman"/>
              </w:rPr>
            </w:pPr>
          </w:p>
        </w:tc>
        <w:tc>
          <w:tcPr>
            <w:tcW w:w="1134" w:type="dxa"/>
            <w:vAlign w:val="top"/>
          </w:tcPr>
          <w:p>
            <w:pPr>
              <w:spacing w:line="300" w:lineRule="exact"/>
              <w:rPr>
                <w:rFonts w:hint="default" w:ascii="Times New Roman" w:hAnsi="Times New Roman" w:eastAsia="方正仿宋简体" w:cs="Times New Roman"/>
              </w:rPr>
            </w:pPr>
          </w:p>
        </w:tc>
        <w:tc>
          <w:tcPr>
            <w:tcW w:w="992" w:type="dxa"/>
            <w:vAlign w:val="top"/>
          </w:tcPr>
          <w:p>
            <w:pPr>
              <w:spacing w:line="300" w:lineRule="exact"/>
              <w:rPr>
                <w:rFonts w:hint="default" w:ascii="Times New Roman" w:hAnsi="Times New Roman" w:eastAsia="方正仿宋简体" w:cs="Times New Roman"/>
              </w:rPr>
            </w:pPr>
          </w:p>
        </w:tc>
        <w:tc>
          <w:tcPr>
            <w:tcW w:w="567" w:type="dxa"/>
            <w:vAlign w:val="top"/>
          </w:tcPr>
          <w:p>
            <w:pPr>
              <w:spacing w:line="300" w:lineRule="exact"/>
              <w:rPr>
                <w:rFonts w:hint="default" w:ascii="Times New Roman" w:hAnsi="Times New Roman" w:eastAsia="方正仿宋简体" w:cs="Times New Roman"/>
              </w:rPr>
            </w:pPr>
          </w:p>
        </w:tc>
        <w:tc>
          <w:tcPr>
            <w:tcW w:w="1134" w:type="dxa"/>
            <w:vAlign w:val="top"/>
          </w:tcPr>
          <w:p>
            <w:pPr>
              <w:spacing w:line="300" w:lineRule="exact"/>
              <w:rPr>
                <w:rFonts w:hint="default" w:ascii="Times New Roman" w:hAnsi="Times New Roman" w:eastAsia="方正仿宋简体" w:cs="Times New Roman"/>
              </w:rPr>
            </w:pPr>
          </w:p>
        </w:tc>
        <w:tc>
          <w:tcPr>
            <w:tcW w:w="1417" w:type="dxa"/>
            <w:vAlign w:val="top"/>
          </w:tcPr>
          <w:p>
            <w:pPr>
              <w:spacing w:line="300" w:lineRule="exact"/>
              <w:rPr>
                <w:rFonts w:hint="default" w:ascii="Times New Roman" w:hAnsi="Times New Roman" w:eastAsia="方正仿宋简体" w:cs="Times New Roman"/>
              </w:rPr>
            </w:pPr>
          </w:p>
        </w:tc>
        <w:tc>
          <w:tcPr>
            <w:tcW w:w="567" w:type="dxa"/>
            <w:vAlign w:val="top"/>
          </w:tcPr>
          <w:p>
            <w:pPr>
              <w:spacing w:line="300" w:lineRule="exact"/>
              <w:rPr>
                <w:rFonts w:hint="default" w:ascii="Times New Roman" w:hAnsi="Times New Roman" w:eastAsia="方正仿宋简体" w:cs="Times New Roman"/>
              </w:rPr>
            </w:pPr>
          </w:p>
        </w:tc>
        <w:tc>
          <w:tcPr>
            <w:tcW w:w="1276" w:type="dxa"/>
            <w:vAlign w:val="top"/>
          </w:tcPr>
          <w:p>
            <w:pPr>
              <w:spacing w:line="300" w:lineRule="exact"/>
              <w:rPr>
                <w:rFonts w:hint="default" w:ascii="Times New Roman" w:hAnsi="Times New Roman" w:eastAsia="方正仿宋简体" w:cs="Times New Roman"/>
              </w:rPr>
            </w:pPr>
          </w:p>
        </w:tc>
        <w:tc>
          <w:tcPr>
            <w:tcW w:w="1276" w:type="dxa"/>
            <w:vAlign w:val="top"/>
          </w:tcPr>
          <w:p>
            <w:pPr>
              <w:spacing w:line="300" w:lineRule="exact"/>
              <w:rPr>
                <w:rFonts w:hint="default" w:ascii="Times New Roman" w:hAnsi="Times New Roman" w:eastAsia="方正仿宋简体" w:cs="Times New Roman"/>
              </w:rPr>
            </w:pPr>
          </w:p>
        </w:tc>
        <w:tc>
          <w:tcPr>
            <w:tcW w:w="567" w:type="dxa"/>
            <w:vAlign w:val="top"/>
          </w:tcPr>
          <w:p>
            <w:pPr>
              <w:spacing w:line="300" w:lineRule="exact"/>
              <w:rPr>
                <w:rFonts w:hint="default" w:ascii="Times New Roman" w:hAnsi="Times New Roman" w:eastAsia="方正仿宋简体" w:cs="Times New Roman"/>
              </w:rPr>
            </w:pPr>
          </w:p>
        </w:tc>
        <w:tc>
          <w:tcPr>
            <w:tcW w:w="1134" w:type="dxa"/>
            <w:vAlign w:val="top"/>
          </w:tcPr>
          <w:p>
            <w:pPr>
              <w:spacing w:line="300" w:lineRule="exact"/>
              <w:rPr>
                <w:rFonts w:hint="default" w:ascii="Times New Roman" w:hAnsi="Times New Roman" w:eastAsia="方正仿宋简体" w:cs="Times New Roman"/>
              </w:rPr>
            </w:pPr>
          </w:p>
        </w:tc>
        <w:tc>
          <w:tcPr>
            <w:tcW w:w="1276" w:type="dxa"/>
            <w:vAlign w:val="top"/>
          </w:tcPr>
          <w:p>
            <w:pPr>
              <w:spacing w:line="300" w:lineRule="exact"/>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1702" w:type="dxa"/>
            <w:vAlign w:val="top"/>
          </w:tcPr>
          <w:p>
            <w:pPr>
              <w:spacing w:line="30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省道</w:t>
            </w:r>
          </w:p>
        </w:tc>
        <w:tc>
          <w:tcPr>
            <w:tcW w:w="644" w:type="dxa"/>
            <w:vAlign w:val="center"/>
          </w:tcPr>
          <w:p>
            <w:pPr>
              <w:spacing w:line="30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亿元</w:t>
            </w:r>
          </w:p>
        </w:tc>
        <w:tc>
          <w:tcPr>
            <w:tcW w:w="632" w:type="dxa"/>
            <w:vAlign w:val="top"/>
          </w:tcPr>
          <w:p>
            <w:pPr>
              <w:spacing w:line="300" w:lineRule="exact"/>
              <w:rPr>
                <w:rFonts w:hint="default" w:ascii="Times New Roman" w:hAnsi="Times New Roman" w:eastAsia="方正仿宋简体" w:cs="Times New Roman"/>
              </w:rPr>
            </w:pPr>
          </w:p>
        </w:tc>
        <w:tc>
          <w:tcPr>
            <w:tcW w:w="1134" w:type="dxa"/>
            <w:vAlign w:val="top"/>
          </w:tcPr>
          <w:p>
            <w:pPr>
              <w:spacing w:line="300" w:lineRule="exact"/>
              <w:rPr>
                <w:rFonts w:hint="default" w:ascii="Times New Roman" w:hAnsi="Times New Roman" w:eastAsia="方正仿宋简体" w:cs="Times New Roman"/>
              </w:rPr>
            </w:pPr>
          </w:p>
        </w:tc>
        <w:tc>
          <w:tcPr>
            <w:tcW w:w="992" w:type="dxa"/>
            <w:vAlign w:val="top"/>
          </w:tcPr>
          <w:p>
            <w:pPr>
              <w:spacing w:line="300" w:lineRule="exact"/>
              <w:rPr>
                <w:rFonts w:hint="default" w:ascii="Times New Roman" w:hAnsi="Times New Roman" w:eastAsia="方正仿宋简体" w:cs="Times New Roman"/>
              </w:rPr>
            </w:pPr>
          </w:p>
        </w:tc>
        <w:tc>
          <w:tcPr>
            <w:tcW w:w="567" w:type="dxa"/>
            <w:vAlign w:val="top"/>
          </w:tcPr>
          <w:p>
            <w:pPr>
              <w:spacing w:line="300" w:lineRule="exact"/>
              <w:rPr>
                <w:rFonts w:hint="default" w:ascii="Times New Roman" w:hAnsi="Times New Roman" w:eastAsia="方正仿宋简体" w:cs="Times New Roman"/>
              </w:rPr>
            </w:pPr>
          </w:p>
        </w:tc>
        <w:tc>
          <w:tcPr>
            <w:tcW w:w="1134" w:type="dxa"/>
            <w:vAlign w:val="top"/>
          </w:tcPr>
          <w:p>
            <w:pPr>
              <w:spacing w:line="300" w:lineRule="exact"/>
              <w:rPr>
                <w:rFonts w:hint="default" w:ascii="Times New Roman" w:hAnsi="Times New Roman" w:eastAsia="方正仿宋简体" w:cs="Times New Roman"/>
              </w:rPr>
            </w:pPr>
          </w:p>
        </w:tc>
        <w:tc>
          <w:tcPr>
            <w:tcW w:w="1417" w:type="dxa"/>
            <w:vAlign w:val="top"/>
          </w:tcPr>
          <w:p>
            <w:pPr>
              <w:spacing w:line="300" w:lineRule="exact"/>
              <w:rPr>
                <w:rFonts w:hint="default" w:ascii="Times New Roman" w:hAnsi="Times New Roman" w:eastAsia="方正仿宋简体" w:cs="Times New Roman"/>
              </w:rPr>
            </w:pPr>
          </w:p>
        </w:tc>
        <w:tc>
          <w:tcPr>
            <w:tcW w:w="567" w:type="dxa"/>
            <w:vAlign w:val="top"/>
          </w:tcPr>
          <w:p>
            <w:pPr>
              <w:spacing w:line="300" w:lineRule="exact"/>
              <w:rPr>
                <w:rFonts w:hint="default" w:ascii="Times New Roman" w:hAnsi="Times New Roman" w:eastAsia="方正仿宋简体" w:cs="Times New Roman"/>
              </w:rPr>
            </w:pPr>
          </w:p>
        </w:tc>
        <w:tc>
          <w:tcPr>
            <w:tcW w:w="1276" w:type="dxa"/>
            <w:vAlign w:val="top"/>
          </w:tcPr>
          <w:p>
            <w:pPr>
              <w:spacing w:line="300" w:lineRule="exact"/>
              <w:rPr>
                <w:rFonts w:hint="default" w:ascii="Times New Roman" w:hAnsi="Times New Roman" w:eastAsia="方正仿宋简体" w:cs="Times New Roman"/>
              </w:rPr>
            </w:pPr>
          </w:p>
        </w:tc>
        <w:tc>
          <w:tcPr>
            <w:tcW w:w="1276" w:type="dxa"/>
            <w:vAlign w:val="top"/>
          </w:tcPr>
          <w:p>
            <w:pPr>
              <w:spacing w:line="300" w:lineRule="exact"/>
              <w:rPr>
                <w:rFonts w:hint="default" w:ascii="Times New Roman" w:hAnsi="Times New Roman" w:eastAsia="方正仿宋简体" w:cs="Times New Roman"/>
              </w:rPr>
            </w:pPr>
          </w:p>
        </w:tc>
        <w:tc>
          <w:tcPr>
            <w:tcW w:w="567" w:type="dxa"/>
            <w:vAlign w:val="top"/>
          </w:tcPr>
          <w:p>
            <w:pPr>
              <w:spacing w:line="300" w:lineRule="exact"/>
              <w:rPr>
                <w:rFonts w:hint="default" w:ascii="Times New Roman" w:hAnsi="Times New Roman" w:eastAsia="方正仿宋简体" w:cs="Times New Roman"/>
              </w:rPr>
            </w:pPr>
          </w:p>
        </w:tc>
        <w:tc>
          <w:tcPr>
            <w:tcW w:w="1134" w:type="dxa"/>
            <w:vAlign w:val="top"/>
          </w:tcPr>
          <w:p>
            <w:pPr>
              <w:spacing w:line="300" w:lineRule="exact"/>
              <w:rPr>
                <w:rFonts w:hint="default" w:ascii="Times New Roman" w:hAnsi="Times New Roman" w:eastAsia="方正仿宋简体" w:cs="Times New Roman"/>
              </w:rPr>
            </w:pPr>
          </w:p>
        </w:tc>
        <w:tc>
          <w:tcPr>
            <w:tcW w:w="1276" w:type="dxa"/>
            <w:vAlign w:val="top"/>
          </w:tcPr>
          <w:p>
            <w:pPr>
              <w:spacing w:line="300" w:lineRule="exact"/>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1702" w:type="dxa"/>
            <w:vAlign w:val="top"/>
          </w:tcPr>
          <w:p>
            <w:pPr>
              <w:spacing w:line="30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农村公路</w:t>
            </w:r>
          </w:p>
        </w:tc>
        <w:tc>
          <w:tcPr>
            <w:tcW w:w="644" w:type="dxa"/>
            <w:vAlign w:val="center"/>
          </w:tcPr>
          <w:p>
            <w:pPr>
              <w:spacing w:line="30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亿元</w:t>
            </w:r>
          </w:p>
        </w:tc>
        <w:tc>
          <w:tcPr>
            <w:tcW w:w="632" w:type="dxa"/>
            <w:vAlign w:val="top"/>
          </w:tcPr>
          <w:p>
            <w:pPr>
              <w:spacing w:line="300" w:lineRule="exact"/>
              <w:rPr>
                <w:rFonts w:hint="default" w:ascii="Times New Roman" w:hAnsi="Times New Roman" w:eastAsia="方正仿宋简体" w:cs="Times New Roman"/>
              </w:rPr>
            </w:pPr>
          </w:p>
        </w:tc>
        <w:tc>
          <w:tcPr>
            <w:tcW w:w="1134" w:type="dxa"/>
            <w:vAlign w:val="top"/>
          </w:tcPr>
          <w:p>
            <w:pPr>
              <w:spacing w:line="300" w:lineRule="exact"/>
              <w:rPr>
                <w:rFonts w:hint="default" w:ascii="Times New Roman" w:hAnsi="Times New Roman" w:eastAsia="方正仿宋简体" w:cs="Times New Roman"/>
              </w:rPr>
            </w:pPr>
          </w:p>
        </w:tc>
        <w:tc>
          <w:tcPr>
            <w:tcW w:w="992" w:type="dxa"/>
            <w:vAlign w:val="top"/>
          </w:tcPr>
          <w:p>
            <w:pPr>
              <w:spacing w:line="300" w:lineRule="exact"/>
              <w:rPr>
                <w:rFonts w:hint="default" w:ascii="Times New Roman" w:hAnsi="Times New Roman" w:eastAsia="方正仿宋简体" w:cs="Times New Roman"/>
              </w:rPr>
            </w:pPr>
          </w:p>
        </w:tc>
        <w:tc>
          <w:tcPr>
            <w:tcW w:w="567" w:type="dxa"/>
            <w:vAlign w:val="top"/>
          </w:tcPr>
          <w:p>
            <w:pPr>
              <w:spacing w:line="300" w:lineRule="exact"/>
              <w:rPr>
                <w:rFonts w:hint="default" w:ascii="Times New Roman" w:hAnsi="Times New Roman" w:eastAsia="方正仿宋简体" w:cs="Times New Roman"/>
              </w:rPr>
            </w:pPr>
          </w:p>
        </w:tc>
        <w:tc>
          <w:tcPr>
            <w:tcW w:w="1134" w:type="dxa"/>
            <w:vAlign w:val="top"/>
          </w:tcPr>
          <w:p>
            <w:pPr>
              <w:spacing w:line="300" w:lineRule="exact"/>
              <w:rPr>
                <w:rFonts w:hint="default" w:ascii="Times New Roman" w:hAnsi="Times New Roman" w:eastAsia="方正仿宋简体" w:cs="Times New Roman"/>
              </w:rPr>
            </w:pPr>
          </w:p>
        </w:tc>
        <w:tc>
          <w:tcPr>
            <w:tcW w:w="1417" w:type="dxa"/>
            <w:vAlign w:val="top"/>
          </w:tcPr>
          <w:p>
            <w:pPr>
              <w:spacing w:line="300" w:lineRule="exact"/>
              <w:rPr>
                <w:rFonts w:hint="default" w:ascii="Times New Roman" w:hAnsi="Times New Roman" w:eastAsia="方正仿宋简体" w:cs="Times New Roman"/>
              </w:rPr>
            </w:pPr>
          </w:p>
        </w:tc>
        <w:tc>
          <w:tcPr>
            <w:tcW w:w="567" w:type="dxa"/>
            <w:vAlign w:val="top"/>
          </w:tcPr>
          <w:p>
            <w:pPr>
              <w:spacing w:line="300" w:lineRule="exact"/>
              <w:rPr>
                <w:rFonts w:hint="default" w:ascii="Times New Roman" w:hAnsi="Times New Roman" w:eastAsia="方正仿宋简体" w:cs="Times New Roman"/>
              </w:rPr>
            </w:pPr>
          </w:p>
        </w:tc>
        <w:tc>
          <w:tcPr>
            <w:tcW w:w="1276" w:type="dxa"/>
            <w:vAlign w:val="top"/>
          </w:tcPr>
          <w:p>
            <w:pPr>
              <w:spacing w:line="300" w:lineRule="exact"/>
              <w:rPr>
                <w:rFonts w:hint="default" w:ascii="Times New Roman" w:hAnsi="Times New Roman" w:eastAsia="方正仿宋简体" w:cs="Times New Roman"/>
              </w:rPr>
            </w:pPr>
          </w:p>
        </w:tc>
        <w:tc>
          <w:tcPr>
            <w:tcW w:w="1276" w:type="dxa"/>
            <w:vAlign w:val="top"/>
          </w:tcPr>
          <w:p>
            <w:pPr>
              <w:spacing w:line="300" w:lineRule="exact"/>
              <w:rPr>
                <w:rFonts w:hint="default" w:ascii="Times New Roman" w:hAnsi="Times New Roman" w:eastAsia="方正仿宋简体" w:cs="Times New Roman"/>
              </w:rPr>
            </w:pPr>
          </w:p>
        </w:tc>
        <w:tc>
          <w:tcPr>
            <w:tcW w:w="567" w:type="dxa"/>
            <w:vAlign w:val="top"/>
          </w:tcPr>
          <w:p>
            <w:pPr>
              <w:spacing w:line="300" w:lineRule="exact"/>
              <w:rPr>
                <w:rFonts w:hint="default" w:ascii="Times New Roman" w:hAnsi="Times New Roman" w:eastAsia="方正仿宋简体" w:cs="Times New Roman"/>
              </w:rPr>
            </w:pPr>
          </w:p>
        </w:tc>
        <w:tc>
          <w:tcPr>
            <w:tcW w:w="1134" w:type="dxa"/>
            <w:vAlign w:val="top"/>
          </w:tcPr>
          <w:p>
            <w:pPr>
              <w:spacing w:line="300" w:lineRule="exact"/>
              <w:rPr>
                <w:rFonts w:hint="default" w:ascii="Times New Roman" w:hAnsi="Times New Roman" w:eastAsia="方正仿宋简体" w:cs="Times New Roman"/>
              </w:rPr>
            </w:pPr>
          </w:p>
        </w:tc>
        <w:tc>
          <w:tcPr>
            <w:tcW w:w="1276" w:type="dxa"/>
            <w:vAlign w:val="top"/>
          </w:tcPr>
          <w:p>
            <w:pPr>
              <w:spacing w:line="300" w:lineRule="exact"/>
              <w:rPr>
                <w:rFonts w:hint="default" w:ascii="Times New Roman" w:hAnsi="Times New Roman" w:eastAsia="方正仿宋简体" w:cs="Times New Roman"/>
              </w:rPr>
            </w:pPr>
          </w:p>
        </w:tc>
      </w:tr>
    </w:tbl>
    <w:p>
      <w:pPr>
        <w:spacing w:line="280" w:lineRule="exac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 xml:space="preserve">                                                     </w:t>
      </w:r>
    </w:p>
    <w:p>
      <w:pPr>
        <w:spacing w:line="280" w:lineRule="exact"/>
        <w:rPr>
          <w:rFonts w:hint="eastAsia" w:ascii="黑体" w:hAnsi="黑体" w:eastAsia="黑体"/>
          <w:b w:val="0"/>
          <w:bCs/>
          <w:sz w:val="24"/>
          <w:szCs w:val="24"/>
        </w:rPr>
      </w:pPr>
      <w:r>
        <w:rPr>
          <w:rFonts w:hint="eastAsia" w:ascii="黑体" w:hAnsi="黑体" w:eastAsia="黑体"/>
          <w:b w:val="0"/>
          <w:bCs/>
          <w:sz w:val="24"/>
          <w:szCs w:val="24"/>
        </w:rPr>
        <w:t>表6    广东省“十三五”规划重大工程项目实施进度表（高速公路）</w:t>
      </w:r>
    </w:p>
    <w:tbl>
      <w:tblPr>
        <w:tblStyle w:val="9"/>
        <w:tblW w:w="1435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673"/>
        <w:gridCol w:w="1134"/>
        <w:gridCol w:w="850"/>
        <w:gridCol w:w="1418"/>
        <w:gridCol w:w="1843"/>
        <w:gridCol w:w="2046"/>
        <w:gridCol w:w="1181"/>
        <w:gridCol w:w="1309"/>
        <w:gridCol w:w="2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 w:type="dxa"/>
            <w:vAlign w:val="center"/>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序号</w:t>
            </w:r>
          </w:p>
        </w:tc>
        <w:tc>
          <w:tcPr>
            <w:tcW w:w="1673" w:type="dxa"/>
            <w:vAlign w:val="center"/>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工程项目名称</w:t>
            </w:r>
          </w:p>
        </w:tc>
        <w:tc>
          <w:tcPr>
            <w:tcW w:w="1134" w:type="dxa"/>
            <w:vAlign w:val="center"/>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项目里程（公里）</w:t>
            </w:r>
          </w:p>
        </w:tc>
        <w:tc>
          <w:tcPr>
            <w:tcW w:w="850" w:type="dxa"/>
            <w:vAlign w:val="center"/>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投资规模</w:t>
            </w:r>
          </w:p>
        </w:tc>
        <w:tc>
          <w:tcPr>
            <w:tcW w:w="1418" w:type="dxa"/>
            <w:vAlign w:val="center"/>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“十三五”期预计投资</w:t>
            </w:r>
          </w:p>
        </w:tc>
        <w:tc>
          <w:tcPr>
            <w:tcW w:w="1843" w:type="dxa"/>
            <w:vAlign w:val="center"/>
          </w:tcPr>
          <w:p>
            <w:pPr>
              <w:spacing w:line="280" w:lineRule="exact"/>
              <w:jc w:val="center"/>
              <w:rPr>
                <w:rFonts w:hint="default" w:ascii="Times New Roman" w:hAnsi="Times New Roman" w:eastAsia="方正仿宋简体" w:cs="Times New Roman"/>
                <w:b/>
              </w:rPr>
            </w:pPr>
            <w:r>
              <w:rPr>
                <w:rFonts w:hint="default" w:ascii="Times New Roman" w:hAnsi="Times New Roman" w:eastAsia="方正仿宋简体" w:cs="Times New Roman"/>
                <w:b/>
              </w:rPr>
              <w:t>2017年底完成的投资和项目进展</w:t>
            </w:r>
          </w:p>
        </w:tc>
        <w:tc>
          <w:tcPr>
            <w:tcW w:w="2046" w:type="dxa"/>
            <w:vAlign w:val="center"/>
          </w:tcPr>
          <w:p>
            <w:pPr>
              <w:spacing w:line="280" w:lineRule="exact"/>
              <w:jc w:val="center"/>
              <w:rPr>
                <w:rFonts w:hint="default" w:ascii="Times New Roman" w:hAnsi="Times New Roman" w:eastAsia="方正仿宋简体" w:cs="Times New Roman"/>
                <w:b/>
              </w:rPr>
            </w:pPr>
            <w:r>
              <w:rPr>
                <w:rFonts w:hint="default" w:ascii="Times New Roman" w:hAnsi="Times New Roman" w:eastAsia="方正仿宋简体" w:cs="Times New Roman"/>
                <w:b/>
              </w:rPr>
              <w:t>截至2018年6月30日预计完成的投资和项目进展</w:t>
            </w:r>
          </w:p>
        </w:tc>
        <w:tc>
          <w:tcPr>
            <w:tcW w:w="1181" w:type="dxa"/>
            <w:vAlign w:val="center"/>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预计开工/完工时间</w:t>
            </w:r>
          </w:p>
        </w:tc>
        <w:tc>
          <w:tcPr>
            <w:tcW w:w="1309" w:type="dxa"/>
            <w:vAlign w:val="center"/>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下一步主要工作安排</w:t>
            </w:r>
          </w:p>
        </w:tc>
        <w:tc>
          <w:tcPr>
            <w:tcW w:w="2300" w:type="dxa"/>
            <w:vAlign w:val="center"/>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实施推进存在主要困难及需协调解决政策障碍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596" w:type="dxa"/>
            <w:vAlign w:val="top"/>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1</w:t>
            </w:r>
          </w:p>
        </w:tc>
        <w:tc>
          <w:tcPr>
            <w:tcW w:w="1673" w:type="dxa"/>
            <w:vAlign w:val="top"/>
          </w:tcPr>
          <w:p>
            <w:pPr>
              <w:spacing w:line="280" w:lineRule="exact"/>
              <w:rPr>
                <w:rFonts w:hint="default" w:ascii="Times New Roman" w:hAnsi="Times New Roman" w:eastAsia="方正仿宋简体" w:cs="Times New Roman"/>
              </w:rPr>
            </w:pPr>
          </w:p>
        </w:tc>
        <w:tc>
          <w:tcPr>
            <w:tcW w:w="1134" w:type="dxa"/>
            <w:vAlign w:val="top"/>
          </w:tcPr>
          <w:p>
            <w:pPr>
              <w:spacing w:line="280" w:lineRule="exact"/>
              <w:rPr>
                <w:rFonts w:hint="default" w:ascii="Times New Roman" w:hAnsi="Times New Roman" w:eastAsia="方正仿宋简体" w:cs="Times New Roman"/>
              </w:rPr>
            </w:pPr>
          </w:p>
        </w:tc>
        <w:tc>
          <w:tcPr>
            <w:tcW w:w="850" w:type="dxa"/>
            <w:vAlign w:val="top"/>
          </w:tcPr>
          <w:p>
            <w:pPr>
              <w:spacing w:line="280" w:lineRule="exact"/>
              <w:rPr>
                <w:rFonts w:hint="default" w:ascii="Times New Roman" w:hAnsi="Times New Roman" w:eastAsia="方正仿宋简体" w:cs="Times New Roman"/>
              </w:rPr>
            </w:pPr>
          </w:p>
        </w:tc>
        <w:tc>
          <w:tcPr>
            <w:tcW w:w="1418" w:type="dxa"/>
            <w:vAlign w:val="top"/>
          </w:tcPr>
          <w:p>
            <w:pPr>
              <w:spacing w:line="280" w:lineRule="exact"/>
              <w:rPr>
                <w:rFonts w:hint="default" w:ascii="Times New Roman" w:hAnsi="Times New Roman" w:eastAsia="方正仿宋简体" w:cs="Times New Roman"/>
              </w:rPr>
            </w:pPr>
          </w:p>
        </w:tc>
        <w:tc>
          <w:tcPr>
            <w:tcW w:w="1843" w:type="dxa"/>
            <w:vAlign w:val="top"/>
          </w:tcPr>
          <w:p>
            <w:pPr>
              <w:spacing w:line="280" w:lineRule="exact"/>
              <w:rPr>
                <w:rFonts w:hint="default" w:ascii="Times New Roman" w:hAnsi="Times New Roman" w:eastAsia="方正仿宋简体" w:cs="Times New Roman"/>
              </w:rPr>
            </w:pPr>
          </w:p>
        </w:tc>
        <w:tc>
          <w:tcPr>
            <w:tcW w:w="2046" w:type="dxa"/>
            <w:vAlign w:val="top"/>
          </w:tcPr>
          <w:p>
            <w:pPr>
              <w:spacing w:line="280" w:lineRule="exact"/>
              <w:rPr>
                <w:rFonts w:hint="default" w:ascii="Times New Roman" w:hAnsi="Times New Roman" w:eastAsia="方正仿宋简体" w:cs="Times New Roman"/>
              </w:rPr>
            </w:pPr>
          </w:p>
        </w:tc>
        <w:tc>
          <w:tcPr>
            <w:tcW w:w="1181" w:type="dxa"/>
            <w:vAlign w:val="top"/>
          </w:tcPr>
          <w:p>
            <w:pPr>
              <w:spacing w:line="280" w:lineRule="exact"/>
              <w:rPr>
                <w:rFonts w:hint="default" w:ascii="Times New Roman" w:hAnsi="Times New Roman" w:eastAsia="方正仿宋简体" w:cs="Times New Roman"/>
              </w:rPr>
            </w:pPr>
          </w:p>
        </w:tc>
        <w:tc>
          <w:tcPr>
            <w:tcW w:w="1309" w:type="dxa"/>
            <w:vAlign w:val="top"/>
          </w:tcPr>
          <w:p>
            <w:pPr>
              <w:spacing w:line="280" w:lineRule="exact"/>
              <w:rPr>
                <w:rFonts w:hint="default" w:ascii="Times New Roman" w:hAnsi="Times New Roman" w:eastAsia="方正仿宋简体" w:cs="Times New Roman"/>
              </w:rPr>
            </w:pPr>
          </w:p>
        </w:tc>
        <w:tc>
          <w:tcPr>
            <w:tcW w:w="2300" w:type="dxa"/>
            <w:vAlign w:val="top"/>
          </w:tcPr>
          <w:p>
            <w:pPr>
              <w:spacing w:line="280" w:lineRule="exact"/>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596" w:type="dxa"/>
            <w:vAlign w:val="top"/>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2</w:t>
            </w:r>
          </w:p>
        </w:tc>
        <w:tc>
          <w:tcPr>
            <w:tcW w:w="1673" w:type="dxa"/>
            <w:vAlign w:val="top"/>
          </w:tcPr>
          <w:p>
            <w:pPr>
              <w:spacing w:line="280" w:lineRule="exact"/>
              <w:rPr>
                <w:rFonts w:hint="default" w:ascii="Times New Roman" w:hAnsi="Times New Roman" w:eastAsia="方正仿宋简体" w:cs="Times New Roman"/>
              </w:rPr>
            </w:pPr>
          </w:p>
        </w:tc>
        <w:tc>
          <w:tcPr>
            <w:tcW w:w="1134" w:type="dxa"/>
            <w:vAlign w:val="top"/>
          </w:tcPr>
          <w:p>
            <w:pPr>
              <w:spacing w:line="280" w:lineRule="exact"/>
              <w:rPr>
                <w:rFonts w:hint="default" w:ascii="Times New Roman" w:hAnsi="Times New Roman" w:eastAsia="方正仿宋简体" w:cs="Times New Roman"/>
              </w:rPr>
            </w:pPr>
          </w:p>
        </w:tc>
        <w:tc>
          <w:tcPr>
            <w:tcW w:w="850" w:type="dxa"/>
            <w:vAlign w:val="top"/>
          </w:tcPr>
          <w:p>
            <w:pPr>
              <w:spacing w:line="280" w:lineRule="exact"/>
              <w:rPr>
                <w:rFonts w:hint="default" w:ascii="Times New Roman" w:hAnsi="Times New Roman" w:eastAsia="方正仿宋简体" w:cs="Times New Roman"/>
              </w:rPr>
            </w:pPr>
          </w:p>
        </w:tc>
        <w:tc>
          <w:tcPr>
            <w:tcW w:w="1418" w:type="dxa"/>
            <w:vAlign w:val="top"/>
          </w:tcPr>
          <w:p>
            <w:pPr>
              <w:spacing w:line="280" w:lineRule="exact"/>
              <w:rPr>
                <w:rFonts w:hint="default" w:ascii="Times New Roman" w:hAnsi="Times New Roman" w:eastAsia="方正仿宋简体" w:cs="Times New Roman"/>
              </w:rPr>
            </w:pPr>
          </w:p>
        </w:tc>
        <w:tc>
          <w:tcPr>
            <w:tcW w:w="1843" w:type="dxa"/>
            <w:vAlign w:val="top"/>
          </w:tcPr>
          <w:p>
            <w:pPr>
              <w:spacing w:line="280" w:lineRule="exact"/>
              <w:rPr>
                <w:rFonts w:hint="default" w:ascii="Times New Roman" w:hAnsi="Times New Roman" w:eastAsia="方正仿宋简体" w:cs="Times New Roman"/>
              </w:rPr>
            </w:pPr>
          </w:p>
        </w:tc>
        <w:tc>
          <w:tcPr>
            <w:tcW w:w="2046" w:type="dxa"/>
            <w:vAlign w:val="top"/>
          </w:tcPr>
          <w:p>
            <w:pPr>
              <w:spacing w:line="280" w:lineRule="exact"/>
              <w:rPr>
                <w:rFonts w:hint="default" w:ascii="Times New Roman" w:hAnsi="Times New Roman" w:eastAsia="方正仿宋简体" w:cs="Times New Roman"/>
              </w:rPr>
            </w:pPr>
          </w:p>
        </w:tc>
        <w:tc>
          <w:tcPr>
            <w:tcW w:w="1181" w:type="dxa"/>
            <w:vAlign w:val="top"/>
          </w:tcPr>
          <w:p>
            <w:pPr>
              <w:spacing w:line="280" w:lineRule="exact"/>
              <w:rPr>
                <w:rFonts w:hint="default" w:ascii="Times New Roman" w:hAnsi="Times New Roman" w:eastAsia="方正仿宋简体" w:cs="Times New Roman"/>
              </w:rPr>
            </w:pPr>
          </w:p>
        </w:tc>
        <w:tc>
          <w:tcPr>
            <w:tcW w:w="1309" w:type="dxa"/>
            <w:vAlign w:val="top"/>
          </w:tcPr>
          <w:p>
            <w:pPr>
              <w:spacing w:line="280" w:lineRule="exact"/>
              <w:rPr>
                <w:rFonts w:hint="default" w:ascii="Times New Roman" w:hAnsi="Times New Roman" w:eastAsia="方正仿宋简体" w:cs="Times New Roman"/>
              </w:rPr>
            </w:pPr>
          </w:p>
        </w:tc>
        <w:tc>
          <w:tcPr>
            <w:tcW w:w="2300" w:type="dxa"/>
            <w:vAlign w:val="top"/>
          </w:tcPr>
          <w:p>
            <w:pPr>
              <w:spacing w:line="280" w:lineRule="exact"/>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596" w:type="dxa"/>
            <w:vAlign w:val="top"/>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w:t>
            </w:r>
          </w:p>
        </w:tc>
        <w:tc>
          <w:tcPr>
            <w:tcW w:w="1673" w:type="dxa"/>
            <w:vAlign w:val="top"/>
          </w:tcPr>
          <w:p>
            <w:pPr>
              <w:spacing w:line="280" w:lineRule="exact"/>
              <w:rPr>
                <w:rFonts w:hint="default" w:ascii="Times New Roman" w:hAnsi="Times New Roman" w:eastAsia="方正仿宋简体" w:cs="Times New Roman"/>
              </w:rPr>
            </w:pPr>
          </w:p>
        </w:tc>
        <w:tc>
          <w:tcPr>
            <w:tcW w:w="1134" w:type="dxa"/>
            <w:vAlign w:val="top"/>
          </w:tcPr>
          <w:p>
            <w:pPr>
              <w:spacing w:line="280" w:lineRule="exact"/>
              <w:rPr>
                <w:rFonts w:hint="default" w:ascii="Times New Roman" w:hAnsi="Times New Roman" w:eastAsia="方正仿宋简体" w:cs="Times New Roman"/>
              </w:rPr>
            </w:pPr>
          </w:p>
        </w:tc>
        <w:tc>
          <w:tcPr>
            <w:tcW w:w="850" w:type="dxa"/>
            <w:vAlign w:val="top"/>
          </w:tcPr>
          <w:p>
            <w:pPr>
              <w:spacing w:line="280" w:lineRule="exact"/>
              <w:rPr>
                <w:rFonts w:hint="default" w:ascii="Times New Roman" w:hAnsi="Times New Roman" w:eastAsia="方正仿宋简体" w:cs="Times New Roman"/>
              </w:rPr>
            </w:pPr>
          </w:p>
        </w:tc>
        <w:tc>
          <w:tcPr>
            <w:tcW w:w="1418" w:type="dxa"/>
            <w:vAlign w:val="top"/>
          </w:tcPr>
          <w:p>
            <w:pPr>
              <w:spacing w:line="280" w:lineRule="exact"/>
              <w:rPr>
                <w:rFonts w:hint="default" w:ascii="Times New Roman" w:hAnsi="Times New Roman" w:eastAsia="方正仿宋简体" w:cs="Times New Roman"/>
              </w:rPr>
            </w:pPr>
          </w:p>
        </w:tc>
        <w:tc>
          <w:tcPr>
            <w:tcW w:w="1843" w:type="dxa"/>
            <w:vAlign w:val="top"/>
          </w:tcPr>
          <w:p>
            <w:pPr>
              <w:spacing w:line="280" w:lineRule="exact"/>
              <w:rPr>
                <w:rFonts w:hint="default" w:ascii="Times New Roman" w:hAnsi="Times New Roman" w:eastAsia="方正仿宋简体" w:cs="Times New Roman"/>
              </w:rPr>
            </w:pPr>
          </w:p>
        </w:tc>
        <w:tc>
          <w:tcPr>
            <w:tcW w:w="2046" w:type="dxa"/>
            <w:vAlign w:val="top"/>
          </w:tcPr>
          <w:p>
            <w:pPr>
              <w:spacing w:line="280" w:lineRule="exact"/>
              <w:rPr>
                <w:rFonts w:hint="default" w:ascii="Times New Roman" w:hAnsi="Times New Roman" w:eastAsia="方正仿宋简体" w:cs="Times New Roman"/>
              </w:rPr>
            </w:pPr>
          </w:p>
        </w:tc>
        <w:tc>
          <w:tcPr>
            <w:tcW w:w="1181" w:type="dxa"/>
            <w:vAlign w:val="top"/>
          </w:tcPr>
          <w:p>
            <w:pPr>
              <w:spacing w:line="280" w:lineRule="exact"/>
              <w:rPr>
                <w:rFonts w:hint="default" w:ascii="Times New Roman" w:hAnsi="Times New Roman" w:eastAsia="方正仿宋简体" w:cs="Times New Roman"/>
              </w:rPr>
            </w:pPr>
          </w:p>
        </w:tc>
        <w:tc>
          <w:tcPr>
            <w:tcW w:w="1309" w:type="dxa"/>
            <w:vAlign w:val="top"/>
          </w:tcPr>
          <w:p>
            <w:pPr>
              <w:spacing w:line="280" w:lineRule="exact"/>
              <w:rPr>
                <w:rFonts w:hint="default" w:ascii="Times New Roman" w:hAnsi="Times New Roman" w:eastAsia="方正仿宋简体" w:cs="Times New Roman"/>
              </w:rPr>
            </w:pPr>
          </w:p>
        </w:tc>
        <w:tc>
          <w:tcPr>
            <w:tcW w:w="2300" w:type="dxa"/>
            <w:vAlign w:val="top"/>
          </w:tcPr>
          <w:p>
            <w:pPr>
              <w:spacing w:line="280" w:lineRule="exact"/>
              <w:rPr>
                <w:rFonts w:hint="default" w:ascii="Times New Roman" w:hAnsi="Times New Roman" w:eastAsia="方正仿宋简体" w:cs="Times New Roman"/>
              </w:rPr>
            </w:pPr>
          </w:p>
        </w:tc>
      </w:tr>
    </w:tbl>
    <w:p>
      <w:pPr>
        <w:spacing w:line="280" w:lineRule="exact"/>
        <w:rPr>
          <w:rFonts w:hint="default" w:ascii="Times New Roman" w:hAnsi="Times New Roman" w:eastAsia="方正仿宋简体" w:cs="Times New Roman"/>
        </w:rPr>
      </w:pPr>
      <w:r>
        <w:rPr>
          <w:rFonts w:hint="default" w:ascii="Times New Roman" w:hAnsi="Times New Roman" w:eastAsia="方正仿宋简体" w:cs="Times New Roman"/>
        </w:rPr>
        <w:t>*1、该表格所涉及的工程项目请参考《规划》方案中的广东省“十三五”规划重大交通基础设施项目表</w:t>
      </w:r>
    </w:p>
    <w:p>
      <w:pPr>
        <w:spacing w:line="280" w:lineRule="exact"/>
        <w:ind w:firstLine="105" w:firstLineChars="50"/>
        <w:rPr>
          <w:rFonts w:hint="default" w:ascii="Times New Roman" w:hAnsi="Times New Roman" w:eastAsia="方正仿宋简体" w:cs="Times New Roman"/>
        </w:rPr>
      </w:pPr>
      <w:r>
        <w:rPr>
          <w:rFonts w:hint="default" w:ascii="Times New Roman" w:hAnsi="Times New Roman" w:eastAsia="方正仿宋简体" w:cs="Times New Roman"/>
        </w:rPr>
        <w:t>2、项目进展情况填写未开工（补充前期工作阶段）/在建/已建。</w:t>
      </w:r>
    </w:p>
    <w:p>
      <w:pPr>
        <w:spacing w:line="280" w:lineRule="exact"/>
        <w:ind w:firstLine="105" w:firstLineChars="50"/>
        <w:rPr>
          <w:rFonts w:hint="default" w:ascii="Times New Roman" w:hAnsi="Times New Roman" w:eastAsia="方正仿宋简体" w:cs="Times New Roman"/>
        </w:rPr>
      </w:pPr>
      <w:r>
        <w:rPr>
          <w:rFonts w:hint="default" w:ascii="Times New Roman" w:hAnsi="Times New Roman" w:eastAsia="方正仿宋简体" w:cs="Times New Roman"/>
        </w:rPr>
        <w:t>3、未开工项目填写预计开工时间，已开工项目填写预计完工时间。</w:t>
      </w:r>
    </w:p>
    <w:p>
      <w:pPr>
        <w:spacing w:line="280" w:lineRule="exact"/>
        <w:rPr>
          <w:rFonts w:hint="default" w:ascii="Times New Roman" w:hAnsi="Times New Roman" w:eastAsia="方正仿宋简体" w:cs="Times New Roman"/>
        </w:rPr>
      </w:pPr>
      <w:r>
        <w:rPr>
          <w:rFonts w:hint="default" w:ascii="Times New Roman" w:hAnsi="Times New Roman" w:eastAsia="方正仿宋简体" w:cs="Times New Roman"/>
        </w:rPr>
        <w:t xml:space="preserve"> 4、各地级以上市高速公路实施情况可按指标填写，并文字陈述建设过程中存在的主要问题及原因分析，以及为完成规划希望采取的相关措施建议。</w:t>
      </w:r>
    </w:p>
    <w:p>
      <w:pPr>
        <w:spacing w:line="360" w:lineRule="auto"/>
        <w:rPr>
          <w:rFonts w:hint="eastAsia" w:ascii="黑体" w:hAnsi="黑体" w:eastAsia="黑体"/>
          <w:b w:val="0"/>
          <w:bCs/>
          <w:sz w:val="24"/>
          <w:szCs w:val="24"/>
        </w:rPr>
      </w:pPr>
      <w:r>
        <w:rPr>
          <w:rFonts w:hint="eastAsia" w:ascii="黑体" w:hAnsi="黑体" w:eastAsia="黑体"/>
          <w:b w:val="0"/>
          <w:bCs/>
          <w:sz w:val="24"/>
          <w:szCs w:val="24"/>
        </w:rPr>
        <w:t>表7   农村公路实施进度表</w:t>
      </w:r>
    </w:p>
    <w:tbl>
      <w:tblPr>
        <w:tblStyle w:val="9"/>
        <w:tblW w:w="1435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1985"/>
        <w:gridCol w:w="1984"/>
        <w:gridCol w:w="1843"/>
        <w:gridCol w:w="1559"/>
        <w:gridCol w:w="1560"/>
        <w:gridCol w:w="2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3119" w:type="dxa"/>
            <w:vAlign w:val="center"/>
          </w:tcPr>
          <w:p>
            <w:pPr>
              <w:spacing w:line="480" w:lineRule="auto"/>
              <w:jc w:val="center"/>
              <w:rPr>
                <w:rFonts w:hint="default" w:ascii="Times New Roman" w:hAnsi="Times New Roman" w:eastAsia="方正仿宋简体" w:cs="Times New Roman"/>
              </w:rPr>
            </w:pPr>
            <w:r>
              <w:rPr>
                <w:rFonts w:hint="default" w:ascii="Times New Roman" w:hAnsi="Times New Roman" w:eastAsia="方正仿宋简体" w:cs="Times New Roman"/>
              </w:rPr>
              <w:t>项目</w:t>
            </w:r>
          </w:p>
        </w:tc>
        <w:tc>
          <w:tcPr>
            <w:tcW w:w="1985"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“十二五” 末情况</w:t>
            </w:r>
          </w:p>
        </w:tc>
        <w:tc>
          <w:tcPr>
            <w:tcW w:w="1984"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截至2017年底情况</w:t>
            </w:r>
          </w:p>
        </w:tc>
        <w:tc>
          <w:tcPr>
            <w:tcW w:w="1843"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截至2018年6月30日预计情况</w:t>
            </w:r>
          </w:p>
        </w:tc>
        <w:tc>
          <w:tcPr>
            <w:tcW w:w="1559"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“十三五”规划目标</w:t>
            </w:r>
          </w:p>
        </w:tc>
        <w:tc>
          <w:tcPr>
            <w:tcW w:w="1560"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“十三五”末预计</w:t>
            </w:r>
          </w:p>
        </w:tc>
        <w:tc>
          <w:tcPr>
            <w:tcW w:w="2300"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截至2018年6月30日预计完成投资及占比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3119" w:type="dxa"/>
            <w:vAlign w:val="center"/>
          </w:tcPr>
          <w:p>
            <w:pPr>
              <w:spacing w:line="360" w:lineRule="auto"/>
              <w:jc w:val="center"/>
              <w:rPr>
                <w:rFonts w:hint="default" w:ascii="Times New Roman" w:hAnsi="Times New Roman" w:eastAsia="方正仿宋简体" w:cs="Times New Roman"/>
              </w:rPr>
            </w:pPr>
            <w:r>
              <w:rPr>
                <w:rFonts w:hint="default" w:ascii="Times New Roman" w:hAnsi="Times New Roman" w:eastAsia="方正仿宋简体" w:cs="Times New Roman"/>
              </w:rPr>
              <w:t>农村公路里程</w:t>
            </w:r>
          </w:p>
        </w:tc>
        <w:tc>
          <w:tcPr>
            <w:tcW w:w="1985" w:type="dxa"/>
            <w:vAlign w:val="center"/>
          </w:tcPr>
          <w:p>
            <w:pPr>
              <w:spacing w:line="360" w:lineRule="auto"/>
              <w:jc w:val="center"/>
              <w:rPr>
                <w:rFonts w:hint="default" w:ascii="Times New Roman" w:hAnsi="Times New Roman" w:eastAsia="方正仿宋简体" w:cs="Times New Roman"/>
              </w:rPr>
            </w:pPr>
          </w:p>
        </w:tc>
        <w:tc>
          <w:tcPr>
            <w:tcW w:w="1984" w:type="dxa"/>
            <w:vAlign w:val="center"/>
          </w:tcPr>
          <w:p>
            <w:pPr>
              <w:spacing w:line="360" w:lineRule="auto"/>
              <w:jc w:val="center"/>
              <w:rPr>
                <w:rFonts w:hint="default" w:ascii="Times New Roman" w:hAnsi="Times New Roman" w:eastAsia="方正仿宋简体" w:cs="Times New Roman"/>
              </w:rPr>
            </w:pPr>
          </w:p>
        </w:tc>
        <w:tc>
          <w:tcPr>
            <w:tcW w:w="1843" w:type="dxa"/>
            <w:vAlign w:val="top"/>
          </w:tcPr>
          <w:p>
            <w:pPr>
              <w:spacing w:line="360" w:lineRule="auto"/>
              <w:jc w:val="center"/>
              <w:rPr>
                <w:rFonts w:hint="default" w:ascii="Times New Roman" w:hAnsi="Times New Roman" w:eastAsia="方正仿宋简体" w:cs="Times New Roman"/>
              </w:rPr>
            </w:pPr>
          </w:p>
        </w:tc>
        <w:tc>
          <w:tcPr>
            <w:tcW w:w="1559" w:type="dxa"/>
            <w:vAlign w:val="top"/>
          </w:tcPr>
          <w:p>
            <w:pPr>
              <w:spacing w:line="360" w:lineRule="auto"/>
              <w:jc w:val="center"/>
              <w:rPr>
                <w:rFonts w:hint="default" w:ascii="Times New Roman" w:hAnsi="Times New Roman" w:eastAsia="方正仿宋简体" w:cs="Times New Roman"/>
              </w:rPr>
            </w:pPr>
          </w:p>
        </w:tc>
        <w:tc>
          <w:tcPr>
            <w:tcW w:w="1560" w:type="dxa"/>
            <w:vAlign w:val="top"/>
          </w:tcPr>
          <w:p>
            <w:pPr>
              <w:spacing w:line="360" w:lineRule="auto"/>
              <w:jc w:val="center"/>
              <w:rPr>
                <w:rFonts w:hint="default" w:ascii="Times New Roman" w:hAnsi="Times New Roman" w:eastAsia="方正仿宋简体" w:cs="Times New Roman"/>
              </w:rPr>
            </w:pPr>
          </w:p>
        </w:tc>
        <w:tc>
          <w:tcPr>
            <w:tcW w:w="2300" w:type="dxa"/>
            <w:vAlign w:val="top"/>
          </w:tcPr>
          <w:p>
            <w:pPr>
              <w:spacing w:line="360" w:lineRule="auto"/>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3119"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农村公路二级以上公路里程</w:t>
            </w:r>
          </w:p>
        </w:tc>
        <w:tc>
          <w:tcPr>
            <w:tcW w:w="1985" w:type="dxa"/>
            <w:vAlign w:val="center"/>
          </w:tcPr>
          <w:p>
            <w:pPr>
              <w:spacing w:line="360" w:lineRule="auto"/>
              <w:jc w:val="center"/>
              <w:rPr>
                <w:rFonts w:hint="default" w:ascii="Times New Roman" w:hAnsi="Times New Roman" w:eastAsia="方正仿宋简体" w:cs="Times New Roman"/>
              </w:rPr>
            </w:pPr>
          </w:p>
        </w:tc>
        <w:tc>
          <w:tcPr>
            <w:tcW w:w="1984" w:type="dxa"/>
            <w:vAlign w:val="center"/>
          </w:tcPr>
          <w:p>
            <w:pPr>
              <w:spacing w:line="360" w:lineRule="auto"/>
              <w:jc w:val="center"/>
              <w:rPr>
                <w:rFonts w:hint="default" w:ascii="Times New Roman" w:hAnsi="Times New Roman" w:eastAsia="方正仿宋简体" w:cs="Times New Roman"/>
              </w:rPr>
            </w:pPr>
          </w:p>
        </w:tc>
        <w:tc>
          <w:tcPr>
            <w:tcW w:w="1843" w:type="dxa"/>
            <w:vAlign w:val="top"/>
          </w:tcPr>
          <w:p>
            <w:pPr>
              <w:spacing w:line="360" w:lineRule="auto"/>
              <w:jc w:val="center"/>
              <w:rPr>
                <w:rFonts w:hint="default" w:ascii="Times New Roman" w:hAnsi="Times New Roman" w:eastAsia="方正仿宋简体" w:cs="Times New Roman"/>
              </w:rPr>
            </w:pPr>
          </w:p>
        </w:tc>
        <w:tc>
          <w:tcPr>
            <w:tcW w:w="1559" w:type="dxa"/>
            <w:vAlign w:val="top"/>
          </w:tcPr>
          <w:p>
            <w:pPr>
              <w:spacing w:line="360" w:lineRule="auto"/>
              <w:jc w:val="center"/>
              <w:rPr>
                <w:rFonts w:hint="default" w:ascii="Times New Roman" w:hAnsi="Times New Roman" w:eastAsia="方正仿宋简体" w:cs="Times New Roman"/>
              </w:rPr>
            </w:pPr>
          </w:p>
        </w:tc>
        <w:tc>
          <w:tcPr>
            <w:tcW w:w="1560" w:type="dxa"/>
            <w:vAlign w:val="top"/>
          </w:tcPr>
          <w:p>
            <w:pPr>
              <w:spacing w:line="360" w:lineRule="auto"/>
              <w:jc w:val="center"/>
              <w:rPr>
                <w:rFonts w:hint="default" w:ascii="Times New Roman" w:hAnsi="Times New Roman" w:eastAsia="方正仿宋简体" w:cs="Times New Roman"/>
              </w:rPr>
            </w:pPr>
          </w:p>
        </w:tc>
        <w:tc>
          <w:tcPr>
            <w:tcW w:w="2300" w:type="dxa"/>
            <w:vAlign w:val="top"/>
          </w:tcPr>
          <w:p>
            <w:pPr>
              <w:spacing w:line="360" w:lineRule="auto"/>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3119"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乡镇通沥青（水泥）路率</w:t>
            </w:r>
          </w:p>
        </w:tc>
        <w:tc>
          <w:tcPr>
            <w:tcW w:w="1985" w:type="dxa"/>
            <w:vAlign w:val="center"/>
          </w:tcPr>
          <w:p>
            <w:pPr>
              <w:spacing w:line="360" w:lineRule="auto"/>
              <w:jc w:val="center"/>
              <w:rPr>
                <w:rFonts w:hint="default" w:ascii="Times New Roman" w:hAnsi="Times New Roman" w:eastAsia="方正仿宋简体" w:cs="Times New Roman"/>
              </w:rPr>
            </w:pPr>
          </w:p>
        </w:tc>
        <w:tc>
          <w:tcPr>
            <w:tcW w:w="1984" w:type="dxa"/>
            <w:vAlign w:val="center"/>
          </w:tcPr>
          <w:p>
            <w:pPr>
              <w:spacing w:line="360" w:lineRule="auto"/>
              <w:jc w:val="center"/>
              <w:rPr>
                <w:rFonts w:hint="default" w:ascii="Times New Roman" w:hAnsi="Times New Roman" w:eastAsia="方正仿宋简体" w:cs="Times New Roman"/>
              </w:rPr>
            </w:pPr>
          </w:p>
        </w:tc>
        <w:tc>
          <w:tcPr>
            <w:tcW w:w="1843" w:type="dxa"/>
            <w:vAlign w:val="top"/>
          </w:tcPr>
          <w:p>
            <w:pPr>
              <w:spacing w:line="360" w:lineRule="auto"/>
              <w:jc w:val="center"/>
              <w:rPr>
                <w:rFonts w:hint="default" w:ascii="Times New Roman" w:hAnsi="Times New Roman" w:eastAsia="方正仿宋简体" w:cs="Times New Roman"/>
              </w:rPr>
            </w:pPr>
          </w:p>
        </w:tc>
        <w:tc>
          <w:tcPr>
            <w:tcW w:w="1559" w:type="dxa"/>
            <w:vAlign w:val="top"/>
          </w:tcPr>
          <w:p>
            <w:pPr>
              <w:spacing w:line="360" w:lineRule="auto"/>
              <w:jc w:val="center"/>
              <w:rPr>
                <w:rFonts w:hint="default" w:ascii="Times New Roman" w:hAnsi="Times New Roman" w:eastAsia="方正仿宋简体" w:cs="Times New Roman"/>
              </w:rPr>
            </w:pPr>
          </w:p>
        </w:tc>
        <w:tc>
          <w:tcPr>
            <w:tcW w:w="1560" w:type="dxa"/>
            <w:vAlign w:val="top"/>
          </w:tcPr>
          <w:p>
            <w:pPr>
              <w:spacing w:line="360" w:lineRule="auto"/>
              <w:jc w:val="center"/>
              <w:rPr>
                <w:rFonts w:hint="default" w:ascii="Times New Roman" w:hAnsi="Times New Roman" w:eastAsia="方正仿宋简体" w:cs="Times New Roman"/>
              </w:rPr>
            </w:pPr>
          </w:p>
        </w:tc>
        <w:tc>
          <w:tcPr>
            <w:tcW w:w="2300" w:type="dxa"/>
            <w:vAlign w:val="top"/>
          </w:tcPr>
          <w:p>
            <w:pPr>
              <w:spacing w:line="360" w:lineRule="auto"/>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3119"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建制村通沥青（水泥）路率</w:t>
            </w:r>
          </w:p>
        </w:tc>
        <w:tc>
          <w:tcPr>
            <w:tcW w:w="1985" w:type="dxa"/>
            <w:vAlign w:val="center"/>
          </w:tcPr>
          <w:p>
            <w:pPr>
              <w:spacing w:line="360" w:lineRule="auto"/>
              <w:jc w:val="center"/>
              <w:rPr>
                <w:rFonts w:hint="default" w:ascii="Times New Roman" w:hAnsi="Times New Roman" w:eastAsia="方正仿宋简体" w:cs="Times New Roman"/>
              </w:rPr>
            </w:pPr>
          </w:p>
        </w:tc>
        <w:tc>
          <w:tcPr>
            <w:tcW w:w="1984" w:type="dxa"/>
            <w:vAlign w:val="center"/>
          </w:tcPr>
          <w:p>
            <w:pPr>
              <w:spacing w:line="360" w:lineRule="auto"/>
              <w:jc w:val="center"/>
              <w:rPr>
                <w:rFonts w:hint="default" w:ascii="Times New Roman" w:hAnsi="Times New Roman" w:eastAsia="方正仿宋简体" w:cs="Times New Roman"/>
              </w:rPr>
            </w:pPr>
          </w:p>
        </w:tc>
        <w:tc>
          <w:tcPr>
            <w:tcW w:w="1843" w:type="dxa"/>
            <w:vAlign w:val="top"/>
          </w:tcPr>
          <w:p>
            <w:pPr>
              <w:spacing w:line="360" w:lineRule="auto"/>
              <w:jc w:val="center"/>
              <w:rPr>
                <w:rFonts w:hint="default" w:ascii="Times New Roman" w:hAnsi="Times New Roman" w:eastAsia="方正仿宋简体" w:cs="Times New Roman"/>
              </w:rPr>
            </w:pPr>
          </w:p>
        </w:tc>
        <w:tc>
          <w:tcPr>
            <w:tcW w:w="1559" w:type="dxa"/>
            <w:vAlign w:val="top"/>
          </w:tcPr>
          <w:p>
            <w:pPr>
              <w:spacing w:line="360" w:lineRule="auto"/>
              <w:jc w:val="center"/>
              <w:rPr>
                <w:rFonts w:hint="default" w:ascii="Times New Roman" w:hAnsi="Times New Roman" w:eastAsia="方正仿宋简体" w:cs="Times New Roman"/>
              </w:rPr>
            </w:pPr>
          </w:p>
        </w:tc>
        <w:tc>
          <w:tcPr>
            <w:tcW w:w="1560" w:type="dxa"/>
            <w:vAlign w:val="top"/>
          </w:tcPr>
          <w:p>
            <w:pPr>
              <w:spacing w:line="360" w:lineRule="auto"/>
              <w:jc w:val="center"/>
              <w:rPr>
                <w:rFonts w:hint="default" w:ascii="Times New Roman" w:hAnsi="Times New Roman" w:eastAsia="方正仿宋简体" w:cs="Times New Roman"/>
              </w:rPr>
            </w:pPr>
          </w:p>
        </w:tc>
        <w:tc>
          <w:tcPr>
            <w:tcW w:w="2300" w:type="dxa"/>
            <w:vAlign w:val="top"/>
          </w:tcPr>
          <w:p>
            <w:pPr>
              <w:spacing w:line="360" w:lineRule="auto"/>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3119"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乡镇通班车率</w:t>
            </w:r>
          </w:p>
        </w:tc>
        <w:tc>
          <w:tcPr>
            <w:tcW w:w="1985" w:type="dxa"/>
            <w:vAlign w:val="center"/>
          </w:tcPr>
          <w:p>
            <w:pPr>
              <w:spacing w:line="360" w:lineRule="auto"/>
              <w:jc w:val="center"/>
              <w:rPr>
                <w:rFonts w:hint="default" w:ascii="Times New Roman" w:hAnsi="Times New Roman" w:eastAsia="方正仿宋简体" w:cs="Times New Roman"/>
              </w:rPr>
            </w:pPr>
          </w:p>
        </w:tc>
        <w:tc>
          <w:tcPr>
            <w:tcW w:w="1984" w:type="dxa"/>
            <w:vAlign w:val="center"/>
          </w:tcPr>
          <w:p>
            <w:pPr>
              <w:spacing w:line="360" w:lineRule="auto"/>
              <w:jc w:val="center"/>
              <w:rPr>
                <w:rFonts w:hint="default" w:ascii="Times New Roman" w:hAnsi="Times New Roman" w:eastAsia="方正仿宋简体" w:cs="Times New Roman"/>
              </w:rPr>
            </w:pPr>
          </w:p>
        </w:tc>
        <w:tc>
          <w:tcPr>
            <w:tcW w:w="1843" w:type="dxa"/>
            <w:vAlign w:val="top"/>
          </w:tcPr>
          <w:p>
            <w:pPr>
              <w:spacing w:line="360" w:lineRule="auto"/>
              <w:jc w:val="center"/>
              <w:rPr>
                <w:rFonts w:hint="default" w:ascii="Times New Roman" w:hAnsi="Times New Roman" w:eastAsia="方正仿宋简体" w:cs="Times New Roman"/>
              </w:rPr>
            </w:pPr>
          </w:p>
        </w:tc>
        <w:tc>
          <w:tcPr>
            <w:tcW w:w="1559" w:type="dxa"/>
            <w:vAlign w:val="top"/>
          </w:tcPr>
          <w:p>
            <w:pPr>
              <w:spacing w:line="360" w:lineRule="auto"/>
              <w:jc w:val="center"/>
              <w:rPr>
                <w:rFonts w:hint="default" w:ascii="Times New Roman" w:hAnsi="Times New Roman" w:eastAsia="方正仿宋简体" w:cs="Times New Roman"/>
              </w:rPr>
            </w:pPr>
          </w:p>
        </w:tc>
        <w:tc>
          <w:tcPr>
            <w:tcW w:w="1560" w:type="dxa"/>
            <w:vAlign w:val="top"/>
          </w:tcPr>
          <w:p>
            <w:pPr>
              <w:spacing w:line="360" w:lineRule="auto"/>
              <w:jc w:val="center"/>
              <w:rPr>
                <w:rFonts w:hint="default" w:ascii="Times New Roman" w:hAnsi="Times New Roman" w:eastAsia="方正仿宋简体" w:cs="Times New Roman"/>
              </w:rPr>
            </w:pPr>
          </w:p>
        </w:tc>
        <w:tc>
          <w:tcPr>
            <w:tcW w:w="2300" w:type="dxa"/>
            <w:vAlign w:val="top"/>
          </w:tcPr>
          <w:p>
            <w:pPr>
              <w:spacing w:line="360" w:lineRule="auto"/>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3119"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建制村通班车率</w:t>
            </w:r>
          </w:p>
        </w:tc>
        <w:tc>
          <w:tcPr>
            <w:tcW w:w="1985" w:type="dxa"/>
            <w:vAlign w:val="center"/>
          </w:tcPr>
          <w:p>
            <w:pPr>
              <w:spacing w:line="360" w:lineRule="auto"/>
              <w:jc w:val="center"/>
              <w:rPr>
                <w:rFonts w:hint="default" w:ascii="Times New Roman" w:hAnsi="Times New Roman" w:eastAsia="方正仿宋简体" w:cs="Times New Roman"/>
              </w:rPr>
            </w:pPr>
          </w:p>
        </w:tc>
        <w:tc>
          <w:tcPr>
            <w:tcW w:w="1984" w:type="dxa"/>
            <w:vAlign w:val="center"/>
          </w:tcPr>
          <w:p>
            <w:pPr>
              <w:spacing w:line="360" w:lineRule="auto"/>
              <w:jc w:val="center"/>
              <w:rPr>
                <w:rFonts w:hint="default" w:ascii="Times New Roman" w:hAnsi="Times New Roman" w:eastAsia="方正仿宋简体" w:cs="Times New Roman"/>
              </w:rPr>
            </w:pPr>
          </w:p>
        </w:tc>
        <w:tc>
          <w:tcPr>
            <w:tcW w:w="1843" w:type="dxa"/>
            <w:vAlign w:val="top"/>
          </w:tcPr>
          <w:p>
            <w:pPr>
              <w:spacing w:line="360" w:lineRule="auto"/>
              <w:jc w:val="center"/>
              <w:rPr>
                <w:rFonts w:hint="default" w:ascii="Times New Roman" w:hAnsi="Times New Roman" w:eastAsia="方正仿宋简体" w:cs="Times New Roman"/>
              </w:rPr>
            </w:pPr>
          </w:p>
        </w:tc>
        <w:tc>
          <w:tcPr>
            <w:tcW w:w="1559" w:type="dxa"/>
            <w:vAlign w:val="top"/>
          </w:tcPr>
          <w:p>
            <w:pPr>
              <w:spacing w:line="360" w:lineRule="auto"/>
              <w:jc w:val="center"/>
              <w:rPr>
                <w:rFonts w:hint="default" w:ascii="Times New Roman" w:hAnsi="Times New Roman" w:eastAsia="方正仿宋简体" w:cs="Times New Roman"/>
              </w:rPr>
            </w:pPr>
          </w:p>
        </w:tc>
        <w:tc>
          <w:tcPr>
            <w:tcW w:w="1560" w:type="dxa"/>
            <w:vAlign w:val="top"/>
          </w:tcPr>
          <w:p>
            <w:pPr>
              <w:spacing w:line="360" w:lineRule="auto"/>
              <w:jc w:val="center"/>
              <w:rPr>
                <w:rFonts w:hint="default" w:ascii="Times New Roman" w:hAnsi="Times New Roman" w:eastAsia="方正仿宋简体" w:cs="Times New Roman"/>
              </w:rPr>
            </w:pPr>
          </w:p>
        </w:tc>
        <w:tc>
          <w:tcPr>
            <w:tcW w:w="2300" w:type="dxa"/>
            <w:vAlign w:val="top"/>
          </w:tcPr>
          <w:p>
            <w:pPr>
              <w:spacing w:line="360" w:lineRule="auto"/>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3119"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建制村通硬化路率</w:t>
            </w:r>
          </w:p>
        </w:tc>
        <w:tc>
          <w:tcPr>
            <w:tcW w:w="1985" w:type="dxa"/>
            <w:vAlign w:val="center"/>
          </w:tcPr>
          <w:p>
            <w:pPr>
              <w:spacing w:line="360" w:lineRule="auto"/>
              <w:jc w:val="center"/>
              <w:rPr>
                <w:rFonts w:hint="default" w:ascii="Times New Roman" w:hAnsi="Times New Roman" w:eastAsia="方正仿宋简体" w:cs="Times New Roman"/>
              </w:rPr>
            </w:pPr>
          </w:p>
        </w:tc>
        <w:tc>
          <w:tcPr>
            <w:tcW w:w="1984" w:type="dxa"/>
            <w:vAlign w:val="center"/>
          </w:tcPr>
          <w:p>
            <w:pPr>
              <w:spacing w:line="360" w:lineRule="auto"/>
              <w:jc w:val="center"/>
              <w:rPr>
                <w:rFonts w:hint="default" w:ascii="Times New Roman" w:hAnsi="Times New Roman" w:eastAsia="方正仿宋简体" w:cs="Times New Roman"/>
              </w:rPr>
            </w:pPr>
          </w:p>
        </w:tc>
        <w:tc>
          <w:tcPr>
            <w:tcW w:w="1843" w:type="dxa"/>
            <w:vAlign w:val="top"/>
          </w:tcPr>
          <w:p>
            <w:pPr>
              <w:spacing w:line="360" w:lineRule="auto"/>
              <w:jc w:val="center"/>
              <w:rPr>
                <w:rFonts w:hint="default" w:ascii="Times New Roman" w:hAnsi="Times New Roman" w:eastAsia="方正仿宋简体" w:cs="Times New Roman"/>
              </w:rPr>
            </w:pPr>
          </w:p>
        </w:tc>
        <w:tc>
          <w:tcPr>
            <w:tcW w:w="1559" w:type="dxa"/>
            <w:vAlign w:val="top"/>
          </w:tcPr>
          <w:p>
            <w:pPr>
              <w:spacing w:line="360" w:lineRule="auto"/>
              <w:jc w:val="center"/>
              <w:rPr>
                <w:rFonts w:hint="default" w:ascii="Times New Roman" w:hAnsi="Times New Roman" w:eastAsia="方正仿宋简体" w:cs="Times New Roman"/>
              </w:rPr>
            </w:pPr>
          </w:p>
        </w:tc>
        <w:tc>
          <w:tcPr>
            <w:tcW w:w="1560" w:type="dxa"/>
            <w:vAlign w:val="top"/>
          </w:tcPr>
          <w:p>
            <w:pPr>
              <w:spacing w:line="360" w:lineRule="auto"/>
              <w:jc w:val="center"/>
              <w:rPr>
                <w:rFonts w:hint="default" w:ascii="Times New Roman" w:hAnsi="Times New Roman" w:eastAsia="方正仿宋简体" w:cs="Times New Roman"/>
              </w:rPr>
            </w:pPr>
          </w:p>
        </w:tc>
        <w:tc>
          <w:tcPr>
            <w:tcW w:w="2300" w:type="dxa"/>
            <w:vAlign w:val="top"/>
          </w:tcPr>
          <w:p>
            <w:pPr>
              <w:spacing w:line="360" w:lineRule="auto"/>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3119"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300人以上自然村通硬化路</w:t>
            </w:r>
          </w:p>
        </w:tc>
        <w:tc>
          <w:tcPr>
            <w:tcW w:w="1985" w:type="dxa"/>
            <w:vAlign w:val="center"/>
          </w:tcPr>
          <w:p>
            <w:pPr>
              <w:spacing w:line="360" w:lineRule="auto"/>
              <w:jc w:val="center"/>
              <w:rPr>
                <w:rFonts w:hint="default" w:ascii="Times New Roman" w:hAnsi="Times New Roman" w:eastAsia="方正仿宋简体" w:cs="Times New Roman"/>
              </w:rPr>
            </w:pPr>
          </w:p>
        </w:tc>
        <w:tc>
          <w:tcPr>
            <w:tcW w:w="1984" w:type="dxa"/>
            <w:vAlign w:val="center"/>
          </w:tcPr>
          <w:p>
            <w:pPr>
              <w:spacing w:line="360" w:lineRule="auto"/>
              <w:jc w:val="center"/>
              <w:rPr>
                <w:rFonts w:hint="default" w:ascii="Times New Roman" w:hAnsi="Times New Roman" w:eastAsia="方正仿宋简体" w:cs="Times New Roman"/>
              </w:rPr>
            </w:pPr>
          </w:p>
        </w:tc>
        <w:tc>
          <w:tcPr>
            <w:tcW w:w="1843" w:type="dxa"/>
            <w:vAlign w:val="top"/>
          </w:tcPr>
          <w:p>
            <w:pPr>
              <w:spacing w:line="360" w:lineRule="auto"/>
              <w:jc w:val="center"/>
              <w:rPr>
                <w:rFonts w:hint="default" w:ascii="Times New Roman" w:hAnsi="Times New Roman" w:eastAsia="方正仿宋简体" w:cs="Times New Roman"/>
              </w:rPr>
            </w:pPr>
          </w:p>
        </w:tc>
        <w:tc>
          <w:tcPr>
            <w:tcW w:w="1559" w:type="dxa"/>
            <w:vAlign w:val="top"/>
          </w:tcPr>
          <w:p>
            <w:pPr>
              <w:spacing w:line="360" w:lineRule="auto"/>
              <w:jc w:val="center"/>
              <w:rPr>
                <w:rFonts w:hint="default" w:ascii="Times New Roman" w:hAnsi="Times New Roman" w:eastAsia="方正仿宋简体" w:cs="Times New Roman"/>
              </w:rPr>
            </w:pPr>
          </w:p>
        </w:tc>
        <w:tc>
          <w:tcPr>
            <w:tcW w:w="1560" w:type="dxa"/>
            <w:vAlign w:val="top"/>
          </w:tcPr>
          <w:p>
            <w:pPr>
              <w:spacing w:line="360" w:lineRule="auto"/>
              <w:jc w:val="center"/>
              <w:rPr>
                <w:rFonts w:hint="default" w:ascii="Times New Roman" w:hAnsi="Times New Roman" w:eastAsia="方正仿宋简体" w:cs="Times New Roman"/>
              </w:rPr>
            </w:pPr>
          </w:p>
        </w:tc>
        <w:tc>
          <w:tcPr>
            <w:tcW w:w="2300" w:type="dxa"/>
            <w:vAlign w:val="top"/>
          </w:tcPr>
          <w:p>
            <w:pPr>
              <w:spacing w:line="360" w:lineRule="auto"/>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3119"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县乡道提级改造里程</w:t>
            </w:r>
          </w:p>
        </w:tc>
        <w:tc>
          <w:tcPr>
            <w:tcW w:w="1985" w:type="dxa"/>
            <w:vAlign w:val="center"/>
          </w:tcPr>
          <w:p>
            <w:pPr>
              <w:spacing w:line="360" w:lineRule="auto"/>
              <w:jc w:val="center"/>
              <w:rPr>
                <w:rFonts w:hint="default" w:ascii="Times New Roman" w:hAnsi="Times New Roman" w:eastAsia="方正仿宋简体" w:cs="Times New Roman"/>
              </w:rPr>
            </w:pPr>
          </w:p>
        </w:tc>
        <w:tc>
          <w:tcPr>
            <w:tcW w:w="1984" w:type="dxa"/>
            <w:vAlign w:val="center"/>
          </w:tcPr>
          <w:p>
            <w:pPr>
              <w:spacing w:line="360" w:lineRule="auto"/>
              <w:jc w:val="center"/>
              <w:rPr>
                <w:rFonts w:hint="default" w:ascii="Times New Roman" w:hAnsi="Times New Roman" w:eastAsia="方正仿宋简体" w:cs="Times New Roman"/>
              </w:rPr>
            </w:pPr>
          </w:p>
        </w:tc>
        <w:tc>
          <w:tcPr>
            <w:tcW w:w="1843" w:type="dxa"/>
            <w:vAlign w:val="top"/>
          </w:tcPr>
          <w:p>
            <w:pPr>
              <w:spacing w:line="360" w:lineRule="auto"/>
              <w:jc w:val="center"/>
              <w:rPr>
                <w:rFonts w:hint="default" w:ascii="Times New Roman" w:hAnsi="Times New Roman" w:eastAsia="方正仿宋简体" w:cs="Times New Roman"/>
              </w:rPr>
            </w:pPr>
          </w:p>
        </w:tc>
        <w:tc>
          <w:tcPr>
            <w:tcW w:w="1559" w:type="dxa"/>
            <w:vAlign w:val="top"/>
          </w:tcPr>
          <w:p>
            <w:pPr>
              <w:spacing w:line="360" w:lineRule="auto"/>
              <w:jc w:val="center"/>
              <w:rPr>
                <w:rFonts w:hint="default" w:ascii="Times New Roman" w:hAnsi="Times New Roman" w:eastAsia="方正仿宋简体" w:cs="Times New Roman"/>
              </w:rPr>
            </w:pPr>
          </w:p>
        </w:tc>
        <w:tc>
          <w:tcPr>
            <w:tcW w:w="1560" w:type="dxa"/>
            <w:vAlign w:val="top"/>
          </w:tcPr>
          <w:p>
            <w:pPr>
              <w:spacing w:line="360" w:lineRule="auto"/>
              <w:jc w:val="center"/>
              <w:rPr>
                <w:rFonts w:hint="default" w:ascii="Times New Roman" w:hAnsi="Times New Roman" w:eastAsia="方正仿宋简体" w:cs="Times New Roman"/>
              </w:rPr>
            </w:pPr>
          </w:p>
        </w:tc>
        <w:tc>
          <w:tcPr>
            <w:tcW w:w="2300" w:type="dxa"/>
            <w:vAlign w:val="top"/>
          </w:tcPr>
          <w:p>
            <w:pPr>
              <w:spacing w:line="360" w:lineRule="auto"/>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3119"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危桥个数及改造比例</w:t>
            </w:r>
          </w:p>
        </w:tc>
        <w:tc>
          <w:tcPr>
            <w:tcW w:w="1985" w:type="dxa"/>
            <w:vAlign w:val="center"/>
          </w:tcPr>
          <w:p>
            <w:pPr>
              <w:spacing w:line="360" w:lineRule="auto"/>
              <w:jc w:val="center"/>
              <w:rPr>
                <w:rFonts w:hint="default" w:ascii="Times New Roman" w:hAnsi="Times New Roman" w:eastAsia="方正仿宋简体" w:cs="Times New Roman"/>
              </w:rPr>
            </w:pPr>
          </w:p>
        </w:tc>
        <w:tc>
          <w:tcPr>
            <w:tcW w:w="1984" w:type="dxa"/>
            <w:vAlign w:val="center"/>
          </w:tcPr>
          <w:p>
            <w:pPr>
              <w:spacing w:line="360" w:lineRule="auto"/>
              <w:jc w:val="center"/>
              <w:rPr>
                <w:rFonts w:hint="default" w:ascii="Times New Roman" w:hAnsi="Times New Roman" w:eastAsia="方正仿宋简体" w:cs="Times New Roman"/>
              </w:rPr>
            </w:pPr>
          </w:p>
        </w:tc>
        <w:tc>
          <w:tcPr>
            <w:tcW w:w="1843" w:type="dxa"/>
            <w:vAlign w:val="top"/>
          </w:tcPr>
          <w:p>
            <w:pPr>
              <w:spacing w:line="360" w:lineRule="auto"/>
              <w:jc w:val="center"/>
              <w:rPr>
                <w:rFonts w:hint="default" w:ascii="Times New Roman" w:hAnsi="Times New Roman" w:eastAsia="方正仿宋简体" w:cs="Times New Roman"/>
              </w:rPr>
            </w:pPr>
          </w:p>
        </w:tc>
        <w:tc>
          <w:tcPr>
            <w:tcW w:w="1559" w:type="dxa"/>
            <w:vAlign w:val="top"/>
          </w:tcPr>
          <w:p>
            <w:pPr>
              <w:spacing w:line="360" w:lineRule="auto"/>
              <w:jc w:val="center"/>
              <w:rPr>
                <w:rFonts w:hint="default" w:ascii="Times New Roman" w:hAnsi="Times New Roman" w:eastAsia="方正仿宋简体" w:cs="Times New Roman"/>
              </w:rPr>
            </w:pPr>
          </w:p>
        </w:tc>
        <w:tc>
          <w:tcPr>
            <w:tcW w:w="1560" w:type="dxa"/>
            <w:vAlign w:val="top"/>
          </w:tcPr>
          <w:p>
            <w:pPr>
              <w:spacing w:line="360" w:lineRule="auto"/>
              <w:jc w:val="center"/>
              <w:rPr>
                <w:rFonts w:hint="default" w:ascii="Times New Roman" w:hAnsi="Times New Roman" w:eastAsia="方正仿宋简体" w:cs="Times New Roman"/>
              </w:rPr>
            </w:pPr>
          </w:p>
        </w:tc>
        <w:tc>
          <w:tcPr>
            <w:tcW w:w="2300" w:type="dxa"/>
            <w:vAlign w:val="top"/>
          </w:tcPr>
          <w:p>
            <w:pPr>
              <w:spacing w:line="360" w:lineRule="auto"/>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3119"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新增公路养护里程</w:t>
            </w:r>
          </w:p>
        </w:tc>
        <w:tc>
          <w:tcPr>
            <w:tcW w:w="1985" w:type="dxa"/>
            <w:vAlign w:val="center"/>
          </w:tcPr>
          <w:p>
            <w:pPr>
              <w:spacing w:line="360" w:lineRule="auto"/>
              <w:jc w:val="center"/>
              <w:rPr>
                <w:rFonts w:hint="default" w:ascii="Times New Roman" w:hAnsi="Times New Roman" w:eastAsia="方正仿宋简体" w:cs="Times New Roman"/>
              </w:rPr>
            </w:pPr>
          </w:p>
        </w:tc>
        <w:tc>
          <w:tcPr>
            <w:tcW w:w="1984" w:type="dxa"/>
            <w:vAlign w:val="center"/>
          </w:tcPr>
          <w:p>
            <w:pPr>
              <w:spacing w:line="360" w:lineRule="auto"/>
              <w:jc w:val="center"/>
              <w:rPr>
                <w:rFonts w:hint="default" w:ascii="Times New Roman" w:hAnsi="Times New Roman" w:eastAsia="方正仿宋简体" w:cs="Times New Roman"/>
              </w:rPr>
            </w:pPr>
          </w:p>
        </w:tc>
        <w:tc>
          <w:tcPr>
            <w:tcW w:w="1843" w:type="dxa"/>
            <w:vAlign w:val="center"/>
          </w:tcPr>
          <w:p>
            <w:pPr>
              <w:spacing w:line="360" w:lineRule="auto"/>
              <w:jc w:val="center"/>
              <w:rPr>
                <w:rFonts w:hint="default" w:ascii="Times New Roman" w:hAnsi="Times New Roman" w:eastAsia="方正仿宋简体" w:cs="Times New Roman"/>
              </w:rPr>
            </w:pPr>
          </w:p>
        </w:tc>
        <w:tc>
          <w:tcPr>
            <w:tcW w:w="1559" w:type="dxa"/>
            <w:vAlign w:val="center"/>
          </w:tcPr>
          <w:p>
            <w:pPr>
              <w:spacing w:line="360" w:lineRule="auto"/>
              <w:jc w:val="center"/>
              <w:rPr>
                <w:rFonts w:hint="default" w:ascii="Times New Roman" w:hAnsi="Times New Roman" w:eastAsia="方正仿宋简体" w:cs="Times New Roman"/>
              </w:rPr>
            </w:pPr>
          </w:p>
        </w:tc>
        <w:tc>
          <w:tcPr>
            <w:tcW w:w="1560" w:type="dxa"/>
            <w:vAlign w:val="center"/>
          </w:tcPr>
          <w:p>
            <w:pPr>
              <w:spacing w:line="360" w:lineRule="auto"/>
              <w:jc w:val="center"/>
              <w:rPr>
                <w:rFonts w:hint="default" w:ascii="Times New Roman" w:hAnsi="Times New Roman" w:eastAsia="方正仿宋简体" w:cs="Times New Roman"/>
              </w:rPr>
            </w:pPr>
          </w:p>
        </w:tc>
        <w:tc>
          <w:tcPr>
            <w:tcW w:w="2300" w:type="dxa"/>
            <w:vAlign w:val="center"/>
          </w:tcPr>
          <w:p>
            <w:pPr>
              <w:spacing w:line="360" w:lineRule="auto"/>
              <w:jc w:val="center"/>
              <w:rPr>
                <w:rFonts w:hint="default" w:ascii="Times New Roman" w:hAnsi="Times New Roman" w:eastAsia="方正仿宋简体" w:cs="Times New Roman"/>
              </w:rPr>
            </w:pPr>
          </w:p>
        </w:tc>
      </w:tr>
    </w:tbl>
    <w:p>
      <w:pPr>
        <w:spacing w:line="276" w:lineRule="auto"/>
        <w:rPr>
          <w:rFonts w:hint="default" w:ascii="Times New Roman" w:hAnsi="Times New Roman" w:eastAsia="方正仿宋简体" w:cs="Times New Roman"/>
        </w:rPr>
      </w:pPr>
      <w:r>
        <w:rPr>
          <w:rFonts w:hint="default" w:ascii="Times New Roman" w:hAnsi="Times New Roman" w:eastAsia="方正仿宋简体" w:cs="Times New Roman"/>
        </w:rPr>
        <w:t>*各地级以上市农村公路建设情况可按指标填写，并文字陈述建设过程中存在的主要问题及原因分析，以及为完成规划希望采取的相关措施建议。</w:t>
      </w:r>
    </w:p>
    <w:p>
      <w:pPr>
        <w:spacing w:line="276" w:lineRule="auto"/>
        <w:rPr>
          <w:rFonts w:hint="default" w:ascii="Times New Roman" w:hAnsi="Times New Roman" w:eastAsia="方正仿宋简体" w:cs="Times New Roman"/>
        </w:rPr>
      </w:pPr>
    </w:p>
    <w:p>
      <w:pPr>
        <w:rPr>
          <w:rFonts w:hint="eastAsia" w:ascii="黑体" w:hAnsi="黑体" w:eastAsia="黑体" w:cs="黑体"/>
          <w:sz w:val="32"/>
          <w:szCs w:val="32"/>
        </w:rPr>
      </w:pPr>
      <w:r>
        <w:rPr>
          <w:rFonts w:hint="eastAsia" w:ascii="黑体" w:hAnsi="黑体" w:eastAsia="黑体" w:cs="黑体"/>
          <w:sz w:val="32"/>
          <w:szCs w:val="32"/>
        </w:rPr>
        <w:t>三、港航设施</w:t>
      </w:r>
      <w:r>
        <w:rPr>
          <w:rFonts w:hint="eastAsia" w:ascii="黑体" w:hAnsi="黑体" w:eastAsia="黑体" w:cs="黑体"/>
          <w:sz w:val="32"/>
          <w:szCs w:val="32"/>
          <w:lang w:eastAsia="zh-CN"/>
        </w:rPr>
        <w:t>（省交通运输厅、各地市）</w:t>
      </w:r>
    </w:p>
    <w:p>
      <w:pPr>
        <w:pStyle w:val="11"/>
        <w:numPr>
          <w:ilvl w:val="0"/>
          <w:numId w:val="3"/>
        </w:numPr>
        <w:ind w:firstLineChars="0"/>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“十三五”期省内港航设施的建设进展情况、存在问题、原因分析、意见建议等。</w:t>
      </w:r>
    </w:p>
    <w:p>
      <w:pPr>
        <w:pStyle w:val="11"/>
        <w:numPr>
          <w:ilvl w:val="0"/>
          <w:numId w:val="3"/>
        </w:numPr>
        <w:ind w:firstLineChars="0"/>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填写表8、表9、表10。</w:t>
      </w:r>
    </w:p>
    <w:p>
      <w:pPr>
        <w:spacing w:line="360" w:lineRule="auto"/>
        <w:rPr>
          <w:rFonts w:hint="default" w:ascii="Times New Roman" w:hAnsi="Times New Roman" w:eastAsia="方正仿宋简体" w:cs="Times New Roman"/>
          <w:b/>
          <w:sz w:val="24"/>
          <w:szCs w:val="24"/>
        </w:rPr>
      </w:pPr>
      <w:r>
        <w:rPr>
          <w:rFonts w:hint="eastAsia" w:ascii="黑体" w:hAnsi="黑体" w:eastAsia="黑体"/>
          <w:b w:val="0"/>
          <w:bCs/>
          <w:sz w:val="24"/>
          <w:szCs w:val="24"/>
        </w:rPr>
        <w:t>表8    港航设施实施进度表</w:t>
      </w:r>
      <w:r>
        <w:rPr>
          <w:rFonts w:hint="default" w:ascii="Times New Roman" w:hAnsi="Times New Roman" w:eastAsia="方正仿宋简体" w:cs="Times New Roman"/>
          <w:b/>
          <w:sz w:val="24"/>
          <w:szCs w:val="24"/>
        </w:rPr>
        <w:t xml:space="preserve">      </w:t>
      </w:r>
    </w:p>
    <w:tbl>
      <w:tblPr>
        <w:tblStyle w:val="9"/>
        <w:tblW w:w="1435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6"/>
        <w:gridCol w:w="1701"/>
        <w:gridCol w:w="1985"/>
        <w:gridCol w:w="1984"/>
        <w:gridCol w:w="1948"/>
        <w:gridCol w:w="2049"/>
        <w:gridCol w:w="1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836" w:type="dxa"/>
            <w:vAlign w:val="center"/>
          </w:tcPr>
          <w:p>
            <w:pPr>
              <w:spacing w:line="480" w:lineRule="auto"/>
              <w:jc w:val="center"/>
              <w:rPr>
                <w:rFonts w:hint="default" w:ascii="Times New Roman" w:hAnsi="Times New Roman" w:eastAsia="方正仿宋简体" w:cs="Times New Roman"/>
              </w:rPr>
            </w:pPr>
            <w:r>
              <w:rPr>
                <w:rFonts w:hint="default" w:ascii="Times New Roman" w:hAnsi="Times New Roman" w:eastAsia="方正仿宋简体" w:cs="Times New Roman"/>
              </w:rPr>
              <w:t>项目</w:t>
            </w:r>
          </w:p>
        </w:tc>
        <w:tc>
          <w:tcPr>
            <w:tcW w:w="1701"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单位</w:t>
            </w:r>
          </w:p>
        </w:tc>
        <w:tc>
          <w:tcPr>
            <w:tcW w:w="1985"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“十二五” 末情况</w:t>
            </w:r>
          </w:p>
        </w:tc>
        <w:tc>
          <w:tcPr>
            <w:tcW w:w="1984"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截至2017年底情况</w:t>
            </w:r>
          </w:p>
        </w:tc>
        <w:tc>
          <w:tcPr>
            <w:tcW w:w="1948"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截至2018年6月30日预计情况</w:t>
            </w:r>
          </w:p>
        </w:tc>
        <w:tc>
          <w:tcPr>
            <w:tcW w:w="2049"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“十三五”规划目标</w:t>
            </w:r>
          </w:p>
        </w:tc>
        <w:tc>
          <w:tcPr>
            <w:tcW w:w="1847"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“十三五”末预计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2836" w:type="dxa"/>
            <w:vAlign w:val="top"/>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内河航道通航里程</w:t>
            </w:r>
          </w:p>
        </w:tc>
        <w:tc>
          <w:tcPr>
            <w:tcW w:w="1701" w:type="dxa"/>
            <w:vAlign w:val="top"/>
          </w:tcPr>
          <w:p>
            <w:pPr>
              <w:spacing w:line="360" w:lineRule="auto"/>
              <w:jc w:val="center"/>
              <w:rPr>
                <w:rFonts w:hint="default" w:ascii="Times New Roman" w:hAnsi="Times New Roman" w:eastAsia="方正仿宋简体" w:cs="Times New Roman"/>
              </w:rPr>
            </w:pPr>
            <w:r>
              <w:rPr>
                <w:rFonts w:hint="default" w:ascii="Times New Roman" w:hAnsi="Times New Roman" w:eastAsia="方正仿宋简体" w:cs="Times New Roman"/>
              </w:rPr>
              <w:t>公里</w:t>
            </w:r>
          </w:p>
        </w:tc>
        <w:tc>
          <w:tcPr>
            <w:tcW w:w="1985" w:type="dxa"/>
            <w:vAlign w:val="top"/>
          </w:tcPr>
          <w:p>
            <w:pPr>
              <w:spacing w:line="360" w:lineRule="auto"/>
              <w:jc w:val="center"/>
              <w:rPr>
                <w:rFonts w:hint="default" w:ascii="Times New Roman" w:hAnsi="Times New Roman" w:eastAsia="方正仿宋简体" w:cs="Times New Roman"/>
              </w:rPr>
            </w:pPr>
          </w:p>
        </w:tc>
        <w:tc>
          <w:tcPr>
            <w:tcW w:w="1984" w:type="dxa"/>
            <w:vAlign w:val="top"/>
          </w:tcPr>
          <w:p>
            <w:pPr>
              <w:spacing w:line="360" w:lineRule="auto"/>
              <w:jc w:val="center"/>
              <w:rPr>
                <w:rFonts w:hint="default" w:ascii="Times New Roman" w:hAnsi="Times New Roman" w:eastAsia="方正仿宋简体" w:cs="Times New Roman"/>
              </w:rPr>
            </w:pPr>
          </w:p>
        </w:tc>
        <w:tc>
          <w:tcPr>
            <w:tcW w:w="1948" w:type="dxa"/>
            <w:vAlign w:val="top"/>
          </w:tcPr>
          <w:p>
            <w:pPr>
              <w:spacing w:line="360" w:lineRule="auto"/>
              <w:jc w:val="center"/>
              <w:rPr>
                <w:rFonts w:hint="default" w:ascii="Times New Roman" w:hAnsi="Times New Roman" w:eastAsia="方正仿宋简体" w:cs="Times New Roman"/>
              </w:rPr>
            </w:pPr>
          </w:p>
        </w:tc>
        <w:tc>
          <w:tcPr>
            <w:tcW w:w="2049" w:type="dxa"/>
            <w:vAlign w:val="top"/>
          </w:tcPr>
          <w:p>
            <w:pPr>
              <w:spacing w:line="360" w:lineRule="auto"/>
              <w:jc w:val="center"/>
              <w:rPr>
                <w:rFonts w:hint="default" w:ascii="Times New Roman" w:hAnsi="Times New Roman" w:eastAsia="方正仿宋简体" w:cs="Times New Roman"/>
              </w:rPr>
            </w:pPr>
          </w:p>
        </w:tc>
        <w:tc>
          <w:tcPr>
            <w:tcW w:w="1847" w:type="dxa"/>
            <w:vAlign w:val="top"/>
          </w:tcPr>
          <w:p>
            <w:pPr>
              <w:spacing w:line="360" w:lineRule="auto"/>
              <w:jc w:val="center"/>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2836" w:type="dxa"/>
            <w:vAlign w:val="top"/>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三级以上航道</w:t>
            </w:r>
          </w:p>
        </w:tc>
        <w:tc>
          <w:tcPr>
            <w:tcW w:w="1701" w:type="dxa"/>
            <w:vAlign w:val="top"/>
          </w:tcPr>
          <w:p>
            <w:pPr>
              <w:spacing w:line="360" w:lineRule="auto"/>
              <w:jc w:val="center"/>
              <w:rPr>
                <w:rFonts w:hint="default" w:ascii="Times New Roman" w:hAnsi="Times New Roman" w:eastAsia="方正仿宋简体" w:cs="Times New Roman"/>
              </w:rPr>
            </w:pPr>
            <w:r>
              <w:rPr>
                <w:rFonts w:hint="default" w:ascii="Times New Roman" w:hAnsi="Times New Roman" w:eastAsia="方正仿宋简体" w:cs="Times New Roman"/>
              </w:rPr>
              <w:t>公里</w:t>
            </w:r>
          </w:p>
        </w:tc>
        <w:tc>
          <w:tcPr>
            <w:tcW w:w="1985" w:type="dxa"/>
            <w:vAlign w:val="top"/>
          </w:tcPr>
          <w:p>
            <w:pPr>
              <w:spacing w:line="360" w:lineRule="auto"/>
              <w:jc w:val="center"/>
              <w:rPr>
                <w:rFonts w:hint="default" w:ascii="Times New Roman" w:hAnsi="Times New Roman" w:eastAsia="方正仿宋简体" w:cs="Times New Roman"/>
              </w:rPr>
            </w:pPr>
          </w:p>
        </w:tc>
        <w:tc>
          <w:tcPr>
            <w:tcW w:w="1984" w:type="dxa"/>
            <w:vAlign w:val="top"/>
          </w:tcPr>
          <w:p>
            <w:pPr>
              <w:spacing w:line="360" w:lineRule="auto"/>
              <w:jc w:val="center"/>
              <w:rPr>
                <w:rFonts w:hint="default" w:ascii="Times New Roman" w:hAnsi="Times New Roman" w:eastAsia="方正仿宋简体" w:cs="Times New Roman"/>
              </w:rPr>
            </w:pPr>
          </w:p>
        </w:tc>
        <w:tc>
          <w:tcPr>
            <w:tcW w:w="1948" w:type="dxa"/>
            <w:vAlign w:val="top"/>
          </w:tcPr>
          <w:p>
            <w:pPr>
              <w:spacing w:line="360" w:lineRule="auto"/>
              <w:jc w:val="center"/>
              <w:rPr>
                <w:rFonts w:hint="default" w:ascii="Times New Roman" w:hAnsi="Times New Roman" w:eastAsia="方正仿宋简体" w:cs="Times New Roman"/>
              </w:rPr>
            </w:pPr>
          </w:p>
        </w:tc>
        <w:tc>
          <w:tcPr>
            <w:tcW w:w="2049" w:type="dxa"/>
            <w:vAlign w:val="top"/>
          </w:tcPr>
          <w:p>
            <w:pPr>
              <w:spacing w:line="360" w:lineRule="auto"/>
              <w:jc w:val="center"/>
              <w:rPr>
                <w:rFonts w:hint="default" w:ascii="Times New Roman" w:hAnsi="Times New Roman" w:eastAsia="方正仿宋简体" w:cs="Times New Roman"/>
              </w:rPr>
            </w:pPr>
          </w:p>
        </w:tc>
        <w:tc>
          <w:tcPr>
            <w:tcW w:w="1847" w:type="dxa"/>
            <w:vAlign w:val="top"/>
          </w:tcPr>
          <w:p>
            <w:pPr>
              <w:spacing w:line="360" w:lineRule="auto"/>
              <w:jc w:val="center"/>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2836" w:type="dxa"/>
            <w:vAlign w:val="top"/>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万吨级以上泊位</w:t>
            </w:r>
          </w:p>
        </w:tc>
        <w:tc>
          <w:tcPr>
            <w:tcW w:w="1701" w:type="dxa"/>
            <w:vAlign w:val="top"/>
          </w:tcPr>
          <w:p>
            <w:pPr>
              <w:spacing w:line="360" w:lineRule="auto"/>
              <w:jc w:val="center"/>
              <w:rPr>
                <w:rFonts w:hint="default" w:ascii="Times New Roman" w:hAnsi="Times New Roman" w:eastAsia="方正仿宋简体" w:cs="Times New Roman"/>
              </w:rPr>
            </w:pPr>
            <w:r>
              <w:rPr>
                <w:rFonts w:hint="default" w:ascii="Times New Roman" w:hAnsi="Times New Roman" w:eastAsia="方正仿宋简体" w:cs="Times New Roman"/>
              </w:rPr>
              <w:t>个</w:t>
            </w:r>
          </w:p>
        </w:tc>
        <w:tc>
          <w:tcPr>
            <w:tcW w:w="1985" w:type="dxa"/>
            <w:vAlign w:val="top"/>
          </w:tcPr>
          <w:p>
            <w:pPr>
              <w:spacing w:line="360" w:lineRule="auto"/>
              <w:jc w:val="center"/>
              <w:rPr>
                <w:rFonts w:hint="default" w:ascii="Times New Roman" w:hAnsi="Times New Roman" w:eastAsia="方正仿宋简体" w:cs="Times New Roman"/>
              </w:rPr>
            </w:pPr>
          </w:p>
        </w:tc>
        <w:tc>
          <w:tcPr>
            <w:tcW w:w="1984" w:type="dxa"/>
            <w:vAlign w:val="top"/>
          </w:tcPr>
          <w:p>
            <w:pPr>
              <w:spacing w:line="360" w:lineRule="auto"/>
              <w:jc w:val="center"/>
              <w:rPr>
                <w:rFonts w:hint="default" w:ascii="Times New Roman" w:hAnsi="Times New Roman" w:eastAsia="方正仿宋简体" w:cs="Times New Roman"/>
              </w:rPr>
            </w:pPr>
          </w:p>
        </w:tc>
        <w:tc>
          <w:tcPr>
            <w:tcW w:w="1948" w:type="dxa"/>
            <w:vAlign w:val="top"/>
          </w:tcPr>
          <w:p>
            <w:pPr>
              <w:spacing w:line="360" w:lineRule="auto"/>
              <w:jc w:val="center"/>
              <w:rPr>
                <w:rFonts w:hint="default" w:ascii="Times New Roman" w:hAnsi="Times New Roman" w:eastAsia="方正仿宋简体" w:cs="Times New Roman"/>
              </w:rPr>
            </w:pPr>
          </w:p>
        </w:tc>
        <w:tc>
          <w:tcPr>
            <w:tcW w:w="2049" w:type="dxa"/>
            <w:vAlign w:val="top"/>
          </w:tcPr>
          <w:p>
            <w:pPr>
              <w:spacing w:line="360" w:lineRule="auto"/>
              <w:jc w:val="center"/>
              <w:rPr>
                <w:rFonts w:hint="default" w:ascii="Times New Roman" w:hAnsi="Times New Roman" w:eastAsia="方正仿宋简体" w:cs="Times New Roman"/>
              </w:rPr>
            </w:pPr>
          </w:p>
        </w:tc>
        <w:tc>
          <w:tcPr>
            <w:tcW w:w="1847" w:type="dxa"/>
            <w:vAlign w:val="top"/>
          </w:tcPr>
          <w:p>
            <w:pPr>
              <w:spacing w:line="360" w:lineRule="auto"/>
              <w:jc w:val="center"/>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2836" w:type="dxa"/>
            <w:vAlign w:val="top"/>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港口货物年综合通过能力</w:t>
            </w:r>
          </w:p>
        </w:tc>
        <w:tc>
          <w:tcPr>
            <w:tcW w:w="1701" w:type="dxa"/>
            <w:vAlign w:val="top"/>
          </w:tcPr>
          <w:p>
            <w:pPr>
              <w:spacing w:line="360" w:lineRule="auto"/>
              <w:jc w:val="center"/>
              <w:rPr>
                <w:rFonts w:hint="default" w:ascii="Times New Roman" w:hAnsi="Times New Roman" w:eastAsia="方正仿宋简体" w:cs="Times New Roman"/>
              </w:rPr>
            </w:pPr>
            <w:r>
              <w:rPr>
                <w:rFonts w:hint="default" w:ascii="Times New Roman" w:hAnsi="Times New Roman" w:eastAsia="方正仿宋简体" w:cs="Times New Roman"/>
              </w:rPr>
              <w:t>亿吨</w:t>
            </w:r>
          </w:p>
        </w:tc>
        <w:tc>
          <w:tcPr>
            <w:tcW w:w="1985" w:type="dxa"/>
            <w:vAlign w:val="top"/>
          </w:tcPr>
          <w:p>
            <w:pPr>
              <w:spacing w:line="360" w:lineRule="auto"/>
              <w:jc w:val="center"/>
              <w:rPr>
                <w:rFonts w:hint="default" w:ascii="Times New Roman" w:hAnsi="Times New Roman" w:eastAsia="方正仿宋简体" w:cs="Times New Roman"/>
              </w:rPr>
            </w:pPr>
          </w:p>
        </w:tc>
        <w:tc>
          <w:tcPr>
            <w:tcW w:w="1984" w:type="dxa"/>
            <w:vAlign w:val="top"/>
          </w:tcPr>
          <w:p>
            <w:pPr>
              <w:spacing w:line="360" w:lineRule="auto"/>
              <w:jc w:val="center"/>
              <w:rPr>
                <w:rFonts w:hint="default" w:ascii="Times New Roman" w:hAnsi="Times New Roman" w:eastAsia="方正仿宋简体" w:cs="Times New Roman"/>
              </w:rPr>
            </w:pPr>
          </w:p>
        </w:tc>
        <w:tc>
          <w:tcPr>
            <w:tcW w:w="1948" w:type="dxa"/>
            <w:vAlign w:val="top"/>
          </w:tcPr>
          <w:p>
            <w:pPr>
              <w:spacing w:line="360" w:lineRule="auto"/>
              <w:jc w:val="center"/>
              <w:rPr>
                <w:rFonts w:hint="default" w:ascii="Times New Roman" w:hAnsi="Times New Roman" w:eastAsia="方正仿宋简体" w:cs="Times New Roman"/>
              </w:rPr>
            </w:pPr>
          </w:p>
        </w:tc>
        <w:tc>
          <w:tcPr>
            <w:tcW w:w="2049" w:type="dxa"/>
            <w:vAlign w:val="top"/>
          </w:tcPr>
          <w:p>
            <w:pPr>
              <w:spacing w:line="360" w:lineRule="auto"/>
              <w:jc w:val="center"/>
              <w:rPr>
                <w:rFonts w:hint="default" w:ascii="Times New Roman" w:hAnsi="Times New Roman" w:eastAsia="方正仿宋简体" w:cs="Times New Roman"/>
              </w:rPr>
            </w:pPr>
          </w:p>
        </w:tc>
        <w:tc>
          <w:tcPr>
            <w:tcW w:w="1847" w:type="dxa"/>
            <w:vAlign w:val="top"/>
          </w:tcPr>
          <w:p>
            <w:pPr>
              <w:spacing w:line="360" w:lineRule="auto"/>
              <w:jc w:val="center"/>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2836" w:type="dxa"/>
            <w:vAlign w:val="top"/>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集装箱年综合通过能力</w:t>
            </w:r>
          </w:p>
        </w:tc>
        <w:tc>
          <w:tcPr>
            <w:tcW w:w="1701" w:type="dxa"/>
            <w:vAlign w:val="top"/>
          </w:tcPr>
          <w:p>
            <w:pPr>
              <w:spacing w:line="360" w:lineRule="auto"/>
              <w:jc w:val="center"/>
              <w:rPr>
                <w:rFonts w:hint="default" w:ascii="Times New Roman" w:hAnsi="Times New Roman" w:eastAsia="方正仿宋简体" w:cs="Times New Roman"/>
              </w:rPr>
            </w:pPr>
            <w:r>
              <w:rPr>
                <w:rFonts w:hint="default" w:ascii="Times New Roman" w:hAnsi="Times New Roman" w:eastAsia="方正仿宋简体" w:cs="Times New Roman"/>
              </w:rPr>
              <w:t>万TEU</w:t>
            </w:r>
          </w:p>
        </w:tc>
        <w:tc>
          <w:tcPr>
            <w:tcW w:w="1985" w:type="dxa"/>
            <w:vAlign w:val="top"/>
          </w:tcPr>
          <w:p>
            <w:pPr>
              <w:spacing w:line="360" w:lineRule="auto"/>
              <w:jc w:val="center"/>
              <w:rPr>
                <w:rFonts w:hint="default" w:ascii="Times New Roman" w:hAnsi="Times New Roman" w:eastAsia="方正仿宋简体" w:cs="Times New Roman"/>
              </w:rPr>
            </w:pPr>
          </w:p>
        </w:tc>
        <w:tc>
          <w:tcPr>
            <w:tcW w:w="1984" w:type="dxa"/>
            <w:vAlign w:val="top"/>
          </w:tcPr>
          <w:p>
            <w:pPr>
              <w:spacing w:line="360" w:lineRule="auto"/>
              <w:jc w:val="center"/>
              <w:rPr>
                <w:rFonts w:hint="default" w:ascii="Times New Roman" w:hAnsi="Times New Roman" w:eastAsia="方正仿宋简体" w:cs="Times New Roman"/>
              </w:rPr>
            </w:pPr>
          </w:p>
        </w:tc>
        <w:tc>
          <w:tcPr>
            <w:tcW w:w="1948" w:type="dxa"/>
            <w:vAlign w:val="top"/>
          </w:tcPr>
          <w:p>
            <w:pPr>
              <w:spacing w:line="360" w:lineRule="auto"/>
              <w:jc w:val="center"/>
              <w:rPr>
                <w:rFonts w:hint="default" w:ascii="Times New Roman" w:hAnsi="Times New Roman" w:eastAsia="方正仿宋简体" w:cs="Times New Roman"/>
              </w:rPr>
            </w:pPr>
          </w:p>
        </w:tc>
        <w:tc>
          <w:tcPr>
            <w:tcW w:w="2049" w:type="dxa"/>
            <w:vAlign w:val="top"/>
          </w:tcPr>
          <w:p>
            <w:pPr>
              <w:spacing w:line="360" w:lineRule="auto"/>
              <w:jc w:val="center"/>
              <w:rPr>
                <w:rFonts w:hint="default" w:ascii="Times New Roman" w:hAnsi="Times New Roman" w:eastAsia="方正仿宋简体" w:cs="Times New Roman"/>
              </w:rPr>
            </w:pPr>
          </w:p>
        </w:tc>
        <w:tc>
          <w:tcPr>
            <w:tcW w:w="1847" w:type="dxa"/>
            <w:vAlign w:val="top"/>
          </w:tcPr>
          <w:p>
            <w:pPr>
              <w:spacing w:line="360" w:lineRule="auto"/>
              <w:jc w:val="center"/>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2836" w:type="dxa"/>
            <w:vAlign w:val="center"/>
          </w:tcPr>
          <w:p>
            <w:pPr>
              <w:spacing w:line="360" w:lineRule="auto"/>
              <w:jc w:val="center"/>
              <w:rPr>
                <w:rFonts w:hint="default" w:ascii="Times New Roman" w:hAnsi="Times New Roman" w:eastAsia="方正仿宋简体" w:cs="Times New Roman"/>
              </w:rPr>
            </w:pPr>
            <w:r>
              <w:rPr>
                <w:rFonts w:hint="default" w:ascii="Times New Roman" w:hAnsi="Times New Roman" w:eastAsia="方正仿宋简体" w:cs="Times New Roman"/>
              </w:rPr>
              <w:t>水路客运量</w:t>
            </w:r>
          </w:p>
        </w:tc>
        <w:tc>
          <w:tcPr>
            <w:tcW w:w="1701" w:type="dxa"/>
            <w:vAlign w:val="center"/>
          </w:tcPr>
          <w:p>
            <w:pPr>
              <w:spacing w:line="360" w:lineRule="auto"/>
              <w:jc w:val="center"/>
              <w:rPr>
                <w:rFonts w:hint="default" w:ascii="Times New Roman" w:hAnsi="Times New Roman" w:eastAsia="方正仿宋简体" w:cs="Times New Roman"/>
              </w:rPr>
            </w:pPr>
            <w:r>
              <w:rPr>
                <w:rFonts w:hint="default" w:ascii="Times New Roman" w:hAnsi="Times New Roman" w:eastAsia="方正仿宋简体" w:cs="Times New Roman"/>
              </w:rPr>
              <w:t>亿人</w:t>
            </w:r>
          </w:p>
        </w:tc>
        <w:tc>
          <w:tcPr>
            <w:tcW w:w="1985" w:type="dxa"/>
            <w:vAlign w:val="top"/>
          </w:tcPr>
          <w:p>
            <w:pPr>
              <w:spacing w:line="360" w:lineRule="auto"/>
              <w:jc w:val="center"/>
              <w:rPr>
                <w:rFonts w:hint="default" w:ascii="Times New Roman" w:hAnsi="Times New Roman" w:eastAsia="方正仿宋简体" w:cs="Times New Roman"/>
              </w:rPr>
            </w:pPr>
          </w:p>
        </w:tc>
        <w:tc>
          <w:tcPr>
            <w:tcW w:w="1984" w:type="dxa"/>
            <w:vAlign w:val="top"/>
          </w:tcPr>
          <w:p>
            <w:pPr>
              <w:spacing w:line="360" w:lineRule="auto"/>
              <w:jc w:val="center"/>
              <w:rPr>
                <w:rFonts w:hint="default" w:ascii="Times New Roman" w:hAnsi="Times New Roman" w:eastAsia="方正仿宋简体" w:cs="Times New Roman"/>
              </w:rPr>
            </w:pPr>
          </w:p>
        </w:tc>
        <w:tc>
          <w:tcPr>
            <w:tcW w:w="1948" w:type="dxa"/>
            <w:vAlign w:val="top"/>
          </w:tcPr>
          <w:p>
            <w:pPr>
              <w:spacing w:line="360" w:lineRule="auto"/>
              <w:jc w:val="center"/>
              <w:rPr>
                <w:rFonts w:hint="default" w:ascii="Times New Roman" w:hAnsi="Times New Roman" w:eastAsia="方正仿宋简体" w:cs="Times New Roman"/>
              </w:rPr>
            </w:pPr>
          </w:p>
        </w:tc>
        <w:tc>
          <w:tcPr>
            <w:tcW w:w="2049" w:type="dxa"/>
            <w:vAlign w:val="top"/>
          </w:tcPr>
          <w:p>
            <w:pPr>
              <w:spacing w:line="360" w:lineRule="auto"/>
              <w:jc w:val="center"/>
              <w:rPr>
                <w:rFonts w:hint="default" w:ascii="Times New Roman" w:hAnsi="Times New Roman" w:eastAsia="方正仿宋简体" w:cs="Times New Roman"/>
              </w:rPr>
            </w:pPr>
          </w:p>
        </w:tc>
        <w:tc>
          <w:tcPr>
            <w:tcW w:w="1847" w:type="dxa"/>
            <w:vAlign w:val="top"/>
          </w:tcPr>
          <w:p>
            <w:pPr>
              <w:spacing w:line="360" w:lineRule="auto"/>
              <w:jc w:val="center"/>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2836" w:type="dxa"/>
            <w:vAlign w:val="center"/>
          </w:tcPr>
          <w:p>
            <w:pPr>
              <w:spacing w:line="360" w:lineRule="auto"/>
              <w:jc w:val="center"/>
              <w:rPr>
                <w:rFonts w:hint="default" w:ascii="Times New Roman" w:hAnsi="Times New Roman" w:eastAsia="方正仿宋简体" w:cs="Times New Roman"/>
              </w:rPr>
            </w:pPr>
            <w:r>
              <w:rPr>
                <w:rFonts w:hint="default" w:ascii="Times New Roman" w:hAnsi="Times New Roman" w:eastAsia="方正仿宋简体" w:cs="Times New Roman"/>
              </w:rPr>
              <w:t>水路旅客周转量</w:t>
            </w:r>
          </w:p>
        </w:tc>
        <w:tc>
          <w:tcPr>
            <w:tcW w:w="1701"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亿人公里</w:t>
            </w:r>
          </w:p>
        </w:tc>
        <w:tc>
          <w:tcPr>
            <w:tcW w:w="1985" w:type="dxa"/>
            <w:vAlign w:val="top"/>
          </w:tcPr>
          <w:p>
            <w:pPr>
              <w:spacing w:line="360" w:lineRule="auto"/>
              <w:jc w:val="center"/>
              <w:rPr>
                <w:rFonts w:hint="default" w:ascii="Times New Roman" w:hAnsi="Times New Roman" w:eastAsia="方正仿宋简体" w:cs="Times New Roman"/>
              </w:rPr>
            </w:pPr>
          </w:p>
        </w:tc>
        <w:tc>
          <w:tcPr>
            <w:tcW w:w="1984" w:type="dxa"/>
            <w:vAlign w:val="top"/>
          </w:tcPr>
          <w:p>
            <w:pPr>
              <w:spacing w:line="360" w:lineRule="auto"/>
              <w:jc w:val="center"/>
              <w:rPr>
                <w:rFonts w:hint="default" w:ascii="Times New Roman" w:hAnsi="Times New Roman" w:eastAsia="方正仿宋简体" w:cs="Times New Roman"/>
              </w:rPr>
            </w:pPr>
          </w:p>
        </w:tc>
        <w:tc>
          <w:tcPr>
            <w:tcW w:w="1948" w:type="dxa"/>
            <w:vAlign w:val="top"/>
          </w:tcPr>
          <w:p>
            <w:pPr>
              <w:spacing w:line="360" w:lineRule="auto"/>
              <w:jc w:val="center"/>
              <w:rPr>
                <w:rFonts w:hint="default" w:ascii="Times New Roman" w:hAnsi="Times New Roman" w:eastAsia="方正仿宋简体" w:cs="Times New Roman"/>
              </w:rPr>
            </w:pPr>
          </w:p>
        </w:tc>
        <w:tc>
          <w:tcPr>
            <w:tcW w:w="2049" w:type="dxa"/>
            <w:vAlign w:val="top"/>
          </w:tcPr>
          <w:p>
            <w:pPr>
              <w:spacing w:line="360" w:lineRule="auto"/>
              <w:jc w:val="center"/>
              <w:rPr>
                <w:rFonts w:hint="default" w:ascii="Times New Roman" w:hAnsi="Times New Roman" w:eastAsia="方正仿宋简体" w:cs="Times New Roman"/>
              </w:rPr>
            </w:pPr>
          </w:p>
        </w:tc>
        <w:tc>
          <w:tcPr>
            <w:tcW w:w="1847" w:type="dxa"/>
            <w:vAlign w:val="top"/>
          </w:tcPr>
          <w:p>
            <w:pPr>
              <w:spacing w:line="360" w:lineRule="auto"/>
              <w:jc w:val="center"/>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2836" w:type="dxa"/>
            <w:vAlign w:val="center"/>
          </w:tcPr>
          <w:p>
            <w:pPr>
              <w:spacing w:line="360" w:lineRule="auto"/>
              <w:jc w:val="center"/>
              <w:rPr>
                <w:rFonts w:hint="default" w:ascii="Times New Roman" w:hAnsi="Times New Roman" w:eastAsia="方正仿宋简体" w:cs="Times New Roman"/>
              </w:rPr>
            </w:pPr>
            <w:r>
              <w:rPr>
                <w:rFonts w:hint="default" w:ascii="Times New Roman" w:hAnsi="Times New Roman" w:eastAsia="方正仿宋简体" w:cs="Times New Roman"/>
              </w:rPr>
              <w:t>水路货运量</w:t>
            </w:r>
          </w:p>
        </w:tc>
        <w:tc>
          <w:tcPr>
            <w:tcW w:w="1701" w:type="dxa"/>
            <w:vAlign w:val="center"/>
          </w:tcPr>
          <w:p>
            <w:pPr>
              <w:spacing w:line="360" w:lineRule="auto"/>
              <w:jc w:val="center"/>
              <w:rPr>
                <w:rFonts w:hint="default" w:ascii="Times New Roman" w:hAnsi="Times New Roman" w:eastAsia="方正仿宋简体" w:cs="Times New Roman"/>
              </w:rPr>
            </w:pPr>
            <w:r>
              <w:rPr>
                <w:rFonts w:hint="default" w:ascii="Times New Roman" w:hAnsi="Times New Roman" w:eastAsia="方正仿宋简体" w:cs="Times New Roman"/>
              </w:rPr>
              <w:t>亿吨</w:t>
            </w:r>
          </w:p>
        </w:tc>
        <w:tc>
          <w:tcPr>
            <w:tcW w:w="1985" w:type="dxa"/>
            <w:vAlign w:val="top"/>
          </w:tcPr>
          <w:p>
            <w:pPr>
              <w:spacing w:line="360" w:lineRule="auto"/>
              <w:jc w:val="center"/>
              <w:rPr>
                <w:rFonts w:hint="default" w:ascii="Times New Roman" w:hAnsi="Times New Roman" w:eastAsia="方正仿宋简体" w:cs="Times New Roman"/>
              </w:rPr>
            </w:pPr>
          </w:p>
        </w:tc>
        <w:tc>
          <w:tcPr>
            <w:tcW w:w="1984" w:type="dxa"/>
            <w:vAlign w:val="top"/>
          </w:tcPr>
          <w:p>
            <w:pPr>
              <w:spacing w:line="360" w:lineRule="auto"/>
              <w:jc w:val="center"/>
              <w:rPr>
                <w:rFonts w:hint="default" w:ascii="Times New Roman" w:hAnsi="Times New Roman" w:eastAsia="方正仿宋简体" w:cs="Times New Roman"/>
              </w:rPr>
            </w:pPr>
          </w:p>
        </w:tc>
        <w:tc>
          <w:tcPr>
            <w:tcW w:w="1948" w:type="dxa"/>
            <w:vAlign w:val="top"/>
          </w:tcPr>
          <w:p>
            <w:pPr>
              <w:spacing w:line="360" w:lineRule="auto"/>
              <w:jc w:val="center"/>
              <w:rPr>
                <w:rFonts w:hint="default" w:ascii="Times New Roman" w:hAnsi="Times New Roman" w:eastAsia="方正仿宋简体" w:cs="Times New Roman"/>
              </w:rPr>
            </w:pPr>
          </w:p>
        </w:tc>
        <w:tc>
          <w:tcPr>
            <w:tcW w:w="2049" w:type="dxa"/>
            <w:vAlign w:val="top"/>
          </w:tcPr>
          <w:p>
            <w:pPr>
              <w:spacing w:line="360" w:lineRule="auto"/>
              <w:jc w:val="center"/>
              <w:rPr>
                <w:rFonts w:hint="default" w:ascii="Times New Roman" w:hAnsi="Times New Roman" w:eastAsia="方正仿宋简体" w:cs="Times New Roman"/>
              </w:rPr>
            </w:pPr>
          </w:p>
        </w:tc>
        <w:tc>
          <w:tcPr>
            <w:tcW w:w="1847" w:type="dxa"/>
            <w:vAlign w:val="top"/>
          </w:tcPr>
          <w:p>
            <w:pPr>
              <w:spacing w:line="360" w:lineRule="auto"/>
              <w:jc w:val="center"/>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2836" w:type="dxa"/>
            <w:vAlign w:val="center"/>
          </w:tcPr>
          <w:p>
            <w:pPr>
              <w:spacing w:line="360" w:lineRule="auto"/>
              <w:jc w:val="center"/>
              <w:rPr>
                <w:rFonts w:hint="default" w:ascii="Times New Roman" w:hAnsi="Times New Roman" w:eastAsia="方正仿宋简体" w:cs="Times New Roman"/>
              </w:rPr>
            </w:pPr>
            <w:r>
              <w:rPr>
                <w:rFonts w:hint="default" w:ascii="Times New Roman" w:hAnsi="Times New Roman" w:eastAsia="方正仿宋简体" w:cs="Times New Roman"/>
              </w:rPr>
              <w:t>水路货物周转量</w:t>
            </w:r>
          </w:p>
        </w:tc>
        <w:tc>
          <w:tcPr>
            <w:tcW w:w="1701"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亿吨公里</w:t>
            </w:r>
          </w:p>
        </w:tc>
        <w:tc>
          <w:tcPr>
            <w:tcW w:w="1985" w:type="dxa"/>
            <w:vAlign w:val="top"/>
          </w:tcPr>
          <w:p>
            <w:pPr>
              <w:spacing w:line="360" w:lineRule="auto"/>
              <w:jc w:val="center"/>
              <w:rPr>
                <w:rFonts w:hint="default" w:ascii="Times New Roman" w:hAnsi="Times New Roman" w:eastAsia="方正仿宋简体" w:cs="Times New Roman"/>
              </w:rPr>
            </w:pPr>
          </w:p>
        </w:tc>
        <w:tc>
          <w:tcPr>
            <w:tcW w:w="1984" w:type="dxa"/>
            <w:vAlign w:val="top"/>
          </w:tcPr>
          <w:p>
            <w:pPr>
              <w:spacing w:line="360" w:lineRule="auto"/>
              <w:jc w:val="center"/>
              <w:rPr>
                <w:rFonts w:hint="default" w:ascii="Times New Roman" w:hAnsi="Times New Roman" w:eastAsia="方正仿宋简体" w:cs="Times New Roman"/>
              </w:rPr>
            </w:pPr>
          </w:p>
        </w:tc>
        <w:tc>
          <w:tcPr>
            <w:tcW w:w="1948" w:type="dxa"/>
            <w:vAlign w:val="top"/>
          </w:tcPr>
          <w:p>
            <w:pPr>
              <w:spacing w:line="360" w:lineRule="auto"/>
              <w:jc w:val="center"/>
              <w:rPr>
                <w:rFonts w:hint="default" w:ascii="Times New Roman" w:hAnsi="Times New Roman" w:eastAsia="方正仿宋简体" w:cs="Times New Roman"/>
              </w:rPr>
            </w:pPr>
          </w:p>
        </w:tc>
        <w:tc>
          <w:tcPr>
            <w:tcW w:w="2049" w:type="dxa"/>
            <w:vAlign w:val="top"/>
          </w:tcPr>
          <w:p>
            <w:pPr>
              <w:spacing w:line="360" w:lineRule="auto"/>
              <w:jc w:val="center"/>
              <w:rPr>
                <w:rFonts w:hint="default" w:ascii="Times New Roman" w:hAnsi="Times New Roman" w:eastAsia="方正仿宋简体" w:cs="Times New Roman"/>
              </w:rPr>
            </w:pPr>
          </w:p>
        </w:tc>
        <w:tc>
          <w:tcPr>
            <w:tcW w:w="1847" w:type="dxa"/>
            <w:vAlign w:val="top"/>
          </w:tcPr>
          <w:p>
            <w:pPr>
              <w:spacing w:line="360" w:lineRule="auto"/>
              <w:jc w:val="center"/>
              <w:rPr>
                <w:rFonts w:hint="default" w:ascii="Times New Roman" w:hAnsi="Times New Roman" w:eastAsia="方正仿宋简体" w:cs="Times New Roman"/>
              </w:rPr>
            </w:pPr>
          </w:p>
        </w:tc>
      </w:tr>
    </w:tbl>
    <w:p>
      <w:pPr>
        <w:spacing w:line="276" w:lineRule="auto"/>
        <w:rPr>
          <w:rFonts w:hint="default" w:ascii="Times New Roman" w:hAnsi="Times New Roman" w:eastAsia="方正仿宋简体" w:cs="Times New Roman"/>
        </w:rPr>
      </w:pPr>
      <w:r>
        <w:rPr>
          <w:rFonts w:hint="default" w:ascii="Times New Roman" w:hAnsi="Times New Roman" w:eastAsia="方正仿宋简体" w:cs="Times New Roman"/>
        </w:rPr>
        <w:t>*填写万吨级以上泊位指标，并列出“十三五”期新增万吨级以上泊位名称。</w:t>
      </w:r>
    </w:p>
    <w:p>
      <w:pPr>
        <w:spacing w:line="276" w:lineRule="auto"/>
        <w:rPr>
          <w:rFonts w:hint="default" w:ascii="Times New Roman" w:hAnsi="Times New Roman" w:eastAsia="方正仿宋简体" w:cs="Times New Roman"/>
        </w:rPr>
      </w:pPr>
    </w:p>
    <w:p>
      <w:pPr>
        <w:spacing w:line="276" w:lineRule="auto"/>
        <w:rPr>
          <w:rFonts w:hint="default" w:ascii="Times New Roman" w:hAnsi="Times New Roman" w:eastAsia="方正仿宋简体" w:cs="Times New Roman"/>
        </w:rPr>
      </w:pPr>
    </w:p>
    <w:p>
      <w:pPr>
        <w:spacing w:line="276" w:lineRule="auto"/>
        <w:rPr>
          <w:rFonts w:hint="default" w:ascii="Times New Roman" w:hAnsi="Times New Roman" w:eastAsia="方正仿宋简体" w:cs="Times New Roman"/>
        </w:rPr>
      </w:pPr>
    </w:p>
    <w:p>
      <w:pPr>
        <w:spacing w:line="276" w:lineRule="auto"/>
        <w:rPr>
          <w:rFonts w:hint="default" w:ascii="Times New Roman" w:hAnsi="Times New Roman" w:eastAsia="方正仿宋简体" w:cs="Times New Roman"/>
        </w:rPr>
      </w:pPr>
    </w:p>
    <w:p>
      <w:pPr>
        <w:spacing w:line="360" w:lineRule="auto"/>
        <w:rPr>
          <w:rFonts w:hint="eastAsia" w:ascii="黑体" w:hAnsi="黑体" w:eastAsia="黑体" w:cs="黑体"/>
          <w:b w:val="0"/>
          <w:bCs/>
          <w:sz w:val="24"/>
          <w:szCs w:val="24"/>
        </w:rPr>
      </w:pPr>
    </w:p>
    <w:p>
      <w:pPr>
        <w:spacing w:line="360" w:lineRule="auto"/>
        <w:rPr>
          <w:rFonts w:hint="default" w:ascii="Times New Roman" w:hAnsi="Times New Roman" w:eastAsia="方正仿宋简体" w:cs="Times New Roman"/>
          <w:sz w:val="24"/>
          <w:szCs w:val="24"/>
        </w:rPr>
      </w:pPr>
      <w:r>
        <w:rPr>
          <w:rFonts w:hint="eastAsia" w:ascii="黑体" w:hAnsi="黑体" w:eastAsia="黑体"/>
          <w:b w:val="0"/>
          <w:bCs/>
          <w:sz w:val="24"/>
          <w:szCs w:val="24"/>
        </w:rPr>
        <w:t>表9   港航设施投资进度表</w:t>
      </w:r>
      <w:r>
        <w:rPr>
          <w:rFonts w:hint="default" w:ascii="Times New Roman" w:hAnsi="Times New Roman" w:eastAsia="方正仿宋简体" w:cs="Times New Roman"/>
          <w:b/>
          <w:sz w:val="24"/>
          <w:szCs w:val="24"/>
        </w:rPr>
        <w:t xml:space="preserve">  </w:t>
      </w:r>
      <w:r>
        <w:rPr>
          <w:rFonts w:hint="default" w:ascii="Times New Roman" w:hAnsi="Times New Roman" w:eastAsia="方正仿宋简体" w:cs="Times New Roman"/>
          <w:sz w:val="24"/>
          <w:szCs w:val="24"/>
        </w:rPr>
        <w:t xml:space="preserve">        </w:t>
      </w:r>
    </w:p>
    <w:tbl>
      <w:tblPr>
        <w:tblStyle w:val="9"/>
        <w:tblW w:w="1431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851"/>
        <w:gridCol w:w="567"/>
        <w:gridCol w:w="1134"/>
        <w:gridCol w:w="992"/>
        <w:gridCol w:w="567"/>
        <w:gridCol w:w="1134"/>
        <w:gridCol w:w="992"/>
        <w:gridCol w:w="567"/>
        <w:gridCol w:w="1276"/>
        <w:gridCol w:w="1276"/>
        <w:gridCol w:w="567"/>
        <w:gridCol w:w="113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 w:hRule="atLeast"/>
        </w:trPr>
        <w:tc>
          <w:tcPr>
            <w:tcW w:w="1985" w:type="dxa"/>
            <w:vMerge w:val="restart"/>
            <w:vAlign w:val="center"/>
          </w:tcPr>
          <w:p>
            <w:pPr>
              <w:spacing w:line="480" w:lineRule="auto"/>
              <w:jc w:val="center"/>
              <w:rPr>
                <w:rFonts w:hint="default" w:ascii="Times New Roman" w:hAnsi="Times New Roman" w:eastAsia="方正仿宋简体" w:cs="Times New Roman"/>
              </w:rPr>
            </w:pPr>
            <w:r>
              <w:rPr>
                <w:rFonts w:hint="default" w:ascii="Times New Roman" w:hAnsi="Times New Roman" w:eastAsia="方正仿宋简体" w:cs="Times New Roman"/>
              </w:rPr>
              <w:t>项目</w:t>
            </w:r>
          </w:p>
        </w:tc>
        <w:tc>
          <w:tcPr>
            <w:tcW w:w="851" w:type="dxa"/>
            <w:vMerge w:val="restart"/>
            <w:vAlign w:val="center"/>
          </w:tcPr>
          <w:p>
            <w:pPr>
              <w:spacing w:line="480" w:lineRule="auto"/>
              <w:jc w:val="center"/>
              <w:rPr>
                <w:rFonts w:hint="default" w:ascii="Times New Roman" w:hAnsi="Times New Roman" w:eastAsia="方正仿宋简体" w:cs="Times New Roman"/>
              </w:rPr>
            </w:pPr>
            <w:r>
              <w:rPr>
                <w:rFonts w:hint="default" w:ascii="Times New Roman" w:hAnsi="Times New Roman" w:eastAsia="方正仿宋简体" w:cs="Times New Roman"/>
              </w:rPr>
              <w:t>单位</w:t>
            </w:r>
          </w:p>
        </w:tc>
        <w:tc>
          <w:tcPr>
            <w:tcW w:w="2693" w:type="dxa"/>
            <w:gridSpan w:val="3"/>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投资金额</w:t>
            </w:r>
          </w:p>
        </w:tc>
        <w:tc>
          <w:tcPr>
            <w:tcW w:w="2693" w:type="dxa"/>
            <w:gridSpan w:val="3"/>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“十三五”规划投资</w:t>
            </w:r>
          </w:p>
        </w:tc>
        <w:tc>
          <w:tcPr>
            <w:tcW w:w="3119" w:type="dxa"/>
            <w:gridSpan w:val="3"/>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截至2017年底完成投资情况</w:t>
            </w:r>
          </w:p>
        </w:tc>
        <w:tc>
          <w:tcPr>
            <w:tcW w:w="2977" w:type="dxa"/>
            <w:gridSpan w:val="3"/>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截至2018年6月30日预计完成投资情况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 w:hRule="atLeast"/>
        </w:trPr>
        <w:tc>
          <w:tcPr>
            <w:tcW w:w="1985" w:type="dxa"/>
            <w:vMerge w:val="continue"/>
            <w:vAlign w:val="center"/>
          </w:tcPr>
          <w:p>
            <w:pPr>
              <w:spacing w:line="480" w:lineRule="auto"/>
              <w:jc w:val="center"/>
              <w:rPr>
                <w:rFonts w:hint="default" w:ascii="Times New Roman" w:hAnsi="Times New Roman" w:eastAsia="方正仿宋简体" w:cs="Times New Roman"/>
              </w:rPr>
            </w:pPr>
          </w:p>
        </w:tc>
        <w:tc>
          <w:tcPr>
            <w:tcW w:w="851" w:type="dxa"/>
            <w:vMerge w:val="continue"/>
            <w:vAlign w:val="center"/>
          </w:tcPr>
          <w:p>
            <w:pPr>
              <w:spacing w:line="480" w:lineRule="auto"/>
              <w:jc w:val="center"/>
              <w:rPr>
                <w:rFonts w:hint="default" w:ascii="Times New Roman" w:hAnsi="Times New Roman" w:eastAsia="方正仿宋简体" w:cs="Times New Roman"/>
              </w:rPr>
            </w:pPr>
          </w:p>
        </w:tc>
        <w:tc>
          <w:tcPr>
            <w:tcW w:w="567" w:type="dxa"/>
            <w:vMerge w:val="restart"/>
            <w:vAlign w:val="top"/>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总投资</w:t>
            </w:r>
          </w:p>
        </w:tc>
        <w:tc>
          <w:tcPr>
            <w:tcW w:w="2126" w:type="dxa"/>
            <w:gridSpan w:val="2"/>
            <w:vAlign w:val="top"/>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其中政府投资</w:t>
            </w:r>
          </w:p>
        </w:tc>
        <w:tc>
          <w:tcPr>
            <w:tcW w:w="567" w:type="dxa"/>
            <w:vMerge w:val="restart"/>
            <w:vAlign w:val="top"/>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总投资</w:t>
            </w:r>
          </w:p>
        </w:tc>
        <w:tc>
          <w:tcPr>
            <w:tcW w:w="2126" w:type="dxa"/>
            <w:gridSpan w:val="2"/>
            <w:vAlign w:val="top"/>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其中政府投资</w:t>
            </w:r>
          </w:p>
        </w:tc>
        <w:tc>
          <w:tcPr>
            <w:tcW w:w="567" w:type="dxa"/>
            <w:vMerge w:val="restart"/>
            <w:vAlign w:val="top"/>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总投资</w:t>
            </w:r>
          </w:p>
        </w:tc>
        <w:tc>
          <w:tcPr>
            <w:tcW w:w="2552" w:type="dxa"/>
            <w:gridSpan w:val="2"/>
            <w:vAlign w:val="top"/>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其中政府投资</w:t>
            </w:r>
          </w:p>
        </w:tc>
        <w:tc>
          <w:tcPr>
            <w:tcW w:w="567" w:type="dxa"/>
            <w:vMerge w:val="restart"/>
            <w:vAlign w:val="top"/>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总投资</w:t>
            </w:r>
          </w:p>
        </w:tc>
        <w:tc>
          <w:tcPr>
            <w:tcW w:w="2410" w:type="dxa"/>
            <w:gridSpan w:val="2"/>
            <w:vAlign w:val="top"/>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其中政府投资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 w:hRule="atLeast"/>
        </w:trPr>
        <w:tc>
          <w:tcPr>
            <w:tcW w:w="1985" w:type="dxa"/>
            <w:vMerge w:val="continue"/>
            <w:vAlign w:val="center"/>
          </w:tcPr>
          <w:p>
            <w:pPr>
              <w:spacing w:line="480" w:lineRule="auto"/>
              <w:jc w:val="center"/>
              <w:rPr>
                <w:rFonts w:hint="default" w:ascii="Times New Roman" w:hAnsi="Times New Roman" w:eastAsia="方正仿宋简体" w:cs="Times New Roman"/>
              </w:rPr>
            </w:pPr>
          </w:p>
        </w:tc>
        <w:tc>
          <w:tcPr>
            <w:tcW w:w="851" w:type="dxa"/>
            <w:vMerge w:val="continue"/>
            <w:vAlign w:val="center"/>
          </w:tcPr>
          <w:p>
            <w:pPr>
              <w:spacing w:line="480" w:lineRule="auto"/>
              <w:jc w:val="center"/>
              <w:rPr>
                <w:rFonts w:hint="default" w:ascii="Times New Roman" w:hAnsi="Times New Roman" w:eastAsia="方正仿宋简体" w:cs="Times New Roman"/>
              </w:rPr>
            </w:pPr>
          </w:p>
        </w:tc>
        <w:tc>
          <w:tcPr>
            <w:tcW w:w="567" w:type="dxa"/>
            <w:vMerge w:val="continue"/>
            <w:vAlign w:val="top"/>
          </w:tcPr>
          <w:p>
            <w:pPr>
              <w:jc w:val="center"/>
              <w:rPr>
                <w:rFonts w:hint="default" w:ascii="Times New Roman" w:hAnsi="Times New Roman" w:eastAsia="方正仿宋简体" w:cs="Times New Roman"/>
              </w:rPr>
            </w:pPr>
          </w:p>
        </w:tc>
        <w:tc>
          <w:tcPr>
            <w:tcW w:w="1134" w:type="dxa"/>
            <w:vAlign w:val="top"/>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中央和省投资</w:t>
            </w:r>
          </w:p>
        </w:tc>
        <w:tc>
          <w:tcPr>
            <w:tcW w:w="992"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市县级投资</w:t>
            </w:r>
          </w:p>
        </w:tc>
        <w:tc>
          <w:tcPr>
            <w:tcW w:w="567" w:type="dxa"/>
            <w:vMerge w:val="continue"/>
            <w:vAlign w:val="center"/>
          </w:tcPr>
          <w:p>
            <w:pPr>
              <w:jc w:val="center"/>
              <w:rPr>
                <w:rFonts w:hint="default" w:ascii="Times New Roman" w:hAnsi="Times New Roman" w:eastAsia="方正仿宋简体" w:cs="Times New Roman"/>
              </w:rPr>
            </w:pPr>
          </w:p>
        </w:tc>
        <w:tc>
          <w:tcPr>
            <w:tcW w:w="1134"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中央和省投资</w:t>
            </w:r>
          </w:p>
        </w:tc>
        <w:tc>
          <w:tcPr>
            <w:tcW w:w="992"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市县级投资</w:t>
            </w:r>
          </w:p>
        </w:tc>
        <w:tc>
          <w:tcPr>
            <w:tcW w:w="567" w:type="dxa"/>
            <w:vMerge w:val="continue"/>
            <w:vAlign w:val="center"/>
          </w:tcPr>
          <w:p>
            <w:pPr>
              <w:jc w:val="center"/>
              <w:rPr>
                <w:rFonts w:hint="default" w:ascii="Times New Roman" w:hAnsi="Times New Roman" w:eastAsia="方正仿宋简体" w:cs="Times New Roman"/>
              </w:rPr>
            </w:pPr>
          </w:p>
        </w:tc>
        <w:tc>
          <w:tcPr>
            <w:tcW w:w="1276"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中央和省投资</w:t>
            </w:r>
          </w:p>
        </w:tc>
        <w:tc>
          <w:tcPr>
            <w:tcW w:w="1276"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市县级投资</w:t>
            </w:r>
          </w:p>
        </w:tc>
        <w:tc>
          <w:tcPr>
            <w:tcW w:w="567" w:type="dxa"/>
            <w:vMerge w:val="continue"/>
            <w:vAlign w:val="center"/>
          </w:tcPr>
          <w:p>
            <w:pPr>
              <w:jc w:val="center"/>
              <w:rPr>
                <w:rFonts w:hint="default" w:ascii="Times New Roman" w:hAnsi="Times New Roman" w:eastAsia="方正仿宋简体" w:cs="Times New Roman"/>
              </w:rPr>
            </w:pPr>
          </w:p>
        </w:tc>
        <w:tc>
          <w:tcPr>
            <w:tcW w:w="1134"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中央和省投资</w:t>
            </w:r>
          </w:p>
        </w:tc>
        <w:tc>
          <w:tcPr>
            <w:tcW w:w="1276"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市县级投资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1985" w:type="dxa"/>
            <w:vAlign w:val="top"/>
          </w:tcPr>
          <w:p>
            <w:pPr>
              <w:spacing w:line="360" w:lineRule="auto"/>
              <w:rPr>
                <w:rFonts w:hint="default" w:ascii="Times New Roman" w:hAnsi="Times New Roman" w:eastAsia="方正仿宋简体" w:cs="Times New Roman"/>
              </w:rPr>
            </w:pPr>
            <w:r>
              <w:rPr>
                <w:rFonts w:hint="default" w:ascii="Times New Roman" w:hAnsi="Times New Roman" w:eastAsia="方正仿宋简体" w:cs="Times New Roman"/>
              </w:rPr>
              <w:t>内河航道</w:t>
            </w:r>
          </w:p>
        </w:tc>
        <w:tc>
          <w:tcPr>
            <w:tcW w:w="851"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亿元</w:t>
            </w:r>
          </w:p>
        </w:tc>
        <w:tc>
          <w:tcPr>
            <w:tcW w:w="567" w:type="dxa"/>
            <w:vAlign w:val="top"/>
          </w:tcPr>
          <w:p>
            <w:pPr>
              <w:spacing w:line="360" w:lineRule="auto"/>
              <w:rPr>
                <w:rFonts w:hint="default" w:ascii="Times New Roman" w:hAnsi="Times New Roman" w:eastAsia="方正仿宋简体" w:cs="Times New Roman"/>
              </w:rPr>
            </w:pPr>
          </w:p>
        </w:tc>
        <w:tc>
          <w:tcPr>
            <w:tcW w:w="1134" w:type="dxa"/>
            <w:vAlign w:val="top"/>
          </w:tcPr>
          <w:p>
            <w:pPr>
              <w:spacing w:line="360" w:lineRule="auto"/>
              <w:rPr>
                <w:rFonts w:hint="default" w:ascii="Times New Roman" w:hAnsi="Times New Roman" w:eastAsia="方正仿宋简体" w:cs="Times New Roman"/>
              </w:rPr>
            </w:pPr>
          </w:p>
        </w:tc>
        <w:tc>
          <w:tcPr>
            <w:tcW w:w="992" w:type="dxa"/>
            <w:vAlign w:val="top"/>
          </w:tcPr>
          <w:p>
            <w:pPr>
              <w:spacing w:line="360" w:lineRule="auto"/>
              <w:rPr>
                <w:rFonts w:hint="default" w:ascii="Times New Roman" w:hAnsi="Times New Roman" w:eastAsia="方正仿宋简体" w:cs="Times New Roman"/>
              </w:rPr>
            </w:pPr>
          </w:p>
        </w:tc>
        <w:tc>
          <w:tcPr>
            <w:tcW w:w="567" w:type="dxa"/>
            <w:vAlign w:val="top"/>
          </w:tcPr>
          <w:p>
            <w:pPr>
              <w:spacing w:line="360" w:lineRule="auto"/>
              <w:rPr>
                <w:rFonts w:hint="default" w:ascii="Times New Roman" w:hAnsi="Times New Roman" w:eastAsia="方正仿宋简体" w:cs="Times New Roman"/>
              </w:rPr>
            </w:pPr>
          </w:p>
        </w:tc>
        <w:tc>
          <w:tcPr>
            <w:tcW w:w="1134" w:type="dxa"/>
            <w:vAlign w:val="top"/>
          </w:tcPr>
          <w:p>
            <w:pPr>
              <w:spacing w:line="360" w:lineRule="auto"/>
              <w:rPr>
                <w:rFonts w:hint="default" w:ascii="Times New Roman" w:hAnsi="Times New Roman" w:eastAsia="方正仿宋简体" w:cs="Times New Roman"/>
              </w:rPr>
            </w:pPr>
          </w:p>
        </w:tc>
        <w:tc>
          <w:tcPr>
            <w:tcW w:w="992" w:type="dxa"/>
            <w:vAlign w:val="top"/>
          </w:tcPr>
          <w:p>
            <w:pPr>
              <w:spacing w:line="360" w:lineRule="auto"/>
              <w:rPr>
                <w:rFonts w:hint="default" w:ascii="Times New Roman" w:hAnsi="Times New Roman" w:eastAsia="方正仿宋简体" w:cs="Times New Roman"/>
              </w:rPr>
            </w:pPr>
          </w:p>
        </w:tc>
        <w:tc>
          <w:tcPr>
            <w:tcW w:w="567" w:type="dxa"/>
            <w:vAlign w:val="top"/>
          </w:tcPr>
          <w:p>
            <w:pPr>
              <w:spacing w:line="360" w:lineRule="auto"/>
              <w:rPr>
                <w:rFonts w:hint="default" w:ascii="Times New Roman" w:hAnsi="Times New Roman" w:eastAsia="方正仿宋简体" w:cs="Times New Roman"/>
              </w:rPr>
            </w:pPr>
          </w:p>
        </w:tc>
        <w:tc>
          <w:tcPr>
            <w:tcW w:w="1276" w:type="dxa"/>
            <w:vAlign w:val="top"/>
          </w:tcPr>
          <w:p>
            <w:pPr>
              <w:spacing w:line="360" w:lineRule="auto"/>
              <w:rPr>
                <w:rFonts w:hint="default" w:ascii="Times New Roman" w:hAnsi="Times New Roman" w:eastAsia="方正仿宋简体" w:cs="Times New Roman"/>
              </w:rPr>
            </w:pPr>
          </w:p>
        </w:tc>
        <w:tc>
          <w:tcPr>
            <w:tcW w:w="1276" w:type="dxa"/>
            <w:vAlign w:val="top"/>
          </w:tcPr>
          <w:p>
            <w:pPr>
              <w:spacing w:line="360" w:lineRule="auto"/>
              <w:rPr>
                <w:rFonts w:hint="default" w:ascii="Times New Roman" w:hAnsi="Times New Roman" w:eastAsia="方正仿宋简体" w:cs="Times New Roman"/>
              </w:rPr>
            </w:pPr>
          </w:p>
        </w:tc>
        <w:tc>
          <w:tcPr>
            <w:tcW w:w="567" w:type="dxa"/>
            <w:vAlign w:val="top"/>
          </w:tcPr>
          <w:p>
            <w:pPr>
              <w:spacing w:line="360" w:lineRule="auto"/>
              <w:rPr>
                <w:rFonts w:hint="default" w:ascii="Times New Roman" w:hAnsi="Times New Roman" w:eastAsia="方正仿宋简体" w:cs="Times New Roman"/>
              </w:rPr>
            </w:pPr>
          </w:p>
        </w:tc>
        <w:tc>
          <w:tcPr>
            <w:tcW w:w="1134" w:type="dxa"/>
            <w:vAlign w:val="top"/>
          </w:tcPr>
          <w:p>
            <w:pPr>
              <w:spacing w:line="360" w:lineRule="auto"/>
              <w:rPr>
                <w:rFonts w:hint="default" w:ascii="Times New Roman" w:hAnsi="Times New Roman" w:eastAsia="方正仿宋简体" w:cs="Times New Roman"/>
              </w:rPr>
            </w:pPr>
          </w:p>
        </w:tc>
        <w:tc>
          <w:tcPr>
            <w:tcW w:w="1276" w:type="dxa"/>
            <w:vAlign w:val="top"/>
          </w:tcPr>
          <w:p>
            <w:pPr>
              <w:spacing w:line="360" w:lineRule="auto"/>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1985" w:type="dxa"/>
            <w:vAlign w:val="top"/>
          </w:tcPr>
          <w:p>
            <w:pPr>
              <w:spacing w:line="360" w:lineRule="auto"/>
              <w:rPr>
                <w:rFonts w:hint="default" w:ascii="Times New Roman" w:hAnsi="Times New Roman" w:eastAsia="方正仿宋简体" w:cs="Times New Roman"/>
              </w:rPr>
            </w:pPr>
            <w:r>
              <w:rPr>
                <w:rFonts w:hint="default" w:ascii="Times New Roman" w:hAnsi="Times New Roman" w:eastAsia="方正仿宋简体" w:cs="Times New Roman"/>
              </w:rPr>
              <w:t>港口码头</w:t>
            </w:r>
          </w:p>
        </w:tc>
        <w:tc>
          <w:tcPr>
            <w:tcW w:w="851"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亿元</w:t>
            </w:r>
          </w:p>
        </w:tc>
        <w:tc>
          <w:tcPr>
            <w:tcW w:w="567" w:type="dxa"/>
            <w:vAlign w:val="top"/>
          </w:tcPr>
          <w:p>
            <w:pPr>
              <w:spacing w:line="360" w:lineRule="auto"/>
              <w:rPr>
                <w:rFonts w:hint="default" w:ascii="Times New Roman" w:hAnsi="Times New Roman" w:eastAsia="方正仿宋简体" w:cs="Times New Roman"/>
              </w:rPr>
            </w:pPr>
          </w:p>
        </w:tc>
        <w:tc>
          <w:tcPr>
            <w:tcW w:w="1134" w:type="dxa"/>
            <w:vAlign w:val="top"/>
          </w:tcPr>
          <w:p>
            <w:pPr>
              <w:spacing w:line="360" w:lineRule="auto"/>
              <w:rPr>
                <w:rFonts w:hint="default" w:ascii="Times New Roman" w:hAnsi="Times New Roman" w:eastAsia="方正仿宋简体" w:cs="Times New Roman"/>
              </w:rPr>
            </w:pPr>
          </w:p>
        </w:tc>
        <w:tc>
          <w:tcPr>
            <w:tcW w:w="992" w:type="dxa"/>
            <w:vAlign w:val="top"/>
          </w:tcPr>
          <w:p>
            <w:pPr>
              <w:spacing w:line="360" w:lineRule="auto"/>
              <w:rPr>
                <w:rFonts w:hint="default" w:ascii="Times New Roman" w:hAnsi="Times New Roman" w:eastAsia="方正仿宋简体" w:cs="Times New Roman"/>
              </w:rPr>
            </w:pPr>
          </w:p>
        </w:tc>
        <w:tc>
          <w:tcPr>
            <w:tcW w:w="567" w:type="dxa"/>
            <w:vAlign w:val="top"/>
          </w:tcPr>
          <w:p>
            <w:pPr>
              <w:spacing w:line="360" w:lineRule="auto"/>
              <w:rPr>
                <w:rFonts w:hint="default" w:ascii="Times New Roman" w:hAnsi="Times New Roman" w:eastAsia="方正仿宋简体" w:cs="Times New Roman"/>
              </w:rPr>
            </w:pPr>
          </w:p>
        </w:tc>
        <w:tc>
          <w:tcPr>
            <w:tcW w:w="1134" w:type="dxa"/>
            <w:vAlign w:val="top"/>
          </w:tcPr>
          <w:p>
            <w:pPr>
              <w:spacing w:line="360" w:lineRule="auto"/>
              <w:rPr>
                <w:rFonts w:hint="default" w:ascii="Times New Roman" w:hAnsi="Times New Roman" w:eastAsia="方正仿宋简体" w:cs="Times New Roman"/>
              </w:rPr>
            </w:pPr>
          </w:p>
        </w:tc>
        <w:tc>
          <w:tcPr>
            <w:tcW w:w="992" w:type="dxa"/>
            <w:vAlign w:val="top"/>
          </w:tcPr>
          <w:p>
            <w:pPr>
              <w:spacing w:line="360" w:lineRule="auto"/>
              <w:rPr>
                <w:rFonts w:hint="default" w:ascii="Times New Roman" w:hAnsi="Times New Roman" w:eastAsia="方正仿宋简体" w:cs="Times New Roman"/>
              </w:rPr>
            </w:pPr>
          </w:p>
        </w:tc>
        <w:tc>
          <w:tcPr>
            <w:tcW w:w="567" w:type="dxa"/>
            <w:vAlign w:val="top"/>
          </w:tcPr>
          <w:p>
            <w:pPr>
              <w:spacing w:line="360" w:lineRule="auto"/>
              <w:rPr>
                <w:rFonts w:hint="default" w:ascii="Times New Roman" w:hAnsi="Times New Roman" w:eastAsia="方正仿宋简体" w:cs="Times New Roman"/>
              </w:rPr>
            </w:pPr>
          </w:p>
        </w:tc>
        <w:tc>
          <w:tcPr>
            <w:tcW w:w="1276" w:type="dxa"/>
            <w:vAlign w:val="top"/>
          </w:tcPr>
          <w:p>
            <w:pPr>
              <w:spacing w:line="360" w:lineRule="auto"/>
              <w:rPr>
                <w:rFonts w:hint="default" w:ascii="Times New Roman" w:hAnsi="Times New Roman" w:eastAsia="方正仿宋简体" w:cs="Times New Roman"/>
              </w:rPr>
            </w:pPr>
          </w:p>
        </w:tc>
        <w:tc>
          <w:tcPr>
            <w:tcW w:w="1276" w:type="dxa"/>
            <w:vAlign w:val="top"/>
          </w:tcPr>
          <w:p>
            <w:pPr>
              <w:spacing w:line="360" w:lineRule="auto"/>
              <w:rPr>
                <w:rFonts w:hint="default" w:ascii="Times New Roman" w:hAnsi="Times New Roman" w:eastAsia="方正仿宋简体" w:cs="Times New Roman"/>
              </w:rPr>
            </w:pPr>
          </w:p>
        </w:tc>
        <w:tc>
          <w:tcPr>
            <w:tcW w:w="567" w:type="dxa"/>
            <w:vAlign w:val="top"/>
          </w:tcPr>
          <w:p>
            <w:pPr>
              <w:spacing w:line="360" w:lineRule="auto"/>
              <w:rPr>
                <w:rFonts w:hint="default" w:ascii="Times New Roman" w:hAnsi="Times New Roman" w:eastAsia="方正仿宋简体" w:cs="Times New Roman"/>
              </w:rPr>
            </w:pPr>
          </w:p>
        </w:tc>
        <w:tc>
          <w:tcPr>
            <w:tcW w:w="1134" w:type="dxa"/>
            <w:vAlign w:val="top"/>
          </w:tcPr>
          <w:p>
            <w:pPr>
              <w:spacing w:line="360" w:lineRule="auto"/>
              <w:rPr>
                <w:rFonts w:hint="default" w:ascii="Times New Roman" w:hAnsi="Times New Roman" w:eastAsia="方正仿宋简体" w:cs="Times New Roman"/>
              </w:rPr>
            </w:pPr>
          </w:p>
        </w:tc>
        <w:tc>
          <w:tcPr>
            <w:tcW w:w="1276" w:type="dxa"/>
            <w:vAlign w:val="top"/>
          </w:tcPr>
          <w:p>
            <w:pPr>
              <w:spacing w:line="360" w:lineRule="auto"/>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1985" w:type="dxa"/>
            <w:vAlign w:val="top"/>
          </w:tcPr>
          <w:p>
            <w:pPr>
              <w:spacing w:line="360" w:lineRule="auto"/>
              <w:rPr>
                <w:rFonts w:hint="default" w:ascii="Times New Roman" w:hAnsi="Times New Roman" w:eastAsia="方正仿宋简体" w:cs="Times New Roman"/>
              </w:rPr>
            </w:pPr>
            <w:r>
              <w:rPr>
                <w:rFonts w:hint="default" w:ascii="Times New Roman" w:hAnsi="Times New Roman" w:eastAsia="方正仿宋简体" w:cs="Times New Roman"/>
              </w:rPr>
              <w:t>沿海公共基础设施</w:t>
            </w:r>
          </w:p>
        </w:tc>
        <w:tc>
          <w:tcPr>
            <w:tcW w:w="851"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亿元</w:t>
            </w:r>
          </w:p>
        </w:tc>
        <w:tc>
          <w:tcPr>
            <w:tcW w:w="567" w:type="dxa"/>
            <w:vAlign w:val="top"/>
          </w:tcPr>
          <w:p>
            <w:pPr>
              <w:spacing w:line="360" w:lineRule="auto"/>
              <w:rPr>
                <w:rFonts w:hint="default" w:ascii="Times New Roman" w:hAnsi="Times New Roman" w:eastAsia="方正仿宋简体" w:cs="Times New Roman"/>
              </w:rPr>
            </w:pPr>
          </w:p>
        </w:tc>
        <w:tc>
          <w:tcPr>
            <w:tcW w:w="1134" w:type="dxa"/>
            <w:vAlign w:val="top"/>
          </w:tcPr>
          <w:p>
            <w:pPr>
              <w:spacing w:line="360" w:lineRule="auto"/>
              <w:rPr>
                <w:rFonts w:hint="default" w:ascii="Times New Roman" w:hAnsi="Times New Roman" w:eastAsia="方正仿宋简体" w:cs="Times New Roman"/>
              </w:rPr>
            </w:pPr>
          </w:p>
        </w:tc>
        <w:tc>
          <w:tcPr>
            <w:tcW w:w="992" w:type="dxa"/>
            <w:vAlign w:val="top"/>
          </w:tcPr>
          <w:p>
            <w:pPr>
              <w:spacing w:line="360" w:lineRule="auto"/>
              <w:rPr>
                <w:rFonts w:hint="default" w:ascii="Times New Roman" w:hAnsi="Times New Roman" w:eastAsia="方正仿宋简体" w:cs="Times New Roman"/>
              </w:rPr>
            </w:pPr>
          </w:p>
        </w:tc>
        <w:tc>
          <w:tcPr>
            <w:tcW w:w="567" w:type="dxa"/>
            <w:vAlign w:val="top"/>
          </w:tcPr>
          <w:p>
            <w:pPr>
              <w:spacing w:line="360" w:lineRule="auto"/>
              <w:rPr>
                <w:rFonts w:hint="default" w:ascii="Times New Roman" w:hAnsi="Times New Roman" w:eastAsia="方正仿宋简体" w:cs="Times New Roman"/>
              </w:rPr>
            </w:pPr>
          </w:p>
        </w:tc>
        <w:tc>
          <w:tcPr>
            <w:tcW w:w="1134" w:type="dxa"/>
            <w:vAlign w:val="top"/>
          </w:tcPr>
          <w:p>
            <w:pPr>
              <w:spacing w:line="360" w:lineRule="auto"/>
              <w:rPr>
                <w:rFonts w:hint="default" w:ascii="Times New Roman" w:hAnsi="Times New Roman" w:eastAsia="方正仿宋简体" w:cs="Times New Roman"/>
              </w:rPr>
            </w:pPr>
          </w:p>
        </w:tc>
        <w:tc>
          <w:tcPr>
            <w:tcW w:w="992" w:type="dxa"/>
            <w:vAlign w:val="top"/>
          </w:tcPr>
          <w:p>
            <w:pPr>
              <w:spacing w:line="360" w:lineRule="auto"/>
              <w:rPr>
                <w:rFonts w:hint="default" w:ascii="Times New Roman" w:hAnsi="Times New Roman" w:eastAsia="方正仿宋简体" w:cs="Times New Roman"/>
              </w:rPr>
            </w:pPr>
          </w:p>
        </w:tc>
        <w:tc>
          <w:tcPr>
            <w:tcW w:w="567" w:type="dxa"/>
            <w:vAlign w:val="top"/>
          </w:tcPr>
          <w:p>
            <w:pPr>
              <w:spacing w:line="360" w:lineRule="auto"/>
              <w:rPr>
                <w:rFonts w:hint="default" w:ascii="Times New Roman" w:hAnsi="Times New Roman" w:eastAsia="方正仿宋简体" w:cs="Times New Roman"/>
              </w:rPr>
            </w:pPr>
          </w:p>
        </w:tc>
        <w:tc>
          <w:tcPr>
            <w:tcW w:w="1276" w:type="dxa"/>
            <w:vAlign w:val="top"/>
          </w:tcPr>
          <w:p>
            <w:pPr>
              <w:spacing w:line="360" w:lineRule="auto"/>
              <w:rPr>
                <w:rFonts w:hint="default" w:ascii="Times New Roman" w:hAnsi="Times New Roman" w:eastAsia="方正仿宋简体" w:cs="Times New Roman"/>
              </w:rPr>
            </w:pPr>
          </w:p>
        </w:tc>
        <w:tc>
          <w:tcPr>
            <w:tcW w:w="1276" w:type="dxa"/>
            <w:vAlign w:val="top"/>
          </w:tcPr>
          <w:p>
            <w:pPr>
              <w:spacing w:line="360" w:lineRule="auto"/>
              <w:rPr>
                <w:rFonts w:hint="default" w:ascii="Times New Roman" w:hAnsi="Times New Roman" w:eastAsia="方正仿宋简体" w:cs="Times New Roman"/>
              </w:rPr>
            </w:pPr>
          </w:p>
        </w:tc>
        <w:tc>
          <w:tcPr>
            <w:tcW w:w="567" w:type="dxa"/>
            <w:vAlign w:val="top"/>
          </w:tcPr>
          <w:p>
            <w:pPr>
              <w:spacing w:line="360" w:lineRule="auto"/>
              <w:rPr>
                <w:rFonts w:hint="default" w:ascii="Times New Roman" w:hAnsi="Times New Roman" w:eastAsia="方正仿宋简体" w:cs="Times New Roman"/>
              </w:rPr>
            </w:pPr>
          </w:p>
        </w:tc>
        <w:tc>
          <w:tcPr>
            <w:tcW w:w="1134" w:type="dxa"/>
            <w:vAlign w:val="top"/>
          </w:tcPr>
          <w:p>
            <w:pPr>
              <w:spacing w:line="360" w:lineRule="auto"/>
              <w:rPr>
                <w:rFonts w:hint="default" w:ascii="Times New Roman" w:hAnsi="Times New Roman" w:eastAsia="方正仿宋简体" w:cs="Times New Roman"/>
              </w:rPr>
            </w:pPr>
          </w:p>
        </w:tc>
        <w:tc>
          <w:tcPr>
            <w:tcW w:w="1276" w:type="dxa"/>
            <w:vAlign w:val="top"/>
          </w:tcPr>
          <w:p>
            <w:pPr>
              <w:spacing w:line="360" w:lineRule="auto"/>
              <w:rPr>
                <w:rFonts w:hint="default" w:ascii="Times New Roman" w:hAnsi="Times New Roman" w:eastAsia="方正仿宋简体" w:cs="Times New Roman"/>
              </w:rPr>
            </w:pPr>
          </w:p>
        </w:tc>
      </w:tr>
    </w:tbl>
    <w:p>
      <w:pPr>
        <w:spacing w:line="360" w:lineRule="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 xml:space="preserve">                                                       </w:t>
      </w:r>
    </w:p>
    <w:p>
      <w:pPr>
        <w:spacing w:line="360" w:lineRule="auto"/>
        <w:rPr>
          <w:rFonts w:hint="eastAsia" w:ascii="黑体" w:hAnsi="黑体" w:eastAsia="黑体"/>
          <w:b w:val="0"/>
          <w:bCs/>
          <w:sz w:val="24"/>
          <w:szCs w:val="24"/>
        </w:rPr>
      </w:pPr>
      <w:r>
        <w:rPr>
          <w:rFonts w:hint="eastAsia" w:ascii="黑体" w:hAnsi="黑体" w:eastAsia="黑体"/>
          <w:b w:val="0"/>
          <w:bCs/>
          <w:sz w:val="24"/>
          <w:szCs w:val="24"/>
        </w:rPr>
        <w:t>表10    广东省“十三五”规划重大工程项目实施进度表（港航设施）</w:t>
      </w:r>
    </w:p>
    <w:tbl>
      <w:tblPr>
        <w:tblStyle w:val="9"/>
        <w:tblW w:w="1435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589"/>
        <w:gridCol w:w="1398"/>
        <w:gridCol w:w="850"/>
        <w:gridCol w:w="709"/>
        <w:gridCol w:w="709"/>
        <w:gridCol w:w="1275"/>
        <w:gridCol w:w="1560"/>
        <w:gridCol w:w="1841"/>
        <w:gridCol w:w="1023"/>
        <w:gridCol w:w="1530"/>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blHeader/>
        </w:trPr>
        <w:tc>
          <w:tcPr>
            <w:tcW w:w="991"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具体项目情况</w:t>
            </w:r>
          </w:p>
        </w:tc>
        <w:tc>
          <w:tcPr>
            <w:tcW w:w="589"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序号</w:t>
            </w:r>
          </w:p>
        </w:tc>
        <w:tc>
          <w:tcPr>
            <w:tcW w:w="1398"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港航设施项目名称</w:t>
            </w:r>
          </w:p>
        </w:tc>
        <w:tc>
          <w:tcPr>
            <w:tcW w:w="850"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主要建设内容</w:t>
            </w:r>
          </w:p>
        </w:tc>
        <w:tc>
          <w:tcPr>
            <w:tcW w:w="709"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功能作用</w:t>
            </w:r>
          </w:p>
        </w:tc>
        <w:tc>
          <w:tcPr>
            <w:tcW w:w="709"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投资规模</w:t>
            </w:r>
          </w:p>
        </w:tc>
        <w:tc>
          <w:tcPr>
            <w:tcW w:w="1275"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“十三五”期预计投资</w:t>
            </w:r>
          </w:p>
        </w:tc>
        <w:tc>
          <w:tcPr>
            <w:tcW w:w="1560" w:type="dxa"/>
            <w:vAlign w:val="center"/>
          </w:tcPr>
          <w:p>
            <w:pPr>
              <w:jc w:val="center"/>
              <w:rPr>
                <w:rFonts w:hint="default" w:ascii="Times New Roman" w:hAnsi="Times New Roman" w:eastAsia="方正仿宋简体" w:cs="Times New Roman"/>
                <w:b/>
              </w:rPr>
            </w:pPr>
            <w:r>
              <w:rPr>
                <w:rFonts w:hint="default" w:ascii="Times New Roman" w:hAnsi="Times New Roman" w:eastAsia="方正仿宋简体" w:cs="Times New Roman"/>
                <w:b/>
              </w:rPr>
              <w:t>2017年底完成的投资和项目进展</w:t>
            </w:r>
          </w:p>
        </w:tc>
        <w:tc>
          <w:tcPr>
            <w:tcW w:w="1841" w:type="dxa"/>
            <w:vAlign w:val="center"/>
          </w:tcPr>
          <w:p>
            <w:pPr>
              <w:jc w:val="center"/>
              <w:rPr>
                <w:rFonts w:hint="default" w:ascii="Times New Roman" w:hAnsi="Times New Roman" w:eastAsia="方正仿宋简体" w:cs="Times New Roman"/>
                <w:b/>
              </w:rPr>
            </w:pPr>
            <w:r>
              <w:rPr>
                <w:rFonts w:hint="default" w:ascii="Times New Roman" w:hAnsi="Times New Roman" w:eastAsia="方正仿宋简体" w:cs="Times New Roman"/>
                <w:b/>
              </w:rPr>
              <w:t>截至2018年6月30日预计完成的投资和项目进展</w:t>
            </w:r>
          </w:p>
        </w:tc>
        <w:tc>
          <w:tcPr>
            <w:tcW w:w="1023" w:type="dxa"/>
            <w:vAlign w:val="center"/>
          </w:tcPr>
          <w:p>
            <w:pPr>
              <w:rPr>
                <w:rFonts w:hint="default" w:ascii="Times New Roman" w:hAnsi="Times New Roman" w:eastAsia="方正仿宋简体" w:cs="Times New Roman"/>
              </w:rPr>
            </w:pPr>
            <w:r>
              <w:rPr>
                <w:rFonts w:hint="default" w:ascii="Times New Roman" w:hAnsi="Times New Roman" w:eastAsia="方正仿宋简体" w:cs="Times New Roman"/>
              </w:rPr>
              <w:t>预计开工/完工时间</w:t>
            </w:r>
          </w:p>
        </w:tc>
        <w:tc>
          <w:tcPr>
            <w:tcW w:w="1530"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建成（实施）后的效果评价</w:t>
            </w:r>
          </w:p>
        </w:tc>
        <w:tc>
          <w:tcPr>
            <w:tcW w:w="1875"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实施推进存在主要困难及需协调解决政策障碍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991" w:type="dxa"/>
            <w:vMerge w:val="restart"/>
            <w:vAlign w:val="center"/>
          </w:tcPr>
          <w:p>
            <w:pPr>
              <w:spacing w:line="360" w:lineRule="auto"/>
              <w:jc w:val="center"/>
              <w:rPr>
                <w:rFonts w:hint="default" w:ascii="Times New Roman" w:hAnsi="Times New Roman" w:eastAsia="方正仿宋简体" w:cs="Times New Roman"/>
              </w:rPr>
            </w:pPr>
          </w:p>
          <w:p>
            <w:pPr>
              <w:spacing w:line="360" w:lineRule="auto"/>
              <w:jc w:val="center"/>
              <w:rPr>
                <w:rFonts w:hint="default" w:ascii="Times New Roman" w:hAnsi="Times New Roman" w:eastAsia="方正仿宋简体" w:cs="Times New Roman"/>
              </w:rPr>
            </w:pPr>
            <w:r>
              <w:rPr>
                <w:rFonts w:hint="default" w:ascii="Times New Roman" w:hAnsi="Times New Roman" w:eastAsia="方正仿宋简体" w:cs="Times New Roman"/>
              </w:rPr>
              <w:t>港口</w:t>
            </w:r>
          </w:p>
          <w:p>
            <w:pPr>
              <w:spacing w:line="360" w:lineRule="auto"/>
              <w:jc w:val="center"/>
              <w:rPr>
                <w:rFonts w:hint="default" w:ascii="Times New Roman" w:hAnsi="Times New Roman" w:eastAsia="方正仿宋简体" w:cs="Times New Roman"/>
              </w:rPr>
            </w:pPr>
            <w:r>
              <w:rPr>
                <w:rFonts w:hint="default" w:ascii="Times New Roman" w:hAnsi="Times New Roman" w:eastAsia="方正仿宋简体" w:cs="Times New Roman"/>
              </w:rPr>
              <w:t>码头</w:t>
            </w:r>
          </w:p>
        </w:tc>
        <w:tc>
          <w:tcPr>
            <w:tcW w:w="589"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1</w:t>
            </w:r>
          </w:p>
        </w:tc>
        <w:tc>
          <w:tcPr>
            <w:tcW w:w="1398" w:type="dxa"/>
            <w:vAlign w:val="center"/>
          </w:tcPr>
          <w:p>
            <w:pPr>
              <w:spacing w:line="360" w:lineRule="auto"/>
              <w:jc w:val="center"/>
              <w:rPr>
                <w:rFonts w:hint="default" w:ascii="Times New Roman" w:hAnsi="Times New Roman" w:eastAsia="方正仿宋简体" w:cs="Times New Roman"/>
              </w:rPr>
            </w:pPr>
          </w:p>
        </w:tc>
        <w:tc>
          <w:tcPr>
            <w:tcW w:w="850" w:type="dxa"/>
            <w:vAlign w:val="center"/>
          </w:tcPr>
          <w:p>
            <w:pPr>
              <w:spacing w:line="360" w:lineRule="auto"/>
              <w:jc w:val="center"/>
              <w:rPr>
                <w:rFonts w:hint="default" w:ascii="Times New Roman" w:hAnsi="Times New Roman" w:eastAsia="方正仿宋简体" w:cs="Times New Roman"/>
              </w:rPr>
            </w:pPr>
          </w:p>
        </w:tc>
        <w:tc>
          <w:tcPr>
            <w:tcW w:w="709" w:type="dxa"/>
            <w:vAlign w:val="center"/>
          </w:tcPr>
          <w:p>
            <w:pPr>
              <w:spacing w:line="360" w:lineRule="auto"/>
              <w:jc w:val="center"/>
              <w:rPr>
                <w:rFonts w:hint="default" w:ascii="Times New Roman" w:hAnsi="Times New Roman" w:eastAsia="方正仿宋简体" w:cs="Times New Roman"/>
              </w:rPr>
            </w:pPr>
          </w:p>
        </w:tc>
        <w:tc>
          <w:tcPr>
            <w:tcW w:w="709" w:type="dxa"/>
            <w:vAlign w:val="center"/>
          </w:tcPr>
          <w:p>
            <w:pPr>
              <w:spacing w:line="360" w:lineRule="auto"/>
              <w:jc w:val="center"/>
              <w:rPr>
                <w:rFonts w:hint="default" w:ascii="Times New Roman" w:hAnsi="Times New Roman" w:eastAsia="方正仿宋简体" w:cs="Times New Roman"/>
              </w:rPr>
            </w:pPr>
          </w:p>
        </w:tc>
        <w:tc>
          <w:tcPr>
            <w:tcW w:w="1275" w:type="dxa"/>
            <w:vAlign w:val="center"/>
          </w:tcPr>
          <w:p>
            <w:pPr>
              <w:spacing w:line="360" w:lineRule="auto"/>
              <w:jc w:val="center"/>
              <w:rPr>
                <w:rFonts w:hint="default" w:ascii="Times New Roman" w:hAnsi="Times New Roman" w:eastAsia="方正仿宋简体" w:cs="Times New Roman"/>
              </w:rPr>
            </w:pPr>
          </w:p>
        </w:tc>
        <w:tc>
          <w:tcPr>
            <w:tcW w:w="1560" w:type="dxa"/>
            <w:vAlign w:val="center"/>
          </w:tcPr>
          <w:p>
            <w:pPr>
              <w:spacing w:line="360" w:lineRule="auto"/>
              <w:jc w:val="center"/>
              <w:rPr>
                <w:rFonts w:hint="default" w:ascii="Times New Roman" w:hAnsi="Times New Roman" w:eastAsia="方正仿宋简体" w:cs="Times New Roman"/>
              </w:rPr>
            </w:pPr>
          </w:p>
        </w:tc>
        <w:tc>
          <w:tcPr>
            <w:tcW w:w="1841" w:type="dxa"/>
            <w:vAlign w:val="center"/>
          </w:tcPr>
          <w:p>
            <w:pPr>
              <w:spacing w:line="360" w:lineRule="auto"/>
              <w:jc w:val="center"/>
              <w:rPr>
                <w:rFonts w:hint="default" w:ascii="Times New Roman" w:hAnsi="Times New Roman" w:eastAsia="方正仿宋简体" w:cs="Times New Roman"/>
              </w:rPr>
            </w:pPr>
          </w:p>
        </w:tc>
        <w:tc>
          <w:tcPr>
            <w:tcW w:w="1023" w:type="dxa"/>
            <w:vAlign w:val="center"/>
          </w:tcPr>
          <w:p>
            <w:pPr>
              <w:spacing w:line="360" w:lineRule="auto"/>
              <w:jc w:val="center"/>
              <w:rPr>
                <w:rFonts w:hint="default" w:ascii="Times New Roman" w:hAnsi="Times New Roman" w:eastAsia="方正仿宋简体" w:cs="Times New Roman"/>
              </w:rPr>
            </w:pPr>
          </w:p>
        </w:tc>
        <w:tc>
          <w:tcPr>
            <w:tcW w:w="1530" w:type="dxa"/>
            <w:vAlign w:val="center"/>
          </w:tcPr>
          <w:p>
            <w:pPr>
              <w:spacing w:line="360" w:lineRule="auto"/>
              <w:jc w:val="center"/>
              <w:rPr>
                <w:rFonts w:hint="default" w:ascii="Times New Roman" w:hAnsi="Times New Roman" w:eastAsia="方正仿宋简体" w:cs="Times New Roman"/>
              </w:rPr>
            </w:pPr>
          </w:p>
        </w:tc>
        <w:tc>
          <w:tcPr>
            <w:tcW w:w="1875" w:type="dxa"/>
            <w:vAlign w:val="top"/>
          </w:tcPr>
          <w:p>
            <w:pPr>
              <w:spacing w:line="360" w:lineRule="auto"/>
              <w:jc w:val="center"/>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991" w:type="dxa"/>
            <w:vMerge w:val="continue"/>
            <w:vAlign w:val="center"/>
          </w:tcPr>
          <w:p>
            <w:pPr>
              <w:jc w:val="center"/>
              <w:rPr>
                <w:rFonts w:hint="default" w:ascii="Times New Roman" w:hAnsi="Times New Roman" w:eastAsia="方正仿宋简体" w:cs="Times New Roman"/>
              </w:rPr>
            </w:pPr>
          </w:p>
        </w:tc>
        <w:tc>
          <w:tcPr>
            <w:tcW w:w="589"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2</w:t>
            </w:r>
          </w:p>
        </w:tc>
        <w:tc>
          <w:tcPr>
            <w:tcW w:w="1398" w:type="dxa"/>
            <w:vAlign w:val="center"/>
          </w:tcPr>
          <w:p>
            <w:pPr>
              <w:spacing w:line="360" w:lineRule="auto"/>
              <w:jc w:val="center"/>
              <w:rPr>
                <w:rFonts w:hint="default" w:ascii="Times New Roman" w:hAnsi="Times New Roman" w:eastAsia="方正仿宋简体" w:cs="Times New Roman"/>
              </w:rPr>
            </w:pPr>
          </w:p>
        </w:tc>
        <w:tc>
          <w:tcPr>
            <w:tcW w:w="850" w:type="dxa"/>
            <w:vAlign w:val="center"/>
          </w:tcPr>
          <w:p>
            <w:pPr>
              <w:spacing w:line="360" w:lineRule="auto"/>
              <w:jc w:val="center"/>
              <w:rPr>
                <w:rFonts w:hint="default" w:ascii="Times New Roman" w:hAnsi="Times New Roman" w:eastAsia="方正仿宋简体" w:cs="Times New Roman"/>
              </w:rPr>
            </w:pPr>
          </w:p>
        </w:tc>
        <w:tc>
          <w:tcPr>
            <w:tcW w:w="709" w:type="dxa"/>
            <w:vAlign w:val="center"/>
          </w:tcPr>
          <w:p>
            <w:pPr>
              <w:spacing w:line="360" w:lineRule="auto"/>
              <w:jc w:val="center"/>
              <w:rPr>
                <w:rFonts w:hint="default" w:ascii="Times New Roman" w:hAnsi="Times New Roman" w:eastAsia="方正仿宋简体" w:cs="Times New Roman"/>
              </w:rPr>
            </w:pPr>
          </w:p>
        </w:tc>
        <w:tc>
          <w:tcPr>
            <w:tcW w:w="709" w:type="dxa"/>
            <w:vAlign w:val="center"/>
          </w:tcPr>
          <w:p>
            <w:pPr>
              <w:spacing w:line="360" w:lineRule="auto"/>
              <w:jc w:val="center"/>
              <w:rPr>
                <w:rFonts w:hint="default" w:ascii="Times New Roman" w:hAnsi="Times New Roman" w:eastAsia="方正仿宋简体" w:cs="Times New Roman"/>
              </w:rPr>
            </w:pPr>
          </w:p>
        </w:tc>
        <w:tc>
          <w:tcPr>
            <w:tcW w:w="1275" w:type="dxa"/>
            <w:vAlign w:val="center"/>
          </w:tcPr>
          <w:p>
            <w:pPr>
              <w:spacing w:line="360" w:lineRule="auto"/>
              <w:jc w:val="center"/>
              <w:rPr>
                <w:rFonts w:hint="default" w:ascii="Times New Roman" w:hAnsi="Times New Roman" w:eastAsia="方正仿宋简体" w:cs="Times New Roman"/>
              </w:rPr>
            </w:pPr>
          </w:p>
        </w:tc>
        <w:tc>
          <w:tcPr>
            <w:tcW w:w="1560" w:type="dxa"/>
            <w:vAlign w:val="center"/>
          </w:tcPr>
          <w:p>
            <w:pPr>
              <w:spacing w:line="360" w:lineRule="auto"/>
              <w:jc w:val="center"/>
              <w:rPr>
                <w:rFonts w:hint="default" w:ascii="Times New Roman" w:hAnsi="Times New Roman" w:eastAsia="方正仿宋简体" w:cs="Times New Roman"/>
              </w:rPr>
            </w:pPr>
          </w:p>
        </w:tc>
        <w:tc>
          <w:tcPr>
            <w:tcW w:w="1841" w:type="dxa"/>
            <w:vAlign w:val="center"/>
          </w:tcPr>
          <w:p>
            <w:pPr>
              <w:spacing w:line="360" w:lineRule="auto"/>
              <w:jc w:val="center"/>
              <w:rPr>
                <w:rFonts w:hint="default" w:ascii="Times New Roman" w:hAnsi="Times New Roman" w:eastAsia="方正仿宋简体" w:cs="Times New Roman"/>
              </w:rPr>
            </w:pPr>
          </w:p>
        </w:tc>
        <w:tc>
          <w:tcPr>
            <w:tcW w:w="1023" w:type="dxa"/>
            <w:vAlign w:val="center"/>
          </w:tcPr>
          <w:p>
            <w:pPr>
              <w:spacing w:line="360" w:lineRule="auto"/>
              <w:jc w:val="center"/>
              <w:rPr>
                <w:rFonts w:hint="default" w:ascii="Times New Roman" w:hAnsi="Times New Roman" w:eastAsia="方正仿宋简体" w:cs="Times New Roman"/>
              </w:rPr>
            </w:pPr>
          </w:p>
        </w:tc>
        <w:tc>
          <w:tcPr>
            <w:tcW w:w="1530" w:type="dxa"/>
            <w:vAlign w:val="center"/>
          </w:tcPr>
          <w:p>
            <w:pPr>
              <w:spacing w:line="360" w:lineRule="auto"/>
              <w:jc w:val="center"/>
              <w:rPr>
                <w:rFonts w:hint="default" w:ascii="Times New Roman" w:hAnsi="Times New Roman" w:eastAsia="方正仿宋简体" w:cs="Times New Roman"/>
              </w:rPr>
            </w:pPr>
          </w:p>
        </w:tc>
        <w:tc>
          <w:tcPr>
            <w:tcW w:w="1875" w:type="dxa"/>
            <w:vAlign w:val="top"/>
          </w:tcPr>
          <w:p>
            <w:pPr>
              <w:spacing w:line="360" w:lineRule="auto"/>
              <w:jc w:val="center"/>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991" w:type="dxa"/>
            <w:vMerge w:val="continue"/>
            <w:vAlign w:val="center"/>
          </w:tcPr>
          <w:p>
            <w:pPr>
              <w:jc w:val="center"/>
              <w:rPr>
                <w:rFonts w:hint="default" w:ascii="Times New Roman" w:hAnsi="Times New Roman" w:eastAsia="方正仿宋简体" w:cs="Times New Roman"/>
              </w:rPr>
            </w:pPr>
          </w:p>
        </w:tc>
        <w:tc>
          <w:tcPr>
            <w:tcW w:w="589"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w:t>
            </w:r>
          </w:p>
        </w:tc>
        <w:tc>
          <w:tcPr>
            <w:tcW w:w="1398" w:type="dxa"/>
            <w:vAlign w:val="center"/>
          </w:tcPr>
          <w:p>
            <w:pPr>
              <w:spacing w:line="360" w:lineRule="auto"/>
              <w:jc w:val="center"/>
              <w:rPr>
                <w:rFonts w:hint="default" w:ascii="Times New Roman" w:hAnsi="Times New Roman" w:eastAsia="方正仿宋简体" w:cs="Times New Roman"/>
              </w:rPr>
            </w:pPr>
          </w:p>
        </w:tc>
        <w:tc>
          <w:tcPr>
            <w:tcW w:w="850" w:type="dxa"/>
            <w:vAlign w:val="center"/>
          </w:tcPr>
          <w:p>
            <w:pPr>
              <w:spacing w:line="360" w:lineRule="auto"/>
              <w:jc w:val="center"/>
              <w:rPr>
                <w:rFonts w:hint="default" w:ascii="Times New Roman" w:hAnsi="Times New Roman" w:eastAsia="方正仿宋简体" w:cs="Times New Roman"/>
              </w:rPr>
            </w:pPr>
          </w:p>
        </w:tc>
        <w:tc>
          <w:tcPr>
            <w:tcW w:w="709" w:type="dxa"/>
            <w:vAlign w:val="center"/>
          </w:tcPr>
          <w:p>
            <w:pPr>
              <w:spacing w:line="360" w:lineRule="auto"/>
              <w:jc w:val="center"/>
              <w:rPr>
                <w:rFonts w:hint="default" w:ascii="Times New Roman" w:hAnsi="Times New Roman" w:eastAsia="方正仿宋简体" w:cs="Times New Roman"/>
              </w:rPr>
            </w:pPr>
          </w:p>
        </w:tc>
        <w:tc>
          <w:tcPr>
            <w:tcW w:w="709" w:type="dxa"/>
            <w:vAlign w:val="center"/>
          </w:tcPr>
          <w:p>
            <w:pPr>
              <w:spacing w:line="360" w:lineRule="auto"/>
              <w:jc w:val="center"/>
              <w:rPr>
                <w:rFonts w:hint="default" w:ascii="Times New Roman" w:hAnsi="Times New Roman" w:eastAsia="方正仿宋简体" w:cs="Times New Roman"/>
              </w:rPr>
            </w:pPr>
          </w:p>
        </w:tc>
        <w:tc>
          <w:tcPr>
            <w:tcW w:w="1275" w:type="dxa"/>
            <w:vAlign w:val="center"/>
          </w:tcPr>
          <w:p>
            <w:pPr>
              <w:spacing w:line="360" w:lineRule="auto"/>
              <w:jc w:val="center"/>
              <w:rPr>
                <w:rFonts w:hint="default" w:ascii="Times New Roman" w:hAnsi="Times New Roman" w:eastAsia="方正仿宋简体" w:cs="Times New Roman"/>
              </w:rPr>
            </w:pPr>
          </w:p>
        </w:tc>
        <w:tc>
          <w:tcPr>
            <w:tcW w:w="1560" w:type="dxa"/>
            <w:vAlign w:val="center"/>
          </w:tcPr>
          <w:p>
            <w:pPr>
              <w:spacing w:line="360" w:lineRule="auto"/>
              <w:jc w:val="center"/>
              <w:rPr>
                <w:rFonts w:hint="default" w:ascii="Times New Roman" w:hAnsi="Times New Roman" w:eastAsia="方正仿宋简体" w:cs="Times New Roman"/>
              </w:rPr>
            </w:pPr>
          </w:p>
        </w:tc>
        <w:tc>
          <w:tcPr>
            <w:tcW w:w="1841" w:type="dxa"/>
            <w:vAlign w:val="center"/>
          </w:tcPr>
          <w:p>
            <w:pPr>
              <w:spacing w:line="360" w:lineRule="auto"/>
              <w:jc w:val="center"/>
              <w:rPr>
                <w:rFonts w:hint="default" w:ascii="Times New Roman" w:hAnsi="Times New Roman" w:eastAsia="方正仿宋简体" w:cs="Times New Roman"/>
              </w:rPr>
            </w:pPr>
          </w:p>
        </w:tc>
        <w:tc>
          <w:tcPr>
            <w:tcW w:w="1023" w:type="dxa"/>
            <w:vAlign w:val="center"/>
          </w:tcPr>
          <w:p>
            <w:pPr>
              <w:spacing w:line="360" w:lineRule="auto"/>
              <w:jc w:val="center"/>
              <w:rPr>
                <w:rFonts w:hint="default" w:ascii="Times New Roman" w:hAnsi="Times New Roman" w:eastAsia="方正仿宋简体" w:cs="Times New Roman"/>
              </w:rPr>
            </w:pPr>
          </w:p>
        </w:tc>
        <w:tc>
          <w:tcPr>
            <w:tcW w:w="1530" w:type="dxa"/>
            <w:vAlign w:val="center"/>
          </w:tcPr>
          <w:p>
            <w:pPr>
              <w:spacing w:line="360" w:lineRule="auto"/>
              <w:jc w:val="center"/>
              <w:rPr>
                <w:rFonts w:hint="default" w:ascii="Times New Roman" w:hAnsi="Times New Roman" w:eastAsia="方正仿宋简体" w:cs="Times New Roman"/>
              </w:rPr>
            </w:pPr>
          </w:p>
        </w:tc>
        <w:tc>
          <w:tcPr>
            <w:tcW w:w="1875" w:type="dxa"/>
            <w:vAlign w:val="top"/>
          </w:tcPr>
          <w:p>
            <w:pPr>
              <w:spacing w:line="360" w:lineRule="auto"/>
              <w:jc w:val="center"/>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991" w:type="dxa"/>
            <w:vMerge w:val="restart"/>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沿海公共基础设施</w:t>
            </w:r>
          </w:p>
        </w:tc>
        <w:tc>
          <w:tcPr>
            <w:tcW w:w="589"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1</w:t>
            </w:r>
          </w:p>
        </w:tc>
        <w:tc>
          <w:tcPr>
            <w:tcW w:w="1398" w:type="dxa"/>
            <w:vAlign w:val="center"/>
          </w:tcPr>
          <w:p>
            <w:pPr>
              <w:spacing w:line="360" w:lineRule="auto"/>
              <w:jc w:val="center"/>
              <w:rPr>
                <w:rFonts w:hint="default" w:ascii="Times New Roman" w:hAnsi="Times New Roman" w:eastAsia="方正仿宋简体" w:cs="Times New Roman"/>
              </w:rPr>
            </w:pPr>
          </w:p>
        </w:tc>
        <w:tc>
          <w:tcPr>
            <w:tcW w:w="850" w:type="dxa"/>
            <w:vAlign w:val="center"/>
          </w:tcPr>
          <w:p>
            <w:pPr>
              <w:spacing w:line="360" w:lineRule="auto"/>
              <w:jc w:val="center"/>
              <w:rPr>
                <w:rFonts w:hint="default" w:ascii="Times New Roman" w:hAnsi="Times New Roman" w:eastAsia="方正仿宋简体" w:cs="Times New Roman"/>
              </w:rPr>
            </w:pPr>
          </w:p>
        </w:tc>
        <w:tc>
          <w:tcPr>
            <w:tcW w:w="709" w:type="dxa"/>
            <w:vAlign w:val="center"/>
          </w:tcPr>
          <w:p>
            <w:pPr>
              <w:spacing w:line="360" w:lineRule="auto"/>
              <w:jc w:val="center"/>
              <w:rPr>
                <w:rFonts w:hint="default" w:ascii="Times New Roman" w:hAnsi="Times New Roman" w:eastAsia="方正仿宋简体" w:cs="Times New Roman"/>
              </w:rPr>
            </w:pPr>
          </w:p>
        </w:tc>
        <w:tc>
          <w:tcPr>
            <w:tcW w:w="709" w:type="dxa"/>
            <w:vAlign w:val="center"/>
          </w:tcPr>
          <w:p>
            <w:pPr>
              <w:spacing w:line="360" w:lineRule="auto"/>
              <w:jc w:val="center"/>
              <w:rPr>
                <w:rFonts w:hint="default" w:ascii="Times New Roman" w:hAnsi="Times New Roman" w:eastAsia="方正仿宋简体" w:cs="Times New Roman"/>
              </w:rPr>
            </w:pPr>
          </w:p>
        </w:tc>
        <w:tc>
          <w:tcPr>
            <w:tcW w:w="1275" w:type="dxa"/>
            <w:vAlign w:val="center"/>
          </w:tcPr>
          <w:p>
            <w:pPr>
              <w:spacing w:line="360" w:lineRule="auto"/>
              <w:jc w:val="center"/>
              <w:rPr>
                <w:rFonts w:hint="default" w:ascii="Times New Roman" w:hAnsi="Times New Roman" w:eastAsia="方正仿宋简体" w:cs="Times New Roman"/>
              </w:rPr>
            </w:pPr>
          </w:p>
        </w:tc>
        <w:tc>
          <w:tcPr>
            <w:tcW w:w="1560" w:type="dxa"/>
            <w:vAlign w:val="center"/>
          </w:tcPr>
          <w:p>
            <w:pPr>
              <w:spacing w:line="360" w:lineRule="auto"/>
              <w:jc w:val="center"/>
              <w:rPr>
                <w:rFonts w:hint="default" w:ascii="Times New Roman" w:hAnsi="Times New Roman" w:eastAsia="方正仿宋简体" w:cs="Times New Roman"/>
              </w:rPr>
            </w:pPr>
          </w:p>
        </w:tc>
        <w:tc>
          <w:tcPr>
            <w:tcW w:w="1841" w:type="dxa"/>
            <w:vAlign w:val="center"/>
          </w:tcPr>
          <w:p>
            <w:pPr>
              <w:spacing w:line="360" w:lineRule="auto"/>
              <w:jc w:val="center"/>
              <w:rPr>
                <w:rFonts w:hint="default" w:ascii="Times New Roman" w:hAnsi="Times New Roman" w:eastAsia="方正仿宋简体" w:cs="Times New Roman"/>
              </w:rPr>
            </w:pPr>
          </w:p>
        </w:tc>
        <w:tc>
          <w:tcPr>
            <w:tcW w:w="1023" w:type="dxa"/>
            <w:vAlign w:val="center"/>
          </w:tcPr>
          <w:p>
            <w:pPr>
              <w:spacing w:line="360" w:lineRule="auto"/>
              <w:jc w:val="center"/>
              <w:rPr>
                <w:rFonts w:hint="default" w:ascii="Times New Roman" w:hAnsi="Times New Roman" w:eastAsia="方正仿宋简体" w:cs="Times New Roman"/>
              </w:rPr>
            </w:pPr>
          </w:p>
        </w:tc>
        <w:tc>
          <w:tcPr>
            <w:tcW w:w="1530" w:type="dxa"/>
            <w:vAlign w:val="center"/>
          </w:tcPr>
          <w:p>
            <w:pPr>
              <w:spacing w:line="360" w:lineRule="auto"/>
              <w:jc w:val="center"/>
              <w:rPr>
                <w:rFonts w:hint="default" w:ascii="Times New Roman" w:hAnsi="Times New Roman" w:eastAsia="方正仿宋简体" w:cs="Times New Roman"/>
              </w:rPr>
            </w:pPr>
          </w:p>
        </w:tc>
        <w:tc>
          <w:tcPr>
            <w:tcW w:w="1875" w:type="dxa"/>
            <w:vAlign w:val="top"/>
          </w:tcPr>
          <w:p>
            <w:pPr>
              <w:spacing w:line="360" w:lineRule="auto"/>
              <w:jc w:val="center"/>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991" w:type="dxa"/>
            <w:vMerge w:val="continue"/>
            <w:vAlign w:val="center"/>
          </w:tcPr>
          <w:p>
            <w:pPr>
              <w:jc w:val="center"/>
              <w:rPr>
                <w:rFonts w:hint="default" w:ascii="Times New Roman" w:hAnsi="Times New Roman" w:eastAsia="方正仿宋简体" w:cs="Times New Roman"/>
              </w:rPr>
            </w:pPr>
          </w:p>
        </w:tc>
        <w:tc>
          <w:tcPr>
            <w:tcW w:w="589"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2</w:t>
            </w:r>
          </w:p>
        </w:tc>
        <w:tc>
          <w:tcPr>
            <w:tcW w:w="1398" w:type="dxa"/>
            <w:vAlign w:val="center"/>
          </w:tcPr>
          <w:p>
            <w:pPr>
              <w:spacing w:line="360" w:lineRule="auto"/>
              <w:jc w:val="center"/>
              <w:rPr>
                <w:rFonts w:hint="default" w:ascii="Times New Roman" w:hAnsi="Times New Roman" w:eastAsia="方正仿宋简体" w:cs="Times New Roman"/>
              </w:rPr>
            </w:pPr>
          </w:p>
        </w:tc>
        <w:tc>
          <w:tcPr>
            <w:tcW w:w="850" w:type="dxa"/>
            <w:vAlign w:val="center"/>
          </w:tcPr>
          <w:p>
            <w:pPr>
              <w:spacing w:line="360" w:lineRule="auto"/>
              <w:jc w:val="center"/>
              <w:rPr>
                <w:rFonts w:hint="default" w:ascii="Times New Roman" w:hAnsi="Times New Roman" w:eastAsia="方正仿宋简体" w:cs="Times New Roman"/>
              </w:rPr>
            </w:pPr>
          </w:p>
        </w:tc>
        <w:tc>
          <w:tcPr>
            <w:tcW w:w="709" w:type="dxa"/>
            <w:vAlign w:val="center"/>
          </w:tcPr>
          <w:p>
            <w:pPr>
              <w:spacing w:line="360" w:lineRule="auto"/>
              <w:jc w:val="center"/>
              <w:rPr>
                <w:rFonts w:hint="default" w:ascii="Times New Roman" w:hAnsi="Times New Roman" w:eastAsia="方正仿宋简体" w:cs="Times New Roman"/>
              </w:rPr>
            </w:pPr>
          </w:p>
        </w:tc>
        <w:tc>
          <w:tcPr>
            <w:tcW w:w="709" w:type="dxa"/>
            <w:vAlign w:val="center"/>
          </w:tcPr>
          <w:p>
            <w:pPr>
              <w:spacing w:line="360" w:lineRule="auto"/>
              <w:jc w:val="center"/>
              <w:rPr>
                <w:rFonts w:hint="default" w:ascii="Times New Roman" w:hAnsi="Times New Roman" w:eastAsia="方正仿宋简体" w:cs="Times New Roman"/>
              </w:rPr>
            </w:pPr>
          </w:p>
        </w:tc>
        <w:tc>
          <w:tcPr>
            <w:tcW w:w="1275" w:type="dxa"/>
            <w:vAlign w:val="center"/>
          </w:tcPr>
          <w:p>
            <w:pPr>
              <w:spacing w:line="360" w:lineRule="auto"/>
              <w:jc w:val="center"/>
              <w:rPr>
                <w:rFonts w:hint="default" w:ascii="Times New Roman" w:hAnsi="Times New Roman" w:eastAsia="方正仿宋简体" w:cs="Times New Roman"/>
              </w:rPr>
            </w:pPr>
          </w:p>
        </w:tc>
        <w:tc>
          <w:tcPr>
            <w:tcW w:w="1560" w:type="dxa"/>
            <w:vAlign w:val="center"/>
          </w:tcPr>
          <w:p>
            <w:pPr>
              <w:spacing w:line="360" w:lineRule="auto"/>
              <w:jc w:val="center"/>
              <w:rPr>
                <w:rFonts w:hint="default" w:ascii="Times New Roman" w:hAnsi="Times New Roman" w:eastAsia="方正仿宋简体" w:cs="Times New Roman"/>
              </w:rPr>
            </w:pPr>
          </w:p>
        </w:tc>
        <w:tc>
          <w:tcPr>
            <w:tcW w:w="1841" w:type="dxa"/>
            <w:vAlign w:val="center"/>
          </w:tcPr>
          <w:p>
            <w:pPr>
              <w:spacing w:line="360" w:lineRule="auto"/>
              <w:jc w:val="center"/>
              <w:rPr>
                <w:rFonts w:hint="default" w:ascii="Times New Roman" w:hAnsi="Times New Roman" w:eastAsia="方正仿宋简体" w:cs="Times New Roman"/>
              </w:rPr>
            </w:pPr>
          </w:p>
        </w:tc>
        <w:tc>
          <w:tcPr>
            <w:tcW w:w="1023" w:type="dxa"/>
            <w:vAlign w:val="center"/>
          </w:tcPr>
          <w:p>
            <w:pPr>
              <w:spacing w:line="360" w:lineRule="auto"/>
              <w:jc w:val="center"/>
              <w:rPr>
                <w:rFonts w:hint="default" w:ascii="Times New Roman" w:hAnsi="Times New Roman" w:eastAsia="方正仿宋简体" w:cs="Times New Roman"/>
              </w:rPr>
            </w:pPr>
          </w:p>
        </w:tc>
        <w:tc>
          <w:tcPr>
            <w:tcW w:w="1530" w:type="dxa"/>
            <w:vAlign w:val="center"/>
          </w:tcPr>
          <w:p>
            <w:pPr>
              <w:spacing w:line="360" w:lineRule="auto"/>
              <w:jc w:val="center"/>
              <w:rPr>
                <w:rFonts w:hint="default" w:ascii="Times New Roman" w:hAnsi="Times New Roman" w:eastAsia="方正仿宋简体" w:cs="Times New Roman"/>
              </w:rPr>
            </w:pPr>
          </w:p>
        </w:tc>
        <w:tc>
          <w:tcPr>
            <w:tcW w:w="1875" w:type="dxa"/>
            <w:vAlign w:val="top"/>
          </w:tcPr>
          <w:p>
            <w:pPr>
              <w:spacing w:line="360" w:lineRule="auto"/>
              <w:jc w:val="center"/>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991" w:type="dxa"/>
            <w:vMerge w:val="continue"/>
            <w:vAlign w:val="center"/>
          </w:tcPr>
          <w:p>
            <w:pPr>
              <w:jc w:val="center"/>
              <w:rPr>
                <w:rFonts w:hint="default" w:ascii="Times New Roman" w:hAnsi="Times New Roman" w:eastAsia="方正仿宋简体" w:cs="Times New Roman"/>
              </w:rPr>
            </w:pPr>
          </w:p>
        </w:tc>
        <w:tc>
          <w:tcPr>
            <w:tcW w:w="589"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w:t>
            </w:r>
          </w:p>
        </w:tc>
        <w:tc>
          <w:tcPr>
            <w:tcW w:w="1398" w:type="dxa"/>
            <w:vAlign w:val="center"/>
          </w:tcPr>
          <w:p>
            <w:pPr>
              <w:spacing w:line="360" w:lineRule="auto"/>
              <w:jc w:val="center"/>
              <w:rPr>
                <w:rFonts w:hint="default" w:ascii="Times New Roman" w:hAnsi="Times New Roman" w:eastAsia="方正仿宋简体" w:cs="Times New Roman"/>
              </w:rPr>
            </w:pPr>
          </w:p>
        </w:tc>
        <w:tc>
          <w:tcPr>
            <w:tcW w:w="850" w:type="dxa"/>
            <w:vAlign w:val="center"/>
          </w:tcPr>
          <w:p>
            <w:pPr>
              <w:spacing w:line="360" w:lineRule="auto"/>
              <w:jc w:val="center"/>
              <w:rPr>
                <w:rFonts w:hint="default" w:ascii="Times New Roman" w:hAnsi="Times New Roman" w:eastAsia="方正仿宋简体" w:cs="Times New Roman"/>
              </w:rPr>
            </w:pPr>
          </w:p>
        </w:tc>
        <w:tc>
          <w:tcPr>
            <w:tcW w:w="709" w:type="dxa"/>
            <w:vAlign w:val="center"/>
          </w:tcPr>
          <w:p>
            <w:pPr>
              <w:spacing w:line="360" w:lineRule="auto"/>
              <w:jc w:val="center"/>
              <w:rPr>
                <w:rFonts w:hint="default" w:ascii="Times New Roman" w:hAnsi="Times New Roman" w:eastAsia="方正仿宋简体" w:cs="Times New Roman"/>
              </w:rPr>
            </w:pPr>
          </w:p>
        </w:tc>
        <w:tc>
          <w:tcPr>
            <w:tcW w:w="709" w:type="dxa"/>
            <w:vAlign w:val="center"/>
          </w:tcPr>
          <w:p>
            <w:pPr>
              <w:spacing w:line="360" w:lineRule="auto"/>
              <w:jc w:val="center"/>
              <w:rPr>
                <w:rFonts w:hint="default" w:ascii="Times New Roman" w:hAnsi="Times New Roman" w:eastAsia="方正仿宋简体" w:cs="Times New Roman"/>
              </w:rPr>
            </w:pPr>
          </w:p>
        </w:tc>
        <w:tc>
          <w:tcPr>
            <w:tcW w:w="1275" w:type="dxa"/>
            <w:vAlign w:val="center"/>
          </w:tcPr>
          <w:p>
            <w:pPr>
              <w:spacing w:line="360" w:lineRule="auto"/>
              <w:jc w:val="center"/>
              <w:rPr>
                <w:rFonts w:hint="default" w:ascii="Times New Roman" w:hAnsi="Times New Roman" w:eastAsia="方正仿宋简体" w:cs="Times New Roman"/>
              </w:rPr>
            </w:pPr>
          </w:p>
        </w:tc>
        <w:tc>
          <w:tcPr>
            <w:tcW w:w="1560" w:type="dxa"/>
            <w:vAlign w:val="center"/>
          </w:tcPr>
          <w:p>
            <w:pPr>
              <w:spacing w:line="360" w:lineRule="auto"/>
              <w:jc w:val="center"/>
              <w:rPr>
                <w:rFonts w:hint="default" w:ascii="Times New Roman" w:hAnsi="Times New Roman" w:eastAsia="方正仿宋简体" w:cs="Times New Roman"/>
              </w:rPr>
            </w:pPr>
          </w:p>
        </w:tc>
        <w:tc>
          <w:tcPr>
            <w:tcW w:w="1841" w:type="dxa"/>
            <w:vAlign w:val="center"/>
          </w:tcPr>
          <w:p>
            <w:pPr>
              <w:spacing w:line="360" w:lineRule="auto"/>
              <w:jc w:val="center"/>
              <w:rPr>
                <w:rFonts w:hint="default" w:ascii="Times New Roman" w:hAnsi="Times New Roman" w:eastAsia="方正仿宋简体" w:cs="Times New Roman"/>
              </w:rPr>
            </w:pPr>
          </w:p>
        </w:tc>
        <w:tc>
          <w:tcPr>
            <w:tcW w:w="1023" w:type="dxa"/>
            <w:vAlign w:val="center"/>
          </w:tcPr>
          <w:p>
            <w:pPr>
              <w:spacing w:line="360" w:lineRule="auto"/>
              <w:jc w:val="center"/>
              <w:rPr>
                <w:rFonts w:hint="default" w:ascii="Times New Roman" w:hAnsi="Times New Roman" w:eastAsia="方正仿宋简体" w:cs="Times New Roman"/>
              </w:rPr>
            </w:pPr>
          </w:p>
        </w:tc>
        <w:tc>
          <w:tcPr>
            <w:tcW w:w="1530" w:type="dxa"/>
            <w:vAlign w:val="center"/>
          </w:tcPr>
          <w:p>
            <w:pPr>
              <w:spacing w:line="360" w:lineRule="auto"/>
              <w:jc w:val="center"/>
              <w:rPr>
                <w:rFonts w:hint="default" w:ascii="Times New Roman" w:hAnsi="Times New Roman" w:eastAsia="方正仿宋简体" w:cs="Times New Roman"/>
              </w:rPr>
            </w:pPr>
          </w:p>
        </w:tc>
        <w:tc>
          <w:tcPr>
            <w:tcW w:w="1875" w:type="dxa"/>
            <w:vAlign w:val="top"/>
          </w:tcPr>
          <w:p>
            <w:pPr>
              <w:spacing w:line="360" w:lineRule="auto"/>
              <w:jc w:val="center"/>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991" w:type="dxa"/>
            <w:vMerge w:val="restart"/>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内河航道</w:t>
            </w:r>
          </w:p>
        </w:tc>
        <w:tc>
          <w:tcPr>
            <w:tcW w:w="589"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1</w:t>
            </w:r>
          </w:p>
        </w:tc>
        <w:tc>
          <w:tcPr>
            <w:tcW w:w="1398" w:type="dxa"/>
            <w:vAlign w:val="center"/>
          </w:tcPr>
          <w:p>
            <w:pPr>
              <w:spacing w:line="360" w:lineRule="auto"/>
              <w:jc w:val="center"/>
              <w:rPr>
                <w:rFonts w:hint="default" w:ascii="Times New Roman" w:hAnsi="Times New Roman" w:eastAsia="方正仿宋简体" w:cs="Times New Roman"/>
              </w:rPr>
            </w:pPr>
          </w:p>
        </w:tc>
        <w:tc>
          <w:tcPr>
            <w:tcW w:w="850" w:type="dxa"/>
            <w:vAlign w:val="center"/>
          </w:tcPr>
          <w:p>
            <w:pPr>
              <w:spacing w:line="360" w:lineRule="auto"/>
              <w:jc w:val="center"/>
              <w:rPr>
                <w:rFonts w:hint="default" w:ascii="Times New Roman" w:hAnsi="Times New Roman" w:eastAsia="方正仿宋简体" w:cs="Times New Roman"/>
              </w:rPr>
            </w:pPr>
          </w:p>
        </w:tc>
        <w:tc>
          <w:tcPr>
            <w:tcW w:w="709" w:type="dxa"/>
            <w:vAlign w:val="center"/>
          </w:tcPr>
          <w:p>
            <w:pPr>
              <w:spacing w:line="360" w:lineRule="auto"/>
              <w:jc w:val="center"/>
              <w:rPr>
                <w:rFonts w:hint="default" w:ascii="Times New Roman" w:hAnsi="Times New Roman" w:eastAsia="方正仿宋简体" w:cs="Times New Roman"/>
              </w:rPr>
            </w:pPr>
          </w:p>
        </w:tc>
        <w:tc>
          <w:tcPr>
            <w:tcW w:w="709" w:type="dxa"/>
            <w:vAlign w:val="center"/>
          </w:tcPr>
          <w:p>
            <w:pPr>
              <w:spacing w:line="360" w:lineRule="auto"/>
              <w:jc w:val="center"/>
              <w:rPr>
                <w:rFonts w:hint="default" w:ascii="Times New Roman" w:hAnsi="Times New Roman" w:eastAsia="方正仿宋简体" w:cs="Times New Roman"/>
              </w:rPr>
            </w:pPr>
          </w:p>
        </w:tc>
        <w:tc>
          <w:tcPr>
            <w:tcW w:w="1275" w:type="dxa"/>
            <w:vAlign w:val="center"/>
          </w:tcPr>
          <w:p>
            <w:pPr>
              <w:spacing w:line="360" w:lineRule="auto"/>
              <w:jc w:val="center"/>
              <w:rPr>
                <w:rFonts w:hint="default" w:ascii="Times New Roman" w:hAnsi="Times New Roman" w:eastAsia="方正仿宋简体" w:cs="Times New Roman"/>
              </w:rPr>
            </w:pPr>
          </w:p>
        </w:tc>
        <w:tc>
          <w:tcPr>
            <w:tcW w:w="1560" w:type="dxa"/>
            <w:vAlign w:val="center"/>
          </w:tcPr>
          <w:p>
            <w:pPr>
              <w:spacing w:line="360" w:lineRule="auto"/>
              <w:jc w:val="center"/>
              <w:rPr>
                <w:rFonts w:hint="default" w:ascii="Times New Roman" w:hAnsi="Times New Roman" w:eastAsia="方正仿宋简体" w:cs="Times New Roman"/>
              </w:rPr>
            </w:pPr>
          </w:p>
        </w:tc>
        <w:tc>
          <w:tcPr>
            <w:tcW w:w="1841" w:type="dxa"/>
            <w:vAlign w:val="center"/>
          </w:tcPr>
          <w:p>
            <w:pPr>
              <w:spacing w:line="360" w:lineRule="auto"/>
              <w:jc w:val="center"/>
              <w:rPr>
                <w:rFonts w:hint="default" w:ascii="Times New Roman" w:hAnsi="Times New Roman" w:eastAsia="方正仿宋简体" w:cs="Times New Roman"/>
              </w:rPr>
            </w:pPr>
          </w:p>
        </w:tc>
        <w:tc>
          <w:tcPr>
            <w:tcW w:w="1023" w:type="dxa"/>
            <w:vAlign w:val="center"/>
          </w:tcPr>
          <w:p>
            <w:pPr>
              <w:spacing w:line="360" w:lineRule="auto"/>
              <w:jc w:val="center"/>
              <w:rPr>
                <w:rFonts w:hint="default" w:ascii="Times New Roman" w:hAnsi="Times New Roman" w:eastAsia="方正仿宋简体" w:cs="Times New Roman"/>
              </w:rPr>
            </w:pPr>
          </w:p>
        </w:tc>
        <w:tc>
          <w:tcPr>
            <w:tcW w:w="1530" w:type="dxa"/>
            <w:vAlign w:val="center"/>
          </w:tcPr>
          <w:p>
            <w:pPr>
              <w:spacing w:line="360" w:lineRule="auto"/>
              <w:jc w:val="center"/>
              <w:rPr>
                <w:rFonts w:hint="default" w:ascii="Times New Roman" w:hAnsi="Times New Roman" w:eastAsia="方正仿宋简体" w:cs="Times New Roman"/>
              </w:rPr>
            </w:pPr>
          </w:p>
        </w:tc>
        <w:tc>
          <w:tcPr>
            <w:tcW w:w="1875" w:type="dxa"/>
            <w:vAlign w:val="top"/>
          </w:tcPr>
          <w:p>
            <w:pPr>
              <w:spacing w:line="360" w:lineRule="auto"/>
              <w:jc w:val="center"/>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991" w:type="dxa"/>
            <w:vMerge w:val="continue"/>
            <w:vAlign w:val="center"/>
          </w:tcPr>
          <w:p>
            <w:pPr>
              <w:jc w:val="center"/>
              <w:rPr>
                <w:rFonts w:hint="default" w:ascii="Times New Roman" w:hAnsi="Times New Roman" w:eastAsia="方正仿宋简体" w:cs="Times New Roman"/>
              </w:rPr>
            </w:pPr>
          </w:p>
        </w:tc>
        <w:tc>
          <w:tcPr>
            <w:tcW w:w="589"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2</w:t>
            </w:r>
          </w:p>
        </w:tc>
        <w:tc>
          <w:tcPr>
            <w:tcW w:w="1398" w:type="dxa"/>
            <w:vAlign w:val="center"/>
          </w:tcPr>
          <w:p>
            <w:pPr>
              <w:spacing w:line="360" w:lineRule="auto"/>
              <w:jc w:val="center"/>
              <w:rPr>
                <w:rFonts w:hint="default" w:ascii="Times New Roman" w:hAnsi="Times New Roman" w:eastAsia="方正仿宋简体" w:cs="Times New Roman"/>
              </w:rPr>
            </w:pPr>
          </w:p>
        </w:tc>
        <w:tc>
          <w:tcPr>
            <w:tcW w:w="850" w:type="dxa"/>
            <w:vAlign w:val="center"/>
          </w:tcPr>
          <w:p>
            <w:pPr>
              <w:spacing w:line="360" w:lineRule="auto"/>
              <w:jc w:val="center"/>
              <w:rPr>
                <w:rFonts w:hint="default" w:ascii="Times New Roman" w:hAnsi="Times New Roman" w:eastAsia="方正仿宋简体" w:cs="Times New Roman"/>
              </w:rPr>
            </w:pPr>
          </w:p>
        </w:tc>
        <w:tc>
          <w:tcPr>
            <w:tcW w:w="709" w:type="dxa"/>
            <w:vAlign w:val="center"/>
          </w:tcPr>
          <w:p>
            <w:pPr>
              <w:spacing w:line="360" w:lineRule="auto"/>
              <w:jc w:val="center"/>
              <w:rPr>
                <w:rFonts w:hint="default" w:ascii="Times New Roman" w:hAnsi="Times New Roman" w:eastAsia="方正仿宋简体" w:cs="Times New Roman"/>
              </w:rPr>
            </w:pPr>
          </w:p>
        </w:tc>
        <w:tc>
          <w:tcPr>
            <w:tcW w:w="709" w:type="dxa"/>
            <w:vAlign w:val="center"/>
          </w:tcPr>
          <w:p>
            <w:pPr>
              <w:spacing w:line="360" w:lineRule="auto"/>
              <w:jc w:val="center"/>
              <w:rPr>
                <w:rFonts w:hint="default" w:ascii="Times New Roman" w:hAnsi="Times New Roman" w:eastAsia="方正仿宋简体" w:cs="Times New Roman"/>
              </w:rPr>
            </w:pPr>
          </w:p>
        </w:tc>
        <w:tc>
          <w:tcPr>
            <w:tcW w:w="1275" w:type="dxa"/>
            <w:vAlign w:val="center"/>
          </w:tcPr>
          <w:p>
            <w:pPr>
              <w:spacing w:line="360" w:lineRule="auto"/>
              <w:jc w:val="center"/>
              <w:rPr>
                <w:rFonts w:hint="default" w:ascii="Times New Roman" w:hAnsi="Times New Roman" w:eastAsia="方正仿宋简体" w:cs="Times New Roman"/>
              </w:rPr>
            </w:pPr>
          </w:p>
        </w:tc>
        <w:tc>
          <w:tcPr>
            <w:tcW w:w="1560" w:type="dxa"/>
            <w:vAlign w:val="center"/>
          </w:tcPr>
          <w:p>
            <w:pPr>
              <w:spacing w:line="360" w:lineRule="auto"/>
              <w:jc w:val="center"/>
              <w:rPr>
                <w:rFonts w:hint="default" w:ascii="Times New Roman" w:hAnsi="Times New Roman" w:eastAsia="方正仿宋简体" w:cs="Times New Roman"/>
              </w:rPr>
            </w:pPr>
          </w:p>
        </w:tc>
        <w:tc>
          <w:tcPr>
            <w:tcW w:w="1841" w:type="dxa"/>
            <w:vAlign w:val="center"/>
          </w:tcPr>
          <w:p>
            <w:pPr>
              <w:spacing w:line="360" w:lineRule="auto"/>
              <w:jc w:val="center"/>
              <w:rPr>
                <w:rFonts w:hint="default" w:ascii="Times New Roman" w:hAnsi="Times New Roman" w:eastAsia="方正仿宋简体" w:cs="Times New Roman"/>
              </w:rPr>
            </w:pPr>
          </w:p>
        </w:tc>
        <w:tc>
          <w:tcPr>
            <w:tcW w:w="1023" w:type="dxa"/>
            <w:vAlign w:val="center"/>
          </w:tcPr>
          <w:p>
            <w:pPr>
              <w:spacing w:line="360" w:lineRule="auto"/>
              <w:jc w:val="center"/>
              <w:rPr>
                <w:rFonts w:hint="default" w:ascii="Times New Roman" w:hAnsi="Times New Roman" w:eastAsia="方正仿宋简体" w:cs="Times New Roman"/>
              </w:rPr>
            </w:pPr>
          </w:p>
        </w:tc>
        <w:tc>
          <w:tcPr>
            <w:tcW w:w="1530" w:type="dxa"/>
            <w:vAlign w:val="center"/>
          </w:tcPr>
          <w:p>
            <w:pPr>
              <w:spacing w:line="360" w:lineRule="auto"/>
              <w:jc w:val="center"/>
              <w:rPr>
                <w:rFonts w:hint="default" w:ascii="Times New Roman" w:hAnsi="Times New Roman" w:eastAsia="方正仿宋简体" w:cs="Times New Roman"/>
              </w:rPr>
            </w:pPr>
          </w:p>
        </w:tc>
        <w:tc>
          <w:tcPr>
            <w:tcW w:w="1875" w:type="dxa"/>
            <w:vAlign w:val="top"/>
          </w:tcPr>
          <w:p>
            <w:pPr>
              <w:spacing w:line="360" w:lineRule="auto"/>
              <w:jc w:val="center"/>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991" w:type="dxa"/>
            <w:vMerge w:val="continue"/>
            <w:vAlign w:val="center"/>
          </w:tcPr>
          <w:p>
            <w:pPr>
              <w:jc w:val="center"/>
              <w:rPr>
                <w:rFonts w:hint="default" w:ascii="Times New Roman" w:hAnsi="Times New Roman" w:eastAsia="方正仿宋简体" w:cs="Times New Roman"/>
              </w:rPr>
            </w:pPr>
          </w:p>
        </w:tc>
        <w:tc>
          <w:tcPr>
            <w:tcW w:w="589"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w:t>
            </w:r>
          </w:p>
        </w:tc>
        <w:tc>
          <w:tcPr>
            <w:tcW w:w="1398" w:type="dxa"/>
            <w:vAlign w:val="center"/>
          </w:tcPr>
          <w:p>
            <w:pPr>
              <w:spacing w:line="360" w:lineRule="auto"/>
              <w:jc w:val="center"/>
              <w:rPr>
                <w:rFonts w:hint="default" w:ascii="Times New Roman" w:hAnsi="Times New Roman" w:eastAsia="方正仿宋简体" w:cs="Times New Roman"/>
              </w:rPr>
            </w:pPr>
          </w:p>
        </w:tc>
        <w:tc>
          <w:tcPr>
            <w:tcW w:w="850" w:type="dxa"/>
            <w:vAlign w:val="center"/>
          </w:tcPr>
          <w:p>
            <w:pPr>
              <w:spacing w:line="360" w:lineRule="auto"/>
              <w:jc w:val="center"/>
              <w:rPr>
                <w:rFonts w:hint="default" w:ascii="Times New Roman" w:hAnsi="Times New Roman" w:eastAsia="方正仿宋简体" w:cs="Times New Roman"/>
              </w:rPr>
            </w:pPr>
          </w:p>
        </w:tc>
        <w:tc>
          <w:tcPr>
            <w:tcW w:w="709" w:type="dxa"/>
            <w:vAlign w:val="center"/>
          </w:tcPr>
          <w:p>
            <w:pPr>
              <w:spacing w:line="360" w:lineRule="auto"/>
              <w:jc w:val="center"/>
              <w:rPr>
                <w:rFonts w:hint="default" w:ascii="Times New Roman" w:hAnsi="Times New Roman" w:eastAsia="方正仿宋简体" w:cs="Times New Roman"/>
              </w:rPr>
            </w:pPr>
          </w:p>
        </w:tc>
        <w:tc>
          <w:tcPr>
            <w:tcW w:w="709" w:type="dxa"/>
            <w:vAlign w:val="center"/>
          </w:tcPr>
          <w:p>
            <w:pPr>
              <w:spacing w:line="360" w:lineRule="auto"/>
              <w:jc w:val="center"/>
              <w:rPr>
                <w:rFonts w:hint="default" w:ascii="Times New Roman" w:hAnsi="Times New Roman" w:eastAsia="方正仿宋简体" w:cs="Times New Roman"/>
              </w:rPr>
            </w:pPr>
          </w:p>
        </w:tc>
        <w:tc>
          <w:tcPr>
            <w:tcW w:w="1275" w:type="dxa"/>
            <w:vAlign w:val="center"/>
          </w:tcPr>
          <w:p>
            <w:pPr>
              <w:spacing w:line="360" w:lineRule="auto"/>
              <w:jc w:val="center"/>
              <w:rPr>
                <w:rFonts w:hint="default" w:ascii="Times New Roman" w:hAnsi="Times New Roman" w:eastAsia="方正仿宋简体" w:cs="Times New Roman"/>
              </w:rPr>
            </w:pPr>
          </w:p>
        </w:tc>
        <w:tc>
          <w:tcPr>
            <w:tcW w:w="1560" w:type="dxa"/>
            <w:vAlign w:val="center"/>
          </w:tcPr>
          <w:p>
            <w:pPr>
              <w:spacing w:line="360" w:lineRule="auto"/>
              <w:jc w:val="center"/>
              <w:rPr>
                <w:rFonts w:hint="default" w:ascii="Times New Roman" w:hAnsi="Times New Roman" w:eastAsia="方正仿宋简体" w:cs="Times New Roman"/>
              </w:rPr>
            </w:pPr>
          </w:p>
        </w:tc>
        <w:tc>
          <w:tcPr>
            <w:tcW w:w="1841" w:type="dxa"/>
            <w:vAlign w:val="center"/>
          </w:tcPr>
          <w:p>
            <w:pPr>
              <w:spacing w:line="360" w:lineRule="auto"/>
              <w:jc w:val="center"/>
              <w:rPr>
                <w:rFonts w:hint="default" w:ascii="Times New Roman" w:hAnsi="Times New Roman" w:eastAsia="方正仿宋简体" w:cs="Times New Roman"/>
              </w:rPr>
            </w:pPr>
          </w:p>
        </w:tc>
        <w:tc>
          <w:tcPr>
            <w:tcW w:w="1023" w:type="dxa"/>
            <w:vAlign w:val="center"/>
          </w:tcPr>
          <w:p>
            <w:pPr>
              <w:spacing w:line="360" w:lineRule="auto"/>
              <w:jc w:val="center"/>
              <w:rPr>
                <w:rFonts w:hint="default" w:ascii="Times New Roman" w:hAnsi="Times New Roman" w:eastAsia="方正仿宋简体" w:cs="Times New Roman"/>
              </w:rPr>
            </w:pPr>
          </w:p>
        </w:tc>
        <w:tc>
          <w:tcPr>
            <w:tcW w:w="1530" w:type="dxa"/>
            <w:vAlign w:val="center"/>
          </w:tcPr>
          <w:p>
            <w:pPr>
              <w:spacing w:line="360" w:lineRule="auto"/>
              <w:jc w:val="center"/>
              <w:rPr>
                <w:rFonts w:hint="default" w:ascii="Times New Roman" w:hAnsi="Times New Roman" w:eastAsia="方正仿宋简体" w:cs="Times New Roman"/>
              </w:rPr>
            </w:pPr>
          </w:p>
        </w:tc>
        <w:tc>
          <w:tcPr>
            <w:tcW w:w="1875" w:type="dxa"/>
            <w:vAlign w:val="top"/>
          </w:tcPr>
          <w:p>
            <w:pPr>
              <w:spacing w:line="360" w:lineRule="auto"/>
              <w:jc w:val="center"/>
              <w:rPr>
                <w:rFonts w:hint="default" w:ascii="Times New Roman" w:hAnsi="Times New Roman" w:eastAsia="方正仿宋简体" w:cs="Times New Roman"/>
              </w:rPr>
            </w:pPr>
          </w:p>
        </w:tc>
      </w:tr>
    </w:tbl>
    <w:p>
      <w:pPr>
        <w:spacing w:line="400" w:lineRule="exact"/>
        <w:rPr>
          <w:rFonts w:hint="default" w:ascii="Times New Roman" w:hAnsi="Times New Roman" w:eastAsia="方正仿宋简体" w:cs="Times New Roman"/>
        </w:rPr>
      </w:pPr>
      <w:r>
        <w:rPr>
          <w:rFonts w:hint="default" w:ascii="Times New Roman" w:hAnsi="Times New Roman" w:eastAsia="方正仿宋简体" w:cs="Times New Roman"/>
        </w:rPr>
        <w:t>*1、该表格所涉及的工程项目请参考《规划》方案中的广东省“十三五”规划重大交通基础设施项目表</w:t>
      </w:r>
    </w:p>
    <w:p>
      <w:pPr>
        <w:spacing w:line="400" w:lineRule="exact"/>
        <w:ind w:firstLine="105" w:firstLineChars="50"/>
        <w:rPr>
          <w:rFonts w:hint="default" w:ascii="Times New Roman" w:hAnsi="Times New Roman" w:eastAsia="方正仿宋简体" w:cs="Times New Roman"/>
        </w:rPr>
      </w:pPr>
      <w:r>
        <w:rPr>
          <w:rFonts w:hint="default" w:ascii="Times New Roman" w:hAnsi="Times New Roman" w:eastAsia="方正仿宋简体" w:cs="Times New Roman"/>
        </w:rPr>
        <w:t>2、项目进展情况填写未开工（补充前期工作阶段）/在建/已建。</w:t>
      </w:r>
    </w:p>
    <w:p>
      <w:pPr>
        <w:spacing w:line="400" w:lineRule="exact"/>
        <w:ind w:firstLine="105" w:firstLineChars="50"/>
        <w:rPr>
          <w:rFonts w:hint="default" w:ascii="Times New Roman" w:hAnsi="Times New Roman" w:eastAsia="方正仿宋简体" w:cs="Times New Roman"/>
        </w:rPr>
      </w:pPr>
      <w:r>
        <w:rPr>
          <w:rFonts w:hint="default" w:ascii="Times New Roman" w:hAnsi="Times New Roman" w:eastAsia="方正仿宋简体" w:cs="Times New Roman"/>
        </w:rPr>
        <w:t>3、未开工项目填写预计开工时间，已开工项目填写预计完工时间。</w:t>
      </w:r>
    </w:p>
    <w:p>
      <w:pPr>
        <w:spacing w:line="400" w:lineRule="exact"/>
        <w:rPr>
          <w:rFonts w:hint="default" w:ascii="Times New Roman" w:hAnsi="Times New Roman" w:eastAsia="方正仿宋简体" w:cs="Times New Roman"/>
        </w:rPr>
      </w:pPr>
      <w:r>
        <w:rPr>
          <w:rFonts w:hint="default" w:ascii="Times New Roman" w:hAnsi="Times New Roman" w:eastAsia="方正仿宋简体" w:cs="Times New Roman"/>
        </w:rPr>
        <w:t xml:space="preserve"> 4、各地级以上市港航设施实施情况可按指标填写，并文字陈述建设过程中存在的主要问题及原因分析，以及为完成规划希望采取的相关措施建议。</w:t>
      </w:r>
    </w:p>
    <w:p>
      <w:pPr>
        <w:spacing w:line="300" w:lineRule="exact"/>
        <w:rPr>
          <w:rFonts w:hint="eastAsia" w:ascii="黑体" w:hAnsi="黑体" w:eastAsia="黑体" w:cs="黑体"/>
          <w:sz w:val="32"/>
          <w:szCs w:val="32"/>
        </w:rPr>
      </w:pPr>
    </w:p>
    <w:p>
      <w:pPr>
        <w:spacing w:line="400" w:lineRule="exact"/>
        <w:rPr>
          <w:rFonts w:hint="eastAsia" w:ascii="黑体" w:hAnsi="黑体" w:eastAsia="黑体" w:cs="黑体"/>
          <w:sz w:val="32"/>
          <w:szCs w:val="32"/>
        </w:rPr>
      </w:pPr>
      <w:r>
        <w:rPr>
          <w:rFonts w:hint="eastAsia" w:ascii="黑体" w:hAnsi="黑体" w:eastAsia="黑体" w:cs="黑体"/>
          <w:sz w:val="32"/>
          <w:szCs w:val="32"/>
        </w:rPr>
        <w:t>四、民用机场</w:t>
      </w:r>
      <w:r>
        <w:rPr>
          <w:rFonts w:hint="eastAsia" w:ascii="黑体" w:hAnsi="黑体" w:eastAsia="黑体" w:cs="黑体"/>
          <w:sz w:val="32"/>
          <w:szCs w:val="32"/>
          <w:lang w:eastAsia="zh-CN"/>
        </w:rPr>
        <w:t>（省机场集团、各地市）</w:t>
      </w:r>
    </w:p>
    <w:p>
      <w:pPr>
        <w:pStyle w:val="11"/>
        <w:numPr>
          <w:ilvl w:val="0"/>
          <w:numId w:val="4"/>
        </w:numPr>
        <w:spacing w:line="400" w:lineRule="exact"/>
        <w:ind w:firstLineChars="0"/>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国际枢纽机场、区域性枢纽机场、繁忙干线机场、支线机场、通用机场、货运机场等民用机场的建设进展情况、存在问题、原因分析、意见建议等。</w:t>
      </w:r>
    </w:p>
    <w:p>
      <w:pPr>
        <w:pStyle w:val="11"/>
        <w:numPr>
          <w:ilvl w:val="0"/>
          <w:numId w:val="4"/>
        </w:numPr>
        <w:spacing w:line="400" w:lineRule="exact"/>
        <w:ind w:firstLineChars="0"/>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rPr>
        <w:t>广东省航空线网数据，其中包括：</w:t>
      </w:r>
    </w:p>
    <w:p>
      <w:pPr>
        <w:pStyle w:val="11"/>
        <w:spacing w:line="400" w:lineRule="exact"/>
        <w:ind w:left="360" w:firstLine="0" w:firstLineChars="0"/>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*广东省机场、客货运枢纽等点数据（shp格式）</w:t>
      </w:r>
    </w:p>
    <w:p>
      <w:pPr>
        <w:pStyle w:val="11"/>
        <w:spacing w:line="400" w:lineRule="exact"/>
        <w:ind w:left="360" w:firstLine="0" w:firstLineChars="0"/>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*航班线路等线数据（shp格式）</w:t>
      </w:r>
    </w:p>
    <w:p>
      <w:pPr>
        <w:pStyle w:val="11"/>
        <w:spacing w:line="400" w:lineRule="exact"/>
        <w:ind w:left="360" w:firstLine="0" w:firstLineChars="0"/>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*属性数据包含航班运行时刻表、客货运量OD、客货运周转量等（数据年限为2015年1月1日-2018年6月30日）。</w:t>
      </w:r>
    </w:p>
    <w:p>
      <w:pPr>
        <w:pStyle w:val="11"/>
        <w:numPr>
          <w:ilvl w:val="0"/>
          <w:numId w:val="4"/>
        </w:numPr>
        <w:spacing w:line="400" w:lineRule="exact"/>
        <w:ind w:firstLineChars="0"/>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填写表11、表12、表13。</w:t>
      </w:r>
    </w:p>
    <w:p>
      <w:pPr>
        <w:spacing w:line="280" w:lineRule="exact"/>
        <w:rPr>
          <w:rFonts w:hint="eastAsia" w:ascii="黑体" w:hAnsi="黑体" w:eastAsia="黑体"/>
          <w:b w:val="0"/>
          <w:bCs/>
          <w:sz w:val="24"/>
          <w:szCs w:val="24"/>
        </w:rPr>
      </w:pPr>
      <w:r>
        <w:rPr>
          <w:rFonts w:hint="eastAsia" w:ascii="黑体" w:hAnsi="黑体" w:eastAsia="黑体"/>
          <w:b w:val="0"/>
          <w:bCs/>
          <w:sz w:val="24"/>
          <w:szCs w:val="24"/>
        </w:rPr>
        <w:t>表11   民用机场运输能力统计表</w:t>
      </w:r>
    </w:p>
    <w:tbl>
      <w:tblPr>
        <w:tblStyle w:val="9"/>
        <w:tblW w:w="1435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1"/>
        <w:gridCol w:w="1276"/>
        <w:gridCol w:w="1984"/>
        <w:gridCol w:w="1985"/>
        <w:gridCol w:w="1843"/>
        <w:gridCol w:w="2126"/>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3261" w:type="dxa"/>
            <w:vAlign w:val="center"/>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项目</w:t>
            </w:r>
          </w:p>
        </w:tc>
        <w:tc>
          <w:tcPr>
            <w:tcW w:w="1276" w:type="dxa"/>
            <w:vAlign w:val="center"/>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单位</w:t>
            </w:r>
          </w:p>
        </w:tc>
        <w:tc>
          <w:tcPr>
            <w:tcW w:w="1984" w:type="dxa"/>
            <w:vAlign w:val="center"/>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“十二五” 末情况</w:t>
            </w:r>
          </w:p>
        </w:tc>
        <w:tc>
          <w:tcPr>
            <w:tcW w:w="1985" w:type="dxa"/>
            <w:vAlign w:val="center"/>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截至2017年底情况</w:t>
            </w:r>
          </w:p>
        </w:tc>
        <w:tc>
          <w:tcPr>
            <w:tcW w:w="1843" w:type="dxa"/>
            <w:vAlign w:val="center"/>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截至2018年6月30日预计情况</w:t>
            </w:r>
          </w:p>
        </w:tc>
        <w:tc>
          <w:tcPr>
            <w:tcW w:w="2126" w:type="dxa"/>
            <w:vAlign w:val="center"/>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“十三五”规划目标</w:t>
            </w:r>
          </w:p>
        </w:tc>
        <w:tc>
          <w:tcPr>
            <w:tcW w:w="1875" w:type="dxa"/>
            <w:vAlign w:val="center"/>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“十三五”末预计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3261" w:type="dxa"/>
            <w:vAlign w:val="top"/>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民用机场旅客年吞吐能力</w:t>
            </w:r>
          </w:p>
        </w:tc>
        <w:tc>
          <w:tcPr>
            <w:tcW w:w="1276" w:type="dxa"/>
            <w:vAlign w:val="top"/>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万人次/年</w:t>
            </w:r>
          </w:p>
        </w:tc>
        <w:tc>
          <w:tcPr>
            <w:tcW w:w="1984" w:type="dxa"/>
            <w:vAlign w:val="top"/>
          </w:tcPr>
          <w:p>
            <w:pPr>
              <w:spacing w:line="280" w:lineRule="exact"/>
              <w:jc w:val="center"/>
              <w:rPr>
                <w:rFonts w:hint="default" w:ascii="Times New Roman" w:hAnsi="Times New Roman" w:eastAsia="方正仿宋简体" w:cs="Times New Roman"/>
              </w:rPr>
            </w:pPr>
          </w:p>
        </w:tc>
        <w:tc>
          <w:tcPr>
            <w:tcW w:w="1985" w:type="dxa"/>
            <w:vAlign w:val="top"/>
          </w:tcPr>
          <w:p>
            <w:pPr>
              <w:spacing w:line="280" w:lineRule="exact"/>
              <w:jc w:val="center"/>
              <w:rPr>
                <w:rFonts w:hint="default" w:ascii="Times New Roman" w:hAnsi="Times New Roman" w:eastAsia="方正仿宋简体" w:cs="Times New Roman"/>
              </w:rPr>
            </w:pPr>
          </w:p>
        </w:tc>
        <w:tc>
          <w:tcPr>
            <w:tcW w:w="1843" w:type="dxa"/>
            <w:vAlign w:val="top"/>
          </w:tcPr>
          <w:p>
            <w:pPr>
              <w:spacing w:line="280" w:lineRule="exact"/>
              <w:jc w:val="center"/>
              <w:rPr>
                <w:rFonts w:hint="default" w:ascii="Times New Roman" w:hAnsi="Times New Roman" w:eastAsia="方正仿宋简体" w:cs="Times New Roman"/>
              </w:rPr>
            </w:pPr>
          </w:p>
        </w:tc>
        <w:tc>
          <w:tcPr>
            <w:tcW w:w="2126" w:type="dxa"/>
            <w:vAlign w:val="top"/>
          </w:tcPr>
          <w:p>
            <w:pPr>
              <w:spacing w:line="280" w:lineRule="exact"/>
              <w:jc w:val="center"/>
              <w:rPr>
                <w:rFonts w:hint="default" w:ascii="Times New Roman" w:hAnsi="Times New Roman" w:eastAsia="方正仿宋简体" w:cs="Times New Roman"/>
              </w:rPr>
            </w:pPr>
          </w:p>
        </w:tc>
        <w:tc>
          <w:tcPr>
            <w:tcW w:w="1875" w:type="dxa"/>
            <w:vAlign w:val="top"/>
          </w:tcPr>
          <w:p>
            <w:pPr>
              <w:spacing w:line="280" w:lineRule="exact"/>
              <w:jc w:val="center"/>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3261" w:type="dxa"/>
            <w:vAlign w:val="top"/>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广州白云机场旅客年吞吐能力</w:t>
            </w:r>
          </w:p>
        </w:tc>
        <w:tc>
          <w:tcPr>
            <w:tcW w:w="1276" w:type="dxa"/>
            <w:vAlign w:val="top"/>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万人次/年</w:t>
            </w:r>
          </w:p>
        </w:tc>
        <w:tc>
          <w:tcPr>
            <w:tcW w:w="1984" w:type="dxa"/>
            <w:vAlign w:val="top"/>
          </w:tcPr>
          <w:p>
            <w:pPr>
              <w:spacing w:line="280" w:lineRule="exact"/>
              <w:jc w:val="center"/>
              <w:rPr>
                <w:rFonts w:hint="default" w:ascii="Times New Roman" w:hAnsi="Times New Roman" w:eastAsia="方正仿宋简体" w:cs="Times New Roman"/>
              </w:rPr>
            </w:pPr>
          </w:p>
        </w:tc>
        <w:tc>
          <w:tcPr>
            <w:tcW w:w="1985" w:type="dxa"/>
            <w:vAlign w:val="top"/>
          </w:tcPr>
          <w:p>
            <w:pPr>
              <w:spacing w:line="280" w:lineRule="exact"/>
              <w:jc w:val="center"/>
              <w:rPr>
                <w:rFonts w:hint="default" w:ascii="Times New Roman" w:hAnsi="Times New Roman" w:eastAsia="方正仿宋简体" w:cs="Times New Roman"/>
              </w:rPr>
            </w:pPr>
          </w:p>
        </w:tc>
        <w:tc>
          <w:tcPr>
            <w:tcW w:w="1843" w:type="dxa"/>
            <w:vAlign w:val="top"/>
          </w:tcPr>
          <w:p>
            <w:pPr>
              <w:spacing w:line="280" w:lineRule="exact"/>
              <w:jc w:val="center"/>
              <w:rPr>
                <w:rFonts w:hint="default" w:ascii="Times New Roman" w:hAnsi="Times New Roman" w:eastAsia="方正仿宋简体" w:cs="Times New Roman"/>
              </w:rPr>
            </w:pPr>
          </w:p>
        </w:tc>
        <w:tc>
          <w:tcPr>
            <w:tcW w:w="2126" w:type="dxa"/>
            <w:vAlign w:val="top"/>
          </w:tcPr>
          <w:p>
            <w:pPr>
              <w:spacing w:line="280" w:lineRule="exact"/>
              <w:jc w:val="center"/>
              <w:rPr>
                <w:rFonts w:hint="default" w:ascii="Times New Roman" w:hAnsi="Times New Roman" w:eastAsia="方正仿宋简体" w:cs="Times New Roman"/>
              </w:rPr>
            </w:pPr>
          </w:p>
        </w:tc>
        <w:tc>
          <w:tcPr>
            <w:tcW w:w="1875" w:type="dxa"/>
            <w:vAlign w:val="top"/>
          </w:tcPr>
          <w:p>
            <w:pPr>
              <w:spacing w:line="280" w:lineRule="exact"/>
              <w:jc w:val="center"/>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3261" w:type="dxa"/>
            <w:vAlign w:val="top"/>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深圳宝安机场旅客年吞吐能力</w:t>
            </w:r>
          </w:p>
        </w:tc>
        <w:tc>
          <w:tcPr>
            <w:tcW w:w="1276" w:type="dxa"/>
            <w:vAlign w:val="top"/>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万人次/年</w:t>
            </w:r>
          </w:p>
        </w:tc>
        <w:tc>
          <w:tcPr>
            <w:tcW w:w="1984" w:type="dxa"/>
            <w:vAlign w:val="top"/>
          </w:tcPr>
          <w:p>
            <w:pPr>
              <w:spacing w:line="280" w:lineRule="exact"/>
              <w:jc w:val="center"/>
              <w:rPr>
                <w:rFonts w:hint="default" w:ascii="Times New Roman" w:hAnsi="Times New Roman" w:eastAsia="方正仿宋简体" w:cs="Times New Roman"/>
              </w:rPr>
            </w:pPr>
          </w:p>
        </w:tc>
        <w:tc>
          <w:tcPr>
            <w:tcW w:w="1985" w:type="dxa"/>
            <w:vAlign w:val="top"/>
          </w:tcPr>
          <w:p>
            <w:pPr>
              <w:spacing w:line="280" w:lineRule="exact"/>
              <w:jc w:val="center"/>
              <w:rPr>
                <w:rFonts w:hint="default" w:ascii="Times New Roman" w:hAnsi="Times New Roman" w:eastAsia="方正仿宋简体" w:cs="Times New Roman"/>
              </w:rPr>
            </w:pPr>
          </w:p>
        </w:tc>
        <w:tc>
          <w:tcPr>
            <w:tcW w:w="1843" w:type="dxa"/>
            <w:vAlign w:val="top"/>
          </w:tcPr>
          <w:p>
            <w:pPr>
              <w:spacing w:line="280" w:lineRule="exact"/>
              <w:jc w:val="center"/>
              <w:rPr>
                <w:rFonts w:hint="default" w:ascii="Times New Roman" w:hAnsi="Times New Roman" w:eastAsia="方正仿宋简体" w:cs="Times New Roman"/>
              </w:rPr>
            </w:pPr>
          </w:p>
        </w:tc>
        <w:tc>
          <w:tcPr>
            <w:tcW w:w="2126" w:type="dxa"/>
            <w:vAlign w:val="top"/>
          </w:tcPr>
          <w:p>
            <w:pPr>
              <w:spacing w:line="280" w:lineRule="exact"/>
              <w:jc w:val="center"/>
              <w:rPr>
                <w:rFonts w:hint="default" w:ascii="Times New Roman" w:hAnsi="Times New Roman" w:eastAsia="方正仿宋简体" w:cs="Times New Roman"/>
              </w:rPr>
            </w:pPr>
          </w:p>
        </w:tc>
        <w:tc>
          <w:tcPr>
            <w:tcW w:w="1875" w:type="dxa"/>
            <w:vAlign w:val="top"/>
          </w:tcPr>
          <w:p>
            <w:pPr>
              <w:spacing w:line="280" w:lineRule="exact"/>
              <w:jc w:val="center"/>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3261" w:type="dxa"/>
            <w:vAlign w:val="top"/>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珠海金湾机场旅客年吞吐能力</w:t>
            </w:r>
          </w:p>
        </w:tc>
        <w:tc>
          <w:tcPr>
            <w:tcW w:w="1276" w:type="dxa"/>
            <w:vAlign w:val="top"/>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万人次/年</w:t>
            </w:r>
          </w:p>
        </w:tc>
        <w:tc>
          <w:tcPr>
            <w:tcW w:w="1984" w:type="dxa"/>
            <w:vAlign w:val="top"/>
          </w:tcPr>
          <w:p>
            <w:pPr>
              <w:spacing w:line="280" w:lineRule="exact"/>
              <w:jc w:val="center"/>
              <w:rPr>
                <w:rFonts w:hint="default" w:ascii="Times New Roman" w:hAnsi="Times New Roman" w:eastAsia="方正仿宋简体" w:cs="Times New Roman"/>
              </w:rPr>
            </w:pPr>
          </w:p>
        </w:tc>
        <w:tc>
          <w:tcPr>
            <w:tcW w:w="1985" w:type="dxa"/>
            <w:vAlign w:val="top"/>
          </w:tcPr>
          <w:p>
            <w:pPr>
              <w:spacing w:line="280" w:lineRule="exact"/>
              <w:jc w:val="center"/>
              <w:rPr>
                <w:rFonts w:hint="default" w:ascii="Times New Roman" w:hAnsi="Times New Roman" w:eastAsia="方正仿宋简体" w:cs="Times New Roman"/>
              </w:rPr>
            </w:pPr>
          </w:p>
        </w:tc>
        <w:tc>
          <w:tcPr>
            <w:tcW w:w="1843" w:type="dxa"/>
            <w:vAlign w:val="top"/>
          </w:tcPr>
          <w:p>
            <w:pPr>
              <w:spacing w:line="280" w:lineRule="exact"/>
              <w:jc w:val="center"/>
              <w:rPr>
                <w:rFonts w:hint="default" w:ascii="Times New Roman" w:hAnsi="Times New Roman" w:eastAsia="方正仿宋简体" w:cs="Times New Roman"/>
              </w:rPr>
            </w:pPr>
          </w:p>
        </w:tc>
        <w:tc>
          <w:tcPr>
            <w:tcW w:w="2126" w:type="dxa"/>
            <w:vAlign w:val="top"/>
          </w:tcPr>
          <w:p>
            <w:pPr>
              <w:spacing w:line="280" w:lineRule="exact"/>
              <w:jc w:val="center"/>
              <w:rPr>
                <w:rFonts w:hint="default" w:ascii="Times New Roman" w:hAnsi="Times New Roman" w:eastAsia="方正仿宋简体" w:cs="Times New Roman"/>
              </w:rPr>
            </w:pPr>
          </w:p>
        </w:tc>
        <w:tc>
          <w:tcPr>
            <w:tcW w:w="1875" w:type="dxa"/>
            <w:vAlign w:val="top"/>
          </w:tcPr>
          <w:p>
            <w:pPr>
              <w:spacing w:line="280" w:lineRule="exact"/>
              <w:jc w:val="center"/>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3261" w:type="dxa"/>
            <w:vAlign w:val="top"/>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揭阳潮汕机场旅客年吞吐能力</w:t>
            </w:r>
          </w:p>
        </w:tc>
        <w:tc>
          <w:tcPr>
            <w:tcW w:w="1276" w:type="dxa"/>
            <w:vAlign w:val="top"/>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万人次/年</w:t>
            </w:r>
          </w:p>
        </w:tc>
        <w:tc>
          <w:tcPr>
            <w:tcW w:w="1984" w:type="dxa"/>
            <w:vAlign w:val="top"/>
          </w:tcPr>
          <w:p>
            <w:pPr>
              <w:spacing w:line="280" w:lineRule="exact"/>
              <w:jc w:val="center"/>
              <w:rPr>
                <w:rFonts w:hint="default" w:ascii="Times New Roman" w:hAnsi="Times New Roman" w:eastAsia="方正仿宋简体" w:cs="Times New Roman"/>
              </w:rPr>
            </w:pPr>
          </w:p>
        </w:tc>
        <w:tc>
          <w:tcPr>
            <w:tcW w:w="1985" w:type="dxa"/>
            <w:vAlign w:val="top"/>
          </w:tcPr>
          <w:p>
            <w:pPr>
              <w:spacing w:line="280" w:lineRule="exact"/>
              <w:jc w:val="center"/>
              <w:rPr>
                <w:rFonts w:hint="default" w:ascii="Times New Roman" w:hAnsi="Times New Roman" w:eastAsia="方正仿宋简体" w:cs="Times New Roman"/>
              </w:rPr>
            </w:pPr>
          </w:p>
        </w:tc>
        <w:tc>
          <w:tcPr>
            <w:tcW w:w="1843" w:type="dxa"/>
            <w:vAlign w:val="top"/>
          </w:tcPr>
          <w:p>
            <w:pPr>
              <w:spacing w:line="280" w:lineRule="exact"/>
              <w:jc w:val="center"/>
              <w:rPr>
                <w:rFonts w:hint="default" w:ascii="Times New Roman" w:hAnsi="Times New Roman" w:eastAsia="方正仿宋简体" w:cs="Times New Roman"/>
              </w:rPr>
            </w:pPr>
          </w:p>
        </w:tc>
        <w:tc>
          <w:tcPr>
            <w:tcW w:w="2126" w:type="dxa"/>
            <w:vAlign w:val="top"/>
          </w:tcPr>
          <w:p>
            <w:pPr>
              <w:spacing w:line="280" w:lineRule="exact"/>
              <w:jc w:val="center"/>
              <w:rPr>
                <w:rFonts w:hint="default" w:ascii="Times New Roman" w:hAnsi="Times New Roman" w:eastAsia="方正仿宋简体" w:cs="Times New Roman"/>
              </w:rPr>
            </w:pPr>
          </w:p>
        </w:tc>
        <w:tc>
          <w:tcPr>
            <w:tcW w:w="1875" w:type="dxa"/>
            <w:vAlign w:val="top"/>
          </w:tcPr>
          <w:p>
            <w:pPr>
              <w:spacing w:line="280" w:lineRule="exact"/>
              <w:jc w:val="center"/>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3261" w:type="dxa"/>
            <w:vAlign w:val="top"/>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湛江机场旅客年吞吐能力</w:t>
            </w:r>
          </w:p>
        </w:tc>
        <w:tc>
          <w:tcPr>
            <w:tcW w:w="1276" w:type="dxa"/>
            <w:vAlign w:val="top"/>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万人次/年</w:t>
            </w:r>
          </w:p>
        </w:tc>
        <w:tc>
          <w:tcPr>
            <w:tcW w:w="1984" w:type="dxa"/>
            <w:vAlign w:val="top"/>
          </w:tcPr>
          <w:p>
            <w:pPr>
              <w:spacing w:line="280" w:lineRule="exact"/>
              <w:jc w:val="center"/>
              <w:rPr>
                <w:rFonts w:hint="default" w:ascii="Times New Roman" w:hAnsi="Times New Roman" w:eastAsia="方正仿宋简体" w:cs="Times New Roman"/>
              </w:rPr>
            </w:pPr>
          </w:p>
        </w:tc>
        <w:tc>
          <w:tcPr>
            <w:tcW w:w="1985" w:type="dxa"/>
            <w:vAlign w:val="top"/>
          </w:tcPr>
          <w:p>
            <w:pPr>
              <w:spacing w:line="280" w:lineRule="exact"/>
              <w:jc w:val="center"/>
              <w:rPr>
                <w:rFonts w:hint="default" w:ascii="Times New Roman" w:hAnsi="Times New Roman" w:eastAsia="方正仿宋简体" w:cs="Times New Roman"/>
              </w:rPr>
            </w:pPr>
          </w:p>
        </w:tc>
        <w:tc>
          <w:tcPr>
            <w:tcW w:w="1843" w:type="dxa"/>
            <w:vAlign w:val="top"/>
          </w:tcPr>
          <w:p>
            <w:pPr>
              <w:spacing w:line="280" w:lineRule="exact"/>
              <w:jc w:val="center"/>
              <w:rPr>
                <w:rFonts w:hint="default" w:ascii="Times New Roman" w:hAnsi="Times New Roman" w:eastAsia="方正仿宋简体" w:cs="Times New Roman"/>
              </w:rPr>
            </w:pPr>
          </w:p>
        </w:tc>
        <w:tc>
          <w:tcPr>
            <w:tcW w:w="2126" w:type="dxa"/>
            <w:vAlign w:val="top"/>
          </w:tcPr>
          <w:p>
            <w:pPr>
              <w:spacing w:line="280" w:lineRule="exact"/>
              <w:jc w:val="center"/>
              <w:rPr>
                <w:rFonts w:hint="default" w:ascii="Times New Roman" w:hAnsi="Times New Roman" w:eastAsia="方正仿宋简体" w:cs="Times New Roman"/>
              </w:rPr>
            </w:pPr>
          </w:p>
        </w:tc>
        <w:tc>
          <w:tcPr>
            <w:tcW w:w="1875" w:type="dxa"/>
            <w:vAlign w:val="top"/>
          </w:tcPr>
          <w:p>
            <w:pPr>
              <w:spacing w:line="280" w:lineRule="exact"/>
              <w:jc w:val="center"/>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3261" w:type="dxa"/>
            <w:vAlign w:val="top"/>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民用机场货邮年吞吐能力</w:t>
            </w:r>
          </w:p>
        </w:tc>
        <w:tc>
          <w:tcPr>
            <w:tcW w:w="1276" w:type="dxa"/>
            <w:vAlign w:val="top"/>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万吨/年</w:t>
            </w:r>
          </w:p>
        </w:tc>
        <w:tc>
          <w:tcPr>
            <w:tcW w:w="1984" w:type="dxa"/>
            <w:vAlign w:val="top"/>
          </w:tcPr>
          <w:p>
            <w:pPr>
              <w:spacing w:line="280" w:lineRule="exact"/>
              <w:jc w:val="center"/>
              <w:rPr>
                <w:rFonts w:hint="default" w:ascii="Times New Roman" w:hAnsi="Times New Roman" w:eastAsia="方正仿宋简体" w:cs="Times New Roman"/>
              </w:rPr>
            </w:pPr>
          </w:p>
        </w:tc>
        <w:tc>
          <w:tcPr>
            <w:tcW w:w="1985" w:type="dxa"/>
            <w:vAlign w:val="top"/>
          </w:tcPr>
          <w:p>
            <w:pPr>
              <w:spacing w:line="280" w:lineRule="exact"/>
              <w:jc w:val="center"/>
              <w:rPr>
                <w:rFonts w:hint="default" w:ascii="Times New Roman" w:hAnsi="Times New Roman" w:eastAsia="方正仿宋简体" w:cs="Times New Roman"/>
              </w:rPr>
            </w:pPr>
          </w:p>
        </w:tc>
        <w:tc>
          <w:tcPr>
            <w:tcW w:w="1843" w:type="dxa"/>
            <w:vAlign w:val="top"/>
          </w:tcPr>
          <w:p>
            <w:pPr>
              <w:spacing w:line="280" w:lineRule="exact"/>
              <w:jc w:val="center"/>
              <w:rPr>
                <w:rFonts w:hint="default" w:ascii="Times New Roman" w:hAnsi="Times New Roman" w:eastAsia="方正仿宋简体" w:cs="Times New Roman"/>
              </w:rPr>
            </w:pPr>
          </w:p>
        </w:tc>
        <w:tc>
          <w:tcPr>
            <w:tcW w:w="2126" w:type="dxa"/>
            <w:vAlign w:val="top"/>
          </w:tcPr>
          <w:p>
            <w:pPr>
              <w:spacing w:line="280" w:lineRule="exact"/>
              <w:jc w:val="center"/>
              <w:rPr>
                <w:rFonts w:hint="default" w:ascii="Times New Roman" w:hAnsi="Times New Roman" w:eastAsia="方正仿宋简体" w:cs="Times New Roman"/>
              </w:rPr>
            </w:pPr>
          </w:p>
        </w:tc>
        <w:tc>
          <w:tcPr>
            <w:tcW w:w="1875" w:type="dxa"/>
            <w:vAlign w:val="top"/>
          </w:tcPr>
          <w:p>
            <w:pPr>
              <w:spacing w:line="280" w:lineRule="exact"/>
              <w:jc w:val="center"/>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3261" w:type="dxa"/>
            <w:vAlign w:val="top"/>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广州白云机场货邮年吞吐能力</w:t>
            </w:r>
          </w:p>
        </w:tc>
        <w:tc>
          <w:tcPr>
            <w:tcW w:w="1276" w:type="dxa"/>
            <w:vAlign w:val="top"/>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万吨/年</w:t>
            </w:r>
          </w:p>
        </w:tc>
        <w:tc>
          <w:tcPr>
            <w:tcW w:w="1984" w:type="dxa"/>
            <w:vAlign w:val="top"/>
          </w:tcPr>
          <w:p>
            <w:pPr>
              <w:spacing w:line="280" w:lineRule="exact"/>
              <w:jc w:val="center"/>
              <w:rPr>
                <w:rFonts w:hint="default" w:ascii="Times New Roman" w:hAnsi="Times New Roman" w:eastAsia="方正仿宋简体" w:cs="Times New Roman"/>
              </w:rPr>
            </w:pPr>
          </w:p>
        </w:tc>
        <w:tc>
          <w:tcPr>
            <w:tcW w:w="1985" w:type="dxa"/>
            <w:vAlign w:val="top"/>
          </w:tcPr>
          <w:p>
            <w:pPr>
              <w:spacing w:line="280" w:lineRule="exact"/>
              <w:jc w:val="center"/>
              <w:rPr>
                <w:rFonts w:hint="default" w:ascii="Times New Roman" w:hAnsi="Times New Roman" w:eastAsia="方正仿宋简体" w:cs="Times New Roman"/>
              </w:rPr>
            </w:pPr>
          </w:p>
        </w:tc>
        <w:tc>
          <w:tcPr>
            <w:tcW w:w="1843" w:type="dxa"/>
            <w:vAlign w:val="top"/>
          </w:tcPr>
          <w:p>
            <w:pPr>
              <w:spacing w:line="280" w:lineRule="exact"/>
              <w:jc w:val="center"/>
              <w:rPr>
                <w:rFonts w:hint="default" w:ascii="Times New Roman" w:hAnsi="Times New Roman" w:eastAsia="方正仿宋简体" w:cs="Times New Roman"/>
              </w:rPr>
            </w:pPr>
          </w:p>
        </w:tc>
        <w:tc>
          <w:tcPr>
            <w:tcW w:w="2126" w:type="dxa"/>
            <w:vAlign w:val="top"/>
          </w:tcPr>
          <w:p>
            <w:pPr>
              <w:spacing w:line="280" w:lineRule="exact"/>
              <w:jc w:val="center"/>
              <w:rPr>
                <w:rFonts w:hint="default" w:ascii="Times New Roman" w:hAnsi="Times New Roman" w:eastAsia="方正仿宋简体" w:cs="Times New Roman"/>
              </w:rPr>
            </w:pPr>
          </w:p>
        </w:tc>
        <w:tc>
          <w:tcPr>
            <w:tcW w:w="1875" w:type="dxa"/>
            <w:vAlign w:val="top"/>
          </w:tcPr>
          <w:p>
            <w:pPr>
              <w:spacing w:line="280" w:lineRule="exact"/>
              <w:jc w:val="center"/>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3261" w:type="dxa"/>
            <w:vAlign w:val="top"/>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深圳宝安机场货邮年吞吐能力</w:t>
            </w:r>
          </w:p>
        </w:tc>
        <w:tc>
          <w:tcPr>
            <w:tcW w:w="1276" w:type="dxa"/>
            <w:vAlign w:val="top"/>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万吨/年</w:t>
            </w:r>
          </w:p>
        </w:tc>
        <w:tc>
          <w:tcPr>
            <w:tcW w:w="1984" w:type="dxa"/>
            <w:vAlign w:val="top"/>
          </w:tcPr>
          <w:p>
            <w:pPr>
              <w:spacing w:line="280" w:lineRule="exact"/>
              <w:jc w:val="center"/>
              <w:rPr>
                <w:rFonts w:hint="default" w:ascii="Times New Roman" w:hAnsi="Times New Roman" w:eastAsia="方正仿宋简体" w:cs="Times New Roman"/>
              </w:rPr>
            </w:pPr>
          </w:p>
        </w:tc>
        <w:tc>
          <w:tcPr>
            <w:tcW w:w="1985" w:type="dxa"/>
            <w:vAlign w:val="top"/>
          </w:tcPr>
          <w:p>
            <w:pPr>
              <w:spacing w:line="280" w:lineRule="exact"/>
              <w:jc w:val="center"/>
              <w:rPr>
                <w:rFonts w:hint="default" w:ascii="Times New Roman" w:hAnsi="Times New Roman" w:eastAsia="方正仿宋简体" w:cs="Times New Roman"/>
              </w:rPr>
            </w:pPr>
          </w:p>
        </w:tc>
        <w:tc>
          <w:tcPr>
            <w:tcW w:w="1843" w:type="dxa"/>
            <w:vAlign w:val="top"/>
          </w:tcPr>
          <w:p>
            <w:pPr>
              <w:spacing w:line="280" w:lineRule="exact"/>
              <w:jc w:val="center"/>
              <w:rPr>
                <w:rFonts w:hint="default" w:ascii="Times New Roman" w:hAnsi="Times New Roman" w:eastAsia="方正仿宋简体" w:cs="Times New Roman"/>
              </w:rPr>
            </w:pPr>
          </w:p>
        </w:tc>
        <w:tc>
          <w:tcPr>
            <w:tcW w:w="2126" w:type="dxa"/>
            <w:vAlign w:val="top"/>
          </w:tcPr>
          <w:p>
            <w:pPr>
              <w:spacing w:line="280" w:lineRule="exact"/>
              <w:jc w:val="center"/>
              <w:rPr>
                <w:rFonts w:hint="default" w:ascii="Times New Roman" w:hAnsi="Times New Roman" w:eastAsia="方正仿宋简体" w:cs="Times New Roman"/>
              </w:rPr>
            </w:pPr>
          </w:p>
        </w:tc>
        <w:tc>
          <w:tcPr>
            <w:tcW w:w="1875" w:type="dxa"/>
            <w:vAlign w:val="top"/>
          </w:tcPr>
          <w:p>
            <w:pPr>
              <w:spacing w:line="280" w:lineRule="exact"/>
              <w:jc w:val="center"/>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3261" w:type="dxa"/>
            <w:vAlign w:val="top"/>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珠海金湾机场货邮年吞吐能力</w:t>
            </w:r>
          </w:p>
        </w:tc>
        <w:tc>
          <w:tcPr>
            <w:tcW w:w="1276" w:type="dxa"/>
            <w:vAlign w:val="top"/>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万吨/年</w:t>
            </w:r>
          </w:p>
        </w:tc>
        <w:tc>
          <w:tcPr>
            <w:tcW w:w="1984" w:type="dxa"/>
            <w:vAlign w:val="top"/>
          </w:tcPr>
          <w:p>
            <w:pPr>
              <w:spacing w:line="280" w:lineRule="exact"/>
              <w:jc w:val="center"/>
              <w:rPr>
                <w:rFonts w:hint="default" w:ascii="Times New Roman" w:hAnsi="Times New Roman" w:eastAsia="方正仿宋简体" w:cs="Times New Roman"/>
              </w:rPr>
            </w:pPr>
          </w:p>
        </w:tc>
        <w:tc>
          <w:tcPr>
            <w:tcW w:w="1985" w:type="dxa"/>
            <w:vAlign w:val="top"/>
          </w:tcPr>
          <w:p>
            <w:pPr>
              <w:spacing w:line="280" w:lineRule="exact"/>
              <w:jc w:val="center"/>
              <w:rPr>
                <w:rFonts w:hint="default" w:ascii="Times New Roman" w:hAnsi="Times New Roman" w:eastAsia="方正仿宋简体" w:cs="Times New Roman"/>
              </w:rPr>
            </w:pPr>
          </w:p>
        </w:tc>
        <w:tc>
          <w:tcPr>
            <w:tcW w:w="1843" w:type="dxa"/>
            <w:vAlign w:val="top"/>
          </w:tcPr>
          <w:p>
            <w:pPr>
              <w:spacing w:line="280" w:lineRule="exact"/>
              <w:jc w:val="center"/>
              <w:rPr>
                <w:rFonts w:hint="default" w:ascii="Times New Roman" w:hAnsi="Times New Roman" w:eastAsia="方正仿宋简体" w:cs="Times New Roman"/>
              </w:rPr>
            </w:pPr>
          </w:p>
        </w:tc>
        <w:tc>
          <w:tcPr>
            <w:tcW w:w="2126" w:type="dxa"/>
            <w:vAlign w:val="top"/>
          </w:tcPr>
          <w:p>
            <w:pPr>
              <w:spacing w:line="280" w:lineRule="exact"/>
              <w:jc w:val="center"/>
              <w:rPr>
                <w:rFonts w:hint="default" w:ascii="Times New Roman" w:hAnsi="Times New Roman" w:eastAsia="方正仿宋简体" w:cs="Times New Roman"/>
              </w:rPr>
            </w:pPr>
          </w:p>
        </w:tc>
        <w:tc>
          <w:tcPr>
            <w:tcW w:w="1875" w:type="dxa"/>
            <w:vAlign w:val="top"/>
          </w:tcPr>
          <w:p>
            <w:pPr>
              <w:spacing w:line="280" w:lineRule="exact"/>
              <w:jc w:val="center"/>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3261" w:type="dxa"/>
            <w:vAlign w:val="top"/>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揭阳潮汕机场货邮年吞吐能力</w:t>
            </w:r>
          </w:p>
        </w:tc>
        <w:tc>
          <w:tcPr>
            <w:tcW w:w="1276" w:type="dxa"/>
            <w:vAlign w:val="top"/>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万吨/年</w:t>
            </w:r>
          </w:p>
        </w:tc>
        <w:tc>
          <w:tcPr>
            <w:tcW w:w="1984" w:type="dxa"/>
            <w:vAlign w:val="top"/>
          </w:tcPr>
          <w:p>
            <w:pPr>
              <w:spacing w:line="280" w:lineRule="exact"/>
              <w:jc w:val="center"/>
              <w:rPr>
                <w:rFonts w:hint="default" w:ascii="Times New Roman" w:hAnsi="Times New Roman" w:eastAsia="方正仿宋简体" w:cs="Times New Roman"/>
              </w:rPr>
            </w:pPr>
          </w:p>
        </w:tc>
        <w:tc>
          <w:tcPr>
            <w:tcW w:w="1985" w:type="dxa"/>
            <w:vAlign w:val="top"/>
          </w:tcPr>
          <w:p>
            <w:pPr>
              <w:spacing w:line="280" w:lineRule="exact"/>
              <w:jc w:val="center"/>
              <w:rPr>
                <w:rFonts w:hint="default" w:ascii="Times New Roman" w:hAnsi="Times New Roman" w:eastAsia="方正仿宋简体" w:cs="Times New Roman"/>
              </w:rPr>
            </w:pPr>
          </w:p>
        </w:tc>
        <w:tc>
          <w:tcPr>
            <w:tcW w:w="1843" w:type="dxa"/>
            <w:vAlign w:val="top"/>
          </w:tcPr>
          <w:p>
            <w:pPr>
              <w:spacing w:line="280" w:lineRule="exact"/>
              <w:jc w:val="center"/>
              <w:rPr>
                <w:rFonts w:hint="default" w:ascii="Times New Roman" w:hAnsi="Times New Roman" w:eastAsia="方正仿宋简体" w:cs="Times New Roman"/>
              </w:rPr>
            </w:pPr>
          </w:p>
        </w:tc>
        <w:tc>
          <w:tcPr>
            <w:tcW w:w="2126" w:type="dxa"/>
            <w:vAlign w:val="top"/>
          </w:tcPr>
          <w:p>
            <w:pPr>
              <w:spacing w:line="280" w:lineRule="exact"/>
              <w:jc w:val="center"/>
              <w:rPr>
                <w:rFonts w:hint="default" w:ascii="Times New Roman" w:hAnsi="Times New Roman" w:eastAsia="方正仿宋简体" w:cs="Times New Roman"/>
              </w:rPr>
            </w:pPr>
          </w:p>
        </w:tc>
        <w:tc>
          <w:tcPr>
            <w:tcW w:w="1875" w:type="dxa"/>
            <w:vAlign w:val="top"/>
          </w:tcPr>
          <w:p>
            <w:pPr>
              <w:spacing w:line="280" w:lineRule="exact"/>
              <w:jc w:val="center"/>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3261" w:type="dxa"/>
            <w:vAlign w:val="top"/>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湛江机场货邮年吞吐能力</w:t>
            </w:r>
          </w:p>
        </w:tc>
        <w:tc>
          <w:tcPr>
            <w:tcW w:w="1276" w:type="dxa"/>
            <w:vAlign w:val="top"/>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万吨/年</w:t>
            </w:r>
          </w:p>
        </w:tc>
        <w:tc>
          <w:tcPr>
            <w:tcW w:w="1984" w:type="dxa"/>
            <w:vAlign w:val="top"/>
          </w:tcPr>
          <w:p>
            <w:pPr>
              <w:spacing w:line="280" w:lineRule="exact"/>
              <w:jc w:val="center"/>
              <w:rPr>
                <w:rFonts w:hint="default" w:ascii="Times New Roman" w:hAnsi="Times New Roman" w:eastAsia="方正仿宋简体" w:cs="Times New Roman"/>
              </w:rPr>
            </w:pPr>
          </w:p>
        </w:tc>
        <w:tc>
          <w:tcPr>
            <w:tcW w:w="1985" w:type="dxa"/>
            <w:vAlign w:val="top"/>
          </w:tcPr>
          <w:p>
            <w:pPr>
              <w:spacing w:line="280" w:lineRule="exact"/>
              <w:jc w:val="center"/>
              <w:rPr>
                <w:rFonts w:hint="default" w:ascii="Times New Roman" w:hAnsi="Times New Roman" w:eastAsia="方正仿宋简体" w:cs="Times New Roman"/>
              </w:rPr>
            </w:pPr>
          </w:p>
        </w:tc>
        <w:tc>
          <w:tcPr>
            <w:tcW w:w="1843" w:type="dxa"/>
            <w:vAlign w:val="top"/>
          </w:tcPr>
          <w:p>
            <w:pPr>
              <w:spacing w:line="280" w:lineRule="exact"/>
              <w:jc w:val="center"/>
              <w:rPr>
                <w:rFonts w:hint="default" w:ascii="Times New Roman" w:hAnsi="Times New Roman" w:eastAsia="方正仿宋简体" w:cs="Times New Roman"/>
              </w:rPr>
            </w:pPr>
          </w:p>
        </w:tc>
        <w:tc>
          <w:tcPr>
            <w:tcW w:w="2126" w:type="dxa"/>
            <w:vAlign w:val="top"/>
          </w:tcPr>
          <w:p>
            <w:pPr>
              <w:spacing w:line="280" w:lineRule="exact"/>
              <w:jc w:val="center"/>
              <w:rPr>
                <w:rFonts w:hint="default" w:ascii="Times New Roman" w:hAnsi="Times New Roman" w:eastAsia="方正仿宋简体" w:cs="Times New Roman"/>
              </w:rPr>
            </w:pPr>
          </w:p>
        </w:tc>
        <w:tc>
          <w:tcPr>
            <w:tcW w:w="1875" w:type="dxa"/>
            <w:vAlign w:val="top"/>
          </w:tcPr>
          <w:p>
            <w:pPr>
              <w:spacing w:line="280" w:lineRule="exact"/>
              <w:jc w:val="center"/>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3261" w:type="dxa"/>
            <w:vAlign w:val="center"/>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民航客运量</w:t>
            </w:r>
          </w:p>
        </w:tc>
        <w:tc>
          <w:tcPr>
            <w:tcW w:w="1276" w:type="dxa"/>
            <w:vAlign w:val="center"/>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亿人</w:t>
            </w:r>
          </w:p>
        </w:tc>
        <w:tc>
          <w:tcPr>
            <w:tcW w:w="1984" w:type="dxa"/>
            <w:vAlign w:val="top"/>
          </w:tcPr>
          <w:p>
            <w:pPr>
              <w:spacing w:line="280" w:lineRule="exact"/>
              <w:jc w:val="center"/>
              <w:rPr>
                <w:rFonts w:hint="default" w:ascii="Times New Roman" w:hAnsi="Times New Roman" w:eastAsia="方正仿宋简体" w:cs="Times New Roman"/>
              </w:rPr>
            </w:pPr>
          </w:p>
        </w:tc>
        <w:tc>
          <w:tcPr>
            <w:tcW w:w="1985" w:type="dxa"/>
            <w:vAlign w:val="top"/>
          </w:tcPr>
          <w:p>
            <w:pPr>
              <w:spacing w:line="280" w:lineRule="exact"/>
              <w:jc w:val="center"/>
              <w:rPr>
                <w:rFonts w:hint="default" w:ascii="Times New Roman" w:hAnsi="Times New Roman" w:eastAsia="方正仿宋简体" w:cs="Times New Roman"/>
              </w:rPr>
            </w:pPr>
          </w:p>
        </w:tc>
        <w:tc>
          <w:tcPr>
            <w:tcW w:w="1843" w:type="dxa"/>
            <w:vAlign w:val="top"/>
          </w:tcPr>
          <w:p>
            <w:pPr>
              <w:spacing w:line="280" w:lineRule="exact"/>
              <w:jc w:val="center"/>
              <w:rPr>
                <w:rFonts w:hint="default" w:ascii="Times New Roman" w:hAnsi="Times New Roman" w:eastAsia="方正仿宋简体" w:cs="Times New Roman"/>
              </w:rPr>
            </w:pPr>
          </w:p>
        </w:tc>
        <w:tc>
          <w:tcPr>
            <w:tcW w:w="2126" w:type="dxa"/>
            <w:vAlign w:val="top"/>
          </w:tcPr>
          <w:p>
            <w:pPr>
              <w:spacing w:line="280" w:lineRule="exact"/>
              <w:jc w:val="center"/>
              <w:rPr>
                <w:rFonts w:hint="default" w:ascii="Times New Roman" w:hAnsi="Times New Roman" w:eastAsia="方正仿宋简体" w:cs="Times New Roman"/>
              </w:rPr>
            </w:pPr>
          </w:p>
        </w:tc>
        <w:tc>
          <w:tcPr>
            <w:tcW w:w="1875" w:type="dxa"/>
            <w:vAlign w:val="top"/>
          </w:tcPr>
          <w:p>
            <w:pPr>
              <w:spacing w:line="280" w:lineRule="exact"/>
              <w:jc w:val="center"/>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3261" w:type="dxa"/>
            <w:vAlign w:val="center"/>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民航旅客周转量</w:t>
            </w:r>
          </w:p>
        </w:tc>
        <w:tc>
          <w:tcPr>
            <w:tcW w:w="1276" w:type="dxa"/>
            <w:vAlign w:val="center"/>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亿人公里</w:t>
            </w:r>
          </w:p>
        </w:tc>
        <w:tc>
          <w:tcPr>
            <w:tcW w:w="1984" w:type="dxa"/>
            <w:vAlign w:val="top"/>
          </w:tcPr>
          <w:p>
            <w:pPr>
              <w:spacing w:line="280" w:lineRule="exact"/>
              <w:jc w:val="center"/>
              <w:rPr>
                <w:rFonts w:hint="default" w:ascii="Times New Roman" w:hAnsi="Times New Roman" w:eastAsia="方正仿宋简体" w:cs="Times New Roman"/>
              </w:rPr>
            </w:pPr>
          </w:p>
        </w:tc>
        <w:tc>
          <w:tcPr>
            <w:tcW w:w="1985" w:type="dxa"/>
            <w:vAlign w:val="top"/>
          </w:tcPr>
          <w:p>
            <w:pPr>
              <w:spacing w:line="280" w:lineRule="exact"/>
              <w:jc w:val="center"/>
              <w:rPr>
                <w:rFonts w:hint="default" w:ascii="Times New Roman" w:hAnsi="Times New Roman" w:eastAsia="方正仿宋简体" w:cs="Times New Roman"/>
              </w:rPr>
            </w:pPr>
          </w:p>
        </w:tc>
        <w:tc>
          <w:tcPr>
            <w:tcW w:w="1843" w:type="dxa"/>
            <w:vAlign w:val="top"/>
          </w:tcPr>
          <w:p>
            <w:pPr>
              <w:spacing w:line="280" w:lineRule="exact"/>
              <w:jc w:val="center"/>
              <w:rPr>
                <w:rFonts w:hint="default" w:ascii="Times New Roman" w:hAnsi="Times New Roman" w:eastAsia="方正仿宋简体" w:cs="Times New Roman"/>
              </w:rPr>
            </w:pPr>
          </w:p>
        </w:tc>
        <w:tc>
          <w:tcPr>
            <w:tcW w:w="2126" w:type="dxa"/>
            <w:vAlign w:val="top"/>
          </w:tcPr>
          <w:p>
            <w:pPr>
              <w:spacing w:line="280" w:lineRule="exact"/>
              <w:jc w:val="center"/>
              <w:rPr>
                <w:rFonts w:hint="default" w:ascii="Times New Roman" w:hAnsi="Times New Roman" w:eastAsia="方正仿宋简体" w:cs="Times New Roman"/>
              </w:rPr>
            </w:pPr>
          </w:p>
        </w:tc>
        <w:tc>
          <w:tcPr>
            <w:tcW w:w="1875" w:type="dxa"/>
            <w:vAlign w:val="top"/>
          </w:tcPr>
          <w:p>
            <w:pPr>
              <w:spacing w:line="280" w:lineRule="exact"/>
              <w:jc w:val="center"/>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3261" w:type="dxa"/>
            <w:vAlign w:val="center"/>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民航货运量</w:t>
            </w:r>
          </w:p>
        </w:tc>
        <w:tc>
          <w:tcPr>
            <w:tcW w:w="1276" w:type="dxa"/>
            <w:vAlign w:val="center"/>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亿吨</w:t>
            </w:r>
          </w:p>
        </w:tc>
        <w:tc>
          <w:tcPr>
            <w:tcW w:w="1984" w:type="dxa"/>
            <w:vAlign w:val="top"/>
          </w:tcPr>
          <w:p>
            <w:pPr>
              <w:spacing w:line="280" w:lineRule="exact"/>
              <w:jc w:val="center"/>
              <w:rPr>
                <w:rFonts w:hint="default" w:ascii="Times New Roman" w:hAnsi="Times New Roman" w:eastAsia="方正仿宋简体" w:cs="Times New Roman"/>
              </w:rPr>
            </w:pPr>
          </w:p>
        </w:tc>
        <w:tc>
          <w:tcPr>
            <w:tcW w:w="1985" w:type="dxa"/>
            <w:vAlign w:val="top"/>
          </w:tcPr>
          <w:p>
            <w:pPr>
              <w:spacing w:line="280" w:lineRule="exact"/>
              <w:jc w:val="center"/>
              <w:rPr>
                <w:rFonts w:hint="default" w:ascii="Times New Roman" w:hAnsi="Times New Roman" w:eastAsia="方正仿宋简体" w:cs="Times New Roman"/>
              </w:rPr>
            </w:pPr>
          </w:p>
        </w:tc>
        <w:tc>
          <w:tcPr>
            <w:tcW w:w="1843" w:type="dxa"/>
            <w:vAlign w:val="top"/>
          </w:tcPr>
          <w:p>
            <w:pPr>
              <w:spacing w:line="280" w:lineRule="exact"/>
              <w:jc w:val="center"/>
              <w:rPr>
                <w:rFonts w:hint="default" w:ascii="Times New Roman" w:hAnsi="Times New Roman" w:eastAsia="方正仿宋简体" w:cs="Times New Roman"/>
              </w:rPr>
            </w:pPr>
          </w:p>
        </w:tc>
        <w:tc>
          <w:tcPr>
            <w:tcW w:w="2126" w:type="dxa"/>
            <w:vAlign w:val="top"/>
          </w:tcPr>
          <w:p>
            <w:pPr>
              <w:spacing w:line="280" w:lineRule="exact"/>
              <w:jc w:val="center"/>
              <w:rPr>
                <w:rFonts w:hint="default" w:ascii="Times New Roman" w:hAnsi="Times New Roman" w:eastAsia="方正仿宋简体" w:cs="Times New Roman"/>
              </w:rPr>
            </w:pPr>
          </w:p>
        </w:tc>
        <w:tc>
          <w:tcPr>
            <w:tcW w:w="1875" w:type="dxa"/>
            <w:vAlign w:val="top"/>
          </w:tcPr>
          <w:p>
            <w:pPr>
              <w:spacing w:line="280" w:lineRule="exact"/>
              <w:jc w:val="center"/>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3261" w:type="dxa"/>
            <w:vAlign w:val="center"/>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民航货物周转量</w:t>
            </w:r>
          </w:p>
        </w:tc>
        <w:tc>
          <w:tcPr>
            <w:tcW w:w="1276" w:type="dxa"/>
            <w:vAlign w:val="center"/>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亿吨公里</w:t>
            </w:r>
          </w:p>
        </w:tc>
        <w:tc>
          <w:tcPr>
            <w:tcW w:w="1984" w:type="dxa"/>
            <w:vAlign w:val="top"/>
          </w:tcPr>
          <w:p>
            <w:pPr>
              <w:spacing w:line="280" w:lineRule="exact"/>
              <w:jc w:val="center"/>
              <w:rPr>
                <w:rFonts w:hint="default" w:ascii="Times New Roman" w:hAnsi="Times New Roman" w:eastAsia="方正仿宋简体" w:cs="Times New Roman"/>
              </w:rPr>
            </w:pPr>
          </w:p>
        </w:tc>
        <w:tc>
          <w:tcPr>
            <w:tcW w:w="1985" w:type="dxa"/>
            <w:vAlign w:val="top"/>
          </w:tcPr>
          <w:p>
            <w:pPr>
              <w:spacing w:line="280" w:lineRule="exact"/>
              <w:jc w:val="center"/>
              <w:rPr>
                <w:rFonts w:hint="default" w:ascii="Times New Roman" w:hAnsi="Times New Roman" w:eastAsia="方正仿宋简体" w:cs="Times New Roman"/>
              </w:rPr>
            </w:pPr>
          </w:p>
        </w:tc>
        <w:tc>
          <w:tcPr>
            <w:tcW w:w="1843" w:type="dxa"/>
            <w:vAlign w:val="top"/>
          </w:tcPr>
          <w:p>
            <w:pPr>
              <w:spacing w:line="280" w:lineRule="exact"/>
              <w:jc w:val="center"/>
              <w:rPr>
                <w:rFonts w:hint="default" w:ascii="Times New Roman" w:hAnsi="Times New Roman" w:eastAsia="方正仿宋简体" w:cs="Times New Roman"/>
              </w:rPr>
            </w:pPr>
          </w:p>
        </w:tc>
        <w:tc>
          <w:tcPr>
            <w:tcW w:w="2126" w:type="dxa"/>
            <w:vAlign w:val="top"/>
          </w:tcPr>
          <w:p>
            <w:pPr>
              <w:spacing w:line="280" w:lineRule="exact"/>
              <w:jc w:val="center"/>
              <w:rPr>
                <w:rFonts w:hint="default" w:ascii="Times New Roman" w:hAnsi="Times New Roman" w:eastAsia="方正仿宋简体" w:cs="Times New Roman"/>
              </w:rPr>
            </w:pPr>
          </w:p>
        </w:tc>
        <w:tc>
          <w:tcPr>
            <w:tcW w:w="1875" w:type="dxa"/>
            <w:vAlign w:val="top"/>
          </w:tcPr>
          <w:p>
            <w:pPr>
              <w:spacing w:line="280" w:lineRule="exact"/>
              <w:jc w:val="center"/>
              <w:rPr>
                <w:rFonts w:hint="default" w:ascii="Times New Roman" w:hAnsi="Times New Roman" w:eastAsia="方正仿宋简体" w:cs="Times New Roman"/>
              </w:rPr>
            </w:pPr>
          </w:p>
        </w:tc>
      </w:tr>
    </w:tbl>
    <w:p>
      <w:pPr>
        <w:spacing w:line="360" w:lineRule="auto"/>
        <w:jc w:val="center"/>
        <w:rPr>
          <w:rFonts w:hint="default" w:ascii="Times New Roman" w:hAnsi="Times New Roman" w:eastAsia="方正仿宋简体" w:cs="Times New Roman"/>
          <w:b/>
          <w:sz w:val="24"/>
          <w:szCs w:val="24"/>
        </w:rPr>
      </w:pPr>
    </w:p>
    <w:p>
      <w:pPr>
        <w:spacing w:line="360" w:lineRule="auto"/>
        <w:rPr>
          <w:rFonts w:hint="eastAsia" w:ascii="黑体" w:hAnsi="黑体" w:eastAsia="黑体"/>
          <w:b w:val="0"/>
          <w:bCs/>
          <w:sz w:val="24"/>
          <w:szCs w:val="24"/>
        </w:rPr>
      </w:pPr>
      <w:r>
        <w:rPr>
          <w:rFonts w:hint="eastAsia" w:ascii="黑体" w:hAnsi="黑体" w:eastAsia="黑体"/>
          <w:b w:val="0"/>
          <w:bCs/>
          <w:sz w:val="24"/>
          <w:szCs w:val="24"/>
        </w:rPr>
        <w:t xml:space="preserve">表12  民用机场投资进度表 </w:t>
      </w:r>
    </w:p>
    <w:tbl>
      <w:tblPr>
        <w:tblStyle w:val="9"/>
        <w:tblW w:w="1431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851"/>
        <w:gridCol w:w="567"/>
        <w:gridCol w:w="1134"/>
        <w:gridCol w:w="992"/>
        <w:gridCol w:w="567"/>
        <w:gridCol w:w="1134"/>
        <w:gridCol w:w="992"/>
        <w:gridCol w:w="567"/>
        <w:gridCol w:w="1276"/>
        <w:gridCol w:w="1276"/>
        <w:gridCol w:w="567"/>
        <w:gridCol w:w="113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 w:hRule="atLeast"/>
        </w:trPr>
        <w:tc>
          <w:tcPr>
            <w:tcW w:w="1985" w:type="dxa"/>
            <w:vMerge w:val="restart"/>
            <w:vAlign w:val="center"/>
          </w:tcPr>
          <w:p>
            <w:pPr>
              <w:spacing w:line="480" w:lineRule="auto"/>
              <w:jc w:val="center"/>
              <w:rPr>
                <w:rFonts w:hint="default" w:ascii="Times New Roman" w:hAnsi="Times New Roman" w:eastAsia="方正仿宋简体" w:cs="Times New Roman"/>
              </w:rPr>
            </w:pPr>
            <w:r>
              <w:rPr>
                <w:rFonts w:hint="default" w:ascii="Times New Roman" w:hAnsi="Times New Roman" w:eastAsia="方正仿宋简体" w:cs="Times New Roman"/>
              </w:rPr>
              <w:t>项目</w:t>
            </w:r>
          </w:p>
        </w:tc>
        <w:tc>
          <w:tcPr>
            <w:tcW w:w="851" w:type="dxa"/>
            <w:vMerge w:val="restart"/>
            <w:vAlign w:val="center"/>
          </w:tcPr>
          <w:p>
            <w:pPr>
              <w:spacing w:line="480" w:lineRule="auto"/>
              <w:jc w:val="center"/>
              <w:rPr>
                <w:rFonts w:hint="default" w:ascii="Times New Roman" w:hAnsi="Times New Roman" w:eastAsia="方正仿宋简体" w:cs="Times New Roman"/>
              </w:rPr>
            </w:pPr>
            <w:r>
              <w:rPr>
                <w:rFonts w:hint="default" w:ascii="Times New Roman" w:hAnsi="Times New Roman" w:eastAsia="方正仿宋简体" w:cs="Times New Roman"/>
              </w:rPr>
              <w:t>单位</w:t>
            </w:r>
          </w:p>
        </w:tc>
        <w:tc>
          <w:tcPr>
            <w:tcW w:w="2693" w:type="dxa"/>
            <w:gridSpan w:val="3"/>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投资金额</w:t>
            </w:r>
          </w:p>
        </w:tc>
        <w:tc>
          <w:tcPr>
            <w:tcW w:w="2693" w:type="dxa"/>
            <w:gridSpan w:val="3"/>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“十三五”规划投资</w:t>
            </w:r>
          </w:p>
        </w:tc>
        <w:tc>
          <w:tcPr>
            <w:tcW w:w="3119" w:type="dxa"/>
            <w:gridSpan w:val="3"/>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截至2017年底完成投资情况</w:t>
            </w:r>
          </w:p>
        </w:tc>
        <w:tc>
          <w:tcPr>
            <w:tcW w:w="2977" w:type="dxa"/>
            <w:gridSpan w:val="3"/>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截至2018年6月30日预计完成投资情况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 w:hRule="atLeast"/>
        </w:trPr>
        <w:tc>
          <w:tcPr>
            <w:tcW w:w="1985" w:type="dxa"/>
            <w:vMerge w:val="continue"/>
            <w:vAlign w:val="center"/>
          </w:tcPr>
          <w:p>
            <w:pPr>
              <w:spacing w:line="480" w:lineRule="auto"/>
              <w:jc w:val="center"/>
              <w:rPr>
                <w:rFonts w:hint="default" w:ascii="Times New Roman" w:hAnsi="Times New Roman" w:eastAsia="方正仿宋简体" w:cs="Times New Roman"/>
              </w:rPr>
            </w:pPr>
          </w:p>
        </w:tc>
        <w:tc>
          <w:tcPr>
            <w:tcW w:w="851" w:type="dxa"/>
            <w:vMerge w:val="continue"/>
            <w:vAlign w:val="center"/>
          </w:tcPr>
          <w:p>
            <w:pPr>
              <w:spacing w:line="480" w:lineRule="auto"/>
              <w:jc w:val="center"/>
              <w:rPr>
                <w:rFonts w:hint="default" w:ascii="Times New Roman" w:hAnsi="Times New Roman" w:eastAsia="方正仿宋简体" w:cs="Times New Roman"/>
              </w:rPr>
            </w:pPr>
          </w:p>
        </w:tc>
        <w:tc>
          <w:tcPr>
            <w:tcW w:w="567" w:type="dxa"/>
            <w:vMerge w:val="restart"/>
            <w:vAlign w:val="top"/>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总投资</w:t>
            </w:r>
          </w:p>
        </w:tc>
        <w:tc>
          <w:tcPr>
            <w:tcW w:w="2126" w:type="dxa"/>
            <w:gridSpan w:val="2"/>
            <w:vAlign w:val="top"/>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其中政府投资</w:t>
            </w:r>
          </w:p>
        </w:tc>
        <w:tc>
          <w:tcPr>
            <w:tcW w:w="567" w:type="dxa"/>
            <w:vMerge w:val="restart"/>
            <w:vAlign w:val="top"/>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总投资</w:t>
            </w:r>
          </w:p>
        </w:tc>
        <w:tc>
          <w:tcPr>
            <w:tcW w:w="2126" w:type="dxa"/>
            <w:gridSpan w:val="2"/>
            <w:vAlign w:val="top"/>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其中政府投资</w:t>
            </w:r>
          </w:p>
        </w:tc>
        <w:tc>
          <w:tcPr>
            <w:tcW w:w="567" w:type="dxa"/>
            <w:vMerge w:val="restart"/>
            <w:vAlign w:val="top"/>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总投资</w:t>
            </w:r>
          </w:p>
        </w:tc>
        <w:tc>
          <w:tcPr>
            <w:tcW w:w="2552" w:type="dxa"/>
            <w:gridSpan w:val="2"/>
            <w:vAlign w:val="top"/>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其中政府投资</w:t>
            </w:r>
          </w:p>
        </w:tc>
        <w:tc>
          <w:tcPr>
            <w:tcW w:w="567" w:type="dxa"/>
            <w:vMerge w:val="restart"/>
            <w:vAlign w:val="top"/>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总投资</w:t>
            </w:r>
          </w:p>
        </w:tc>
        <w:tc>
          <w:tcPr>
            <w:tcW w:w="2410" w:type="dxa"/>
            <w:gridSpan w:val="2"/>
            <w:vAlign w:val="top"/>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其中政府投资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 w:hRule="atLeast"/>
        </w:trPr>
        <w:tc>
          <w:tcPr>
            <w:tcW w:w="1985" w:type="dxa"/>
            <w:vMerge w:val="continue"/>
            <w:vAlign w:val="center"/>
          </w:tcPr>
          <w:p>
            <w:pPr>
              <w:spacing w:line="480" w:lineRule="auto"/>
              <w:jc w:val="center"/>
              <w:rPr>
                <w:rFonts w:hint="default" w:ascii="Times New Roman" w:hAnsi="Times New Roman" w:eastAsia="方正仿宋简体" w:cs="Times New Roman"/>
              </w:rPr>
            </w:pPr>
          </w:p>
        </w:tc>
        <w:tc>
          <w:tcPr>
            <w:tcW w:w="851" w:type="dxa"/>
            <w:vMerge w:val="continue"/>
            <w:vAlign w:val="center"/>
          </w:tcPr>
          <w:p>
            <w:pPr>
              <w:spacing w:line="480" w:lineRule="auto"/>
              <w:jc w:val="center"/>
              <w:rPr>
                <w:rFonts w:hint="default" w:ascii="Times New Roman" w:hAnsi="Times New Roman" w:eastAsia="方正仿宋简体" w:cs="Times New Roman"/>
              </w:rPr>
            </w:pPr>
          </w:p>
        </w:tc>
        <w:tc>
          <w:tcPr>
            <w:tcW w:w="567" w:type="dxa"/>
            <w:vMerge w:val="continue"/>
            <w:vAlign w:val="top"/>
          </w:tcPr>
          <w:p>
            <w:pPr>
              <w:jc w:val="center"/>
              <w:rPr>
                <w:rFonts w:hint="default" w:ascii="Times New Roman" w:hAnsi="Times New Roman" w:eastAsia="方正仿宋简体" w:cs="Times New Roman"/>
              </w:rPr>
            </w:pPr>
          </w:p>
        </w:tc>
        <w:tc>
          <w:tcPr>
            <w:tcW w:w="1134" w:type="dxa"/>
            <w:vAlign w:val="top"/>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中央和省投资</w:t>
            </w:r>
          </w:p>
        </w:tc>
        <w:tc>
          <w:tcPr>
            <w:tcW w:w="992"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市县级投资</w:t>
            </w:r>
          </w:p>
        </w:tc>
        <w:tc>
          <w:tcPr>
            <w:tcW w:w="567" w:type="dxa"/>
            <w:vMerge w:val="continue"/>
            <w:vAlign w:val="center"/>
          </w:tcPr>
          <w:p>
            <w:pPr>
              <w:jc w:val="center"/>
              <w:rPr>
                <w:rFonts w:hint="default" w:ascii="Times New Roman" w:hAnsi="Times New Roman" w:eastAsia="方正仿宋简体" w:cs="Times New Roman"/>
              </w:rPr>
            </w:pPr>
          </w:p>
        </w:tc>
        <w:tc>
          <w:tcPr>
            <w:tcW w:w="1134"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中央和省投资</w:t>
            </w:r>
          </w:p>
        </w:tc>
        <w:tc>
          <w:tcPr>
            <w:tcW w:w="992"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市县级投资</w:t>
            </w:r>
          </w:p>
        </w:tc>
        <w:tc>
          <w:tcPr>
            <w:tcW w:w="567" w:type="dxa"/>
            <w:vMerge w:val="continue"/>
            <w:vAlign w:val="center"/>
          </w:tcPr>
          <w:p>
            <w:pPr>
              <w:jc w:val="center"/>
              <w:rPr>
                <w:rFonts w:hint="default" w:ascii="Times New Roman" w:hAnsi="Times New Roman" w:eastAsia="方正仿宋简体" w:cs="Times New Roman"/>
              </w:rPr>
            </w:pPr>
          </w:p>
        </w:tc>
        <w:tc>
          <w:tcPr>
            <w:tcW w:w="1276"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中央和省投资</w:t>
            </w:r>
          </w:p>
        </w:tc>
        <w:tc>
          <w:tcPr>
            <w:tcW w:w="1276"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市县级投资</w:t>
            </w:r>
          </w:p>
        </w:tc>
        <w:tc>
          <w:tcPr>
            <w:tcW w:w="567" w:type="dxa"/>
            <w:vMerge w:val="continue"/>
            <w:vAlign w:val="center"/>
          </w:tcPr>
          <w:p>
            <w:pPr>
              <w:jc w:val="center"/>
              <w:rPr>
                <w:rFonts w:hint="default" w:ascii="Times New Roman" w:hAnsi="Times New Roman" w:eastAsia="方正仿宋简体" w:cs="Times New Roman"/>
              </w:rPr>
            </w:pPr>
          </w:p>
        </w:tc>
        <w:tc>
          <w:tcPr>
            <w:tcW w:w="1134"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中央和省投资</w:t>
            </w:r>
          </w:p>
        </w:tc>
        <w:tc>
          <w:tcPr>
            <w:tcW w:w="1276"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市县级投资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1985" w:type="dxa"/>
            <w:vAlign w:val="top"/>
          </w:tcPr>
          <w:p>
            <w:pPr>
              <w:spacing w:line="360" w:lineRule="auto"/>
              <w:rPr>
                <w:rFonts w:hint="default" w:ascii="Times New Roman" w:hAnsi="Times New Roman" w:eastAsia="方正仿宋简体" w:cs="Times New Roman"/>
              </w:rPr>
            </w:pPr>
            <w:r>
              <w:rPr>
                <w:rFonts w:hint="default" w:ascii="Times New Roman" w:hAnsi="Times New Roman" w:eastAsia="方正仿宋简体" w:cs="Times New Roman"/>
              </w:rPr>
              <w:t>运输机场</w:t>
            </w:r>
          </w:p>
        </w:tc>
        <w:tc>
          <w:tcPr>
            <w:tcW w:w="851"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亿元</w:t>
            </w:r>
          </w:p>
        </w:tc>
        <w:tc>
          <w:tcPr>
            <w:tcW w:w="567" w:type="dxa"/>
            <w:vAlign w:val="top"/>
          </w:tcPr>
          <w:p>
            <w:pPr>
              <w:spacing w:line="360" w:lineRule="auto"/>
              <w:rPr>
                <w:rFonts w:hint="default" w:ascii="Times New Roman" w:hAnsi="Times New Roman" w:eastAsia="方正仿宋简体" w:cs="Times New Roman"/>
              </w:rPr>
            </w:pPr>
          </w:p>
        </w:tc>
        <w:tc>
          <w:tcPr>
            <w:tcW w:w="1134" w:type="dxa"/>
            <w:vAlign w:val="top"/>
          </w:tcPr>
          <w:p>
            <w:pPr>
              <w:spacing w:line="360" w:lineRule="auto"/>
              <w:rPr>
                <w:rFonts w:hint="default" w:ascii="Times New Roman" w:hAnsi="Times New Roman" w:eastAsia="方正仿宋简体" w:cs="Times New Roman"/>
              </w:rPr>
            </w:pPr>
          </w:p>
        </w:tc>
        <w:tc>
          <w:tcPr>
            <w:tcW w:w="992" w:type="dxa"/>
            <w:vAlign w:val="top"/>
          </w:tcPr>
          <w:p>
            <w:pPr>
              <w:spacing w:line="360" w:lineRule="auto"/>
              <w:rPr>
                <w:rFonts w:hint="default" w:ascii="Times New Roman" w:hAnsi="Times New Roman" w:eastAsia="方正仿宋简体" w:cs="Times New Roman"/>
              </w:rPr>
            </w:pPr>
          </w:p>
        </w:tc>
        <w:tc>
          <w:tcPr>
            <w:tcW w:w="567" w:type="dxa"/>
            <w:vAlign w:val="top"/>
          </w:tcPr>
          <w:p>
            <w:pPr>
              <w:spacing w:line="360" w:lineRule="auto"/>
              <w:rPr>
                <w:rFonts w:hint="default" w:ascii="Times New Roman" w:hAnsi="Times New Roman" w:eastAsia="方正仿宋简体" w:cs="Times New Roman"/>
              </w:rPr>
            </w:pPr>
          </w:p>
        </w:tc>
        <w:tc>
          <w:tcPr>
            <w:tcW w:w="1134" w:type="dxa"/>
            <w:vAlign w:val="top"/>
          </w:tcPr>
          <w:p>
            <w:pPr>
              <w:spacing w:line="360" w:lineRule="auto"/>
              <w:rPr>
                <w:rFonts w:hint="default" w:ascii="Times New Roman" w:hAnsi="Times New Roman" w:eastAsia="方正仿宋简体" w:cs="Times New Roman"/>
              </w:rPr>
            </w:pPr>
          </w:p>
        </w:tc>
        <w:tc>
          <w:tcPr>
            <w:tcW w:w="992" w:type="dxa"/>
            <w:vAlign w:val="top"/>
          </w:tcPr>
          <w:p>
            <w:pPr>
              <w:spacing w:line="360" w:lineRule="auto"/>
              <w:rPr>
                <w:rFonts w:hint="default" w:ascii="Times New Roman" w:hAnsi="Times New Roman" w:eastAsia="方正仿宋简体" w:cs="Times New Roman"/>
              </w:rPr>
            </w:pPr>
          </w:p>
        </w:tc>
        <w:tc>
          <w:tcPr>
            <w:tcW w:w="567" w:type="dxa"/>
            <w:vAlign w:val="top"/>
          </w:tcPr>
          <w:p>
            <w:pPr>
              <w:spacing w:line="360" w:lineRule="auto"/>
              <w:rPr>
                <w:rFonts w:hint="default" w:ascii="Times New Roman" w:hAnsi="Times New Roman" w:eastAsia="方正仿宋简体" w:cs="Times New Roman"/>
              </w:rPr>
            </w:pPr>
          </w:p>
        </w:tc>
        <w:tc>
          <w:tcPr>
            <w:tcW w:w="1276" w:type="dxa"/>
            <w:vAlign w:val="top"/>
          </w:tcPr>
          <w:p>
            <w:pPr>
              <w:spacing w:line="360" w:lineRule="auto"/>
              <w:rPr>
                <w:rFonts w:hint="default" w:ascii="Times New Roman" w:hAnsi="Times New Roman" w:eastAsia="方正仿宋简体" w:cs="Times New Roman"/>
              </w:rPr>
            </w:pPr>
          </w:p>
        </w:tc>
        <w:tc>
          <w:tcPr>
            <w:tcW w:w="1276" w:type="dxa"/>
            <w:vAlign w:val="top"/>
          </w:tcPr>
          <w:p>
            <w:pPr>
              <w:spacing w:line="360" w:lineRule="auto"/>
              <w:rPr>
                <w:rFonts w:hint="default" w:ascii="Times New Roman" w:hAnsi="Times New Roman" w:eastAsia="方正仿宋简体" w:cs="Times New Roman"/>
              </w:rPr>
            </w:pPr>
          </w:p>
        </w:tc>
        <w:tc>
          <w:tcPr>
            <w:tcW w:w="567" w:type="dxa"/>
            <w:vAlign w:val="top"/>
          </w:tcPr>
          <w:p>
            <w:pPr>
              <w:spacing w:line="360" w:lineRule="auto"/>
              <w:rPr>
                <w:rFonts w:hint="default" w:ascii="Times New Roman" w:hAnsi="Times New Roman" w:eastAsia="方正仿宋简体" w:cs="Times New Roman"/>
              </w:rPr>
            </w:pPr>
          </w:p>
        </w:tc>
        <w:tc>
          <w:tcPr>
            <w:tcW w:w="1134" w:type="dxa"/>
            <w:vAlign w:val="top"/>
          </w:tcPr>
          <w:p>
            <w:pPr>
              <w:spacing w:line="360" w:lineRule="auto"/>
              <w:rPr>
                <w:rFonts w:hint="default" w:ascii="Times New Roman" w:hAnsi="Times New Roman" w:eastAsia="方正仿宋简体" w:cs="Times New Roman"/>
              </w:rPr>
            </w:pPr>
          </w:p>
        </w:tc>
        <w:tc>
          <w:tcPr>
            <w:tcW w:w="1276" w:type="dxa"/>
            <w:vAlign w:val="top"/>
          </w:tcPr>
          <w:p>
            <w:pPr>
              <w:spacing w:line="360" w:lineRule="auto"/>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1985" w:type="dxa"/>
            <w:vAlign w:val="top"/>
          </w:tcPr>
          <w:p>
            <w:pPr>
              <w:spacing w:line="360" w:lineRule="auto"/>
              <w:rPr>
                <w:rFonts w:hint="default" w:ascii="Times New Roman" w:hAnsi="Times New Roman" w:eastAsia="方正仿宋简体" w:cs="Times New Roman"/>
              </w:rPr>
            </w:pPr>
            <w:r>
              <w:rPr>
                <w:rFonts w:hint="default" w:ascii="Times New Roman" w:hAnsi="Times New Roman" w:eastAsia="方正仿宋简体" w:cs="Times New Roman"/>
              </w:rPr>
              <w:t>通用机场</w:t>
            </w:r>
          </w:p>
        </w:tc>
        <w:tc>
          <w:tcPr>
            <w:tcW w:w="851"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亿元</w:t>
            </w:r>
          </w:p>
        </w:tc>
        <w:tc>
          <w:tcPr>
            <w:tcW w:w="567" w:type="dxa"/>
            <w:vAlign w:val="top"/>
          </w:tcPr>
          <w:p>
            <w:pPr>
              <w:spacing w:line="360" w:lineRule="auto"/>
              <w:rPr>
                <w:rFonts w:hint="default" w:ascii="Times New Roman" w:hAnsi="Times New Roman" w:eastAsia="方正仿宋简体" w:cs="Times New Roman"/>
              </w:rPr>
            </w:pPr>
          </w:p>
        </w:tc>
        <w:tc>
          <w:tcPr>
            <w:tcW w:w="1134" w:type="dxa"/>
            <w:vAlign w:val="top"/>
          </w:tcPr>
          <w:p>
            <w:pPr>
              <w:spacing w:line="360" w:lineRule="auto"/>
              <w:rPr>
                <w:rFonts w:hint="default" w:ascii="Times New Roman" w:hAnsi="Times New Roman" w:eastAsia="方正仿宋简体" w:cs="Times New Roman"/>
              </w:rPr>
            </w:pPr>
          </w:p>
        </w:tc>
        <w:tc>
          <w:tcPr>
            <w:tcW w:w="992" w:type="dxa"/>
            <w:vAlign w:val="top"/>
          </w:tcPr>
          <w:p>
            <w:pPr>
              <w:spacing w:line="360" w:lineRule="auto"/>
              <w:rPr>
                <w:rFonts w:hint="default" w:ascii="Times New Roman" w:hAnsi="Times New Roman" w:eastAsia="方正仿宋简体" w:cs="Times New Roman"/>
              </w:rPr>
            </w:pPr>
          </w:p>
        </w:tc>
        <w:tc>
          <w:tcPr>
            <w:tcW w:w="567" w:type="dxa"/>
            <w:vAlign w:val="top"/>
          </w:tcPr>
          <w:p>
            <w:pPr>
              <w:spacing w:line="360" w:lineRule="auto"/>
              <w:rPr>
                <w:rFonts w:hint="default" w:ascii="Times New Roman" w:hAnsi="Times New Roman" w:eastAsia="方正仿宋简体" w:cs="Times New Roman"/>
              </w:rPr>
            </w:pPr>
          </w:p>
        </w:tc>
        <w:tc>
          <w:tcPr>
            <w:tcW w:w="1134" w:type="dxa"/>
            <w:vAlign w:val="top"/>
          </w:tcPr>
          <w:p>
            <w:pPr>
              <w:spacing w:line="360" w:lineRule="auto"/>
              <w:rPr>
                <w:rFonts w:hint="default" w:ascii="Times New Roman" w:hAnsi="Times New Roman" w:eastAsia="方正仿宋简体" w:cs="Times New Roman"/>
              </w:rPr>
            </w:pPr>
          </w:p>
        </w:tc>
        <w:tc>
          <w:tcPr>
            <w:tcW w:w="992" w:type="dxa"/>
            <w:vAlign w:val="top"/>
          </w:tcPr>
          <w:p>
            <w:pPr>
              <w:spacing w:line="360" w:lineRule="auto"/>
              <w:rPr>
                <w:rFonts w:hint="default" w:ascii="Times New Roman" w:hAnsi="Times New Roman" w:eastAsia="方正仿宋简体" w:cs="Times New Roman"/>
              </w:rPr>
            </w:pPr>
          </w:p>
        </w:tc>
        <w:tc>
          <w:tcPr>
            <w:tcW w:w="567" w:type="dxa"/>
            <w:vAlign w:val="top"/>
          </w:tcPr>
          <w:p>
            <w:pPr>
              <w:spacing w:line="360" w:lineRule="auto"/>
              <w:rPr>
                <w:rFonts w:hint="default" w:ascii="Times New Roman" w:hAnsi="Times New Roman" w:eastAsia="方正仿宋简体" w:cs="Times New Roman"/>
              </w:rPr>
            </w:pPr>
          </w:p>
        </w:tc>
        <w:tc>
          <w:tcPr>
            <w:tcW w:w="1276" w:type="dxa"/>
            <w:vAlign w:val="top"/>
          </w:tcPr>
          <w:p>
            <w:pPr>
              <w:spacing w:line="360" w:lineRule="auto"/>
              <w:rPr>
                <w:rFonts w:hint="default" w:ascii="Times New Roman" w:hAnsi="Times New Roman" w:eastAsia="方正仿宋简体" w:cs="Times New Roman"/>
              </w:rPr>
            </w:pPr>
          </w:p>
        </w:tc>
        <w:tc>
          <w:tcPr>
            <w:tcW w:w="1276" w:type="dxa"/>
            <w:vAlign w:val="top"/>
          </w:tcPr>
          <w:p>
            <w:pPr>
              <w:spacing w:line="360" w:lineRule="auto"/>
              <w:rPr>
                <w:rFonts w:hint="default" w:ascii="Times New Roman" w:hAnsi="Times New Roman" w:eastAsia="方正仿宋简体" w:cs="Times New Roman"/>
              </w:rPr>
            </w:pPr>
          </w:p>
        </w:tc>
        <w:tc>
          <w:tcPr>
            <w:tcW w:w="567" w:type="dxa"/>
            <w:vAlign w:val="top"/>
          </w:tcPr>
          <w:p>
            <w:pPr>
              <w:spacing w:line="360" w:lineRule="auto"/>
              <w:rPr>
                <w:rFonts w:hint="default" w:ascii="Times New Roman" w:hAnsi="Times New Roman" w:eastAsia="方正仿宋简体" w:cs="Times New Roman"/>
              </w:rPr>
            </w:pPr>
          </w:p>
        </w:tc>
        <w:tc>
          <w:tcPr>
            <w:tcW w:w="1134" w:type="dxa"/>
            <w:vAlign w:val="top"/>
          </w:tcPr>
          <w:p>
            <w:pPr>
              <w:spacing w:line="360" w:lineRule="auto"/>
              <w:rPr>
                <w:rFonts w:hint="default" w:ascii="Times New Roman" w:hAnsi="Times New Roman" w:eastAsia="方正仿宋简体" w:cs="Times New Roman"/>
              </w:rPr>
            </w:pPr>
          </w:p>
        </w:tc>
        <w:tc>
          <w:tcPr>
            <w:tcW w:w="1276" w:type="dxa"/>
            <w:vAlign w:val="top"/>
          </w:tcPr>
          <w:p>
            <w:pPr>
              <w:spacing w:line="360" w:lineRule="auto"/>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1985" w:type="dxa"/>
            <w:vAlign w:val="top"/>
          </w:tcPr>
          <w:p>
            <w:pPr>
              <w:spacing w:line="360" w:lineRule="auto"/>
              <w:rPr>
                <w:rFonts w:hint="default" w:ascii="Times New Roman" w:hAnsi="Times New Roman" w:eastAsia="方正仿宋简体" w:cs="Times New Roman"/>
              </w:rPr>
            </w:pPr>
            <w:r>
              <w:rPr>
                <w:rFonts w:hint="default" w:ascii="Times New Roman" w:hAnsi="Times New Roman" w:eastAsia="方正仿宋简体" w:cs="Times New Roman"/>
              </w:rPr>
              <w:t>机场配套工程</w:t>
            </w:r>
          </w:p>
        </w:tc>
        <w:tc>
          <w:tcPr>
            <w:tcW w:w="851"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亿元</w:t>
            </w:r>
          </w:p>
        </w:tc>
        <w:tc>
          <w:tcPr>
            <w:tcW w:w="567" w:type="dxa"/>
            <w:vAlign w:val="top"/>
          </w:tcPr>
          <w:p>
            <w:pPr>
              <w:spacing w:line="360" w:lineRule="auto"/>
              <w:rPr>
                <w:rFonts w:hint="default" w:ascii="Times New Roman" w:hAnsi="Times New Roman" w:eastAsia="方正仿宋简体" w:cs="Times New Roman"/>
              </w:rPr>
            </w:pPr>
          </w:p>
        </w:tc>
        <w:tc>
          <w:tcPr>
            <w:tcW w:w="1134" w:type="dxa"/>
            <w:vAlign w:val="top"/>
          </w:tcPr>
          <w:p>
            <w:pPr>
              <w:spacing w:line="360" w:lineRule="auto"/>
              <w:rPr>
                <w:rFonts w:hint="default" w:ascii="Times New Roman" w:hAnsi="Times New Roman" w:eastAsia="方正仿宋简体" w:cs="Times New Roman"/>
              </w:rPr>
            </w:pPr>
          </w:p>
        </w:tc>
        <w:tc>
          <w:tcPr>
            <w:tcW w:w="992" w:type="dxa"/>
            <w:vAlign w:val="top"/>
          </w:tcPr>
          <w:p>
            <w:pPr>
              <w:spacing w:line="360" w:lineRule="auto"/>
              <w:rPr>
                <w:rFonts w:hint="default" w:ascii="Times New Roman" w:hAnsi="Times New Roman" w:eastAsia="方正仿宋简体" w:cs="Times New Roman"/>
              </w:rPr>
            </w:pPr>
          </w:p>
        </w:tc>
        <w:tc>
          <w:tcPr>
            <w:tcW w:w="567" w:type="dxa"/>
            <w:vAlign w:val="top"/>
          </w:tcPr>
          <w:p>
            <w:pPr>
              <w:spacing w:line="360" w:lineRule="auto"/>
              <w:rPr>
                <w:rFonts w:hint="default" w:ascii="Times New Roman" w:hAnsi="Times New Roman" w:eastAsia="方正仿宋简体" w:cs="Times New Roman"/>
              </w:rPr>
            </w:pPr>
          </w:p>
        </w:tc>
        <w:tc>
          <w:tcPr>
            <w:tcW w:w="1134" w:type="dxa"/>
            <w:vAlign w:val="top"/>
          </w:tcPr>
          <w:p>
            <w:pPr>
              <w:spacing w:line="360" w:lineRule="auto"/>
              <w:rPr>
                <w:rFonts w:hint="default" w:ascii="Times New Roman" w:hAnsi="Times New Roman" w:eastAsia="方正仿宋简体" w:cs="Times New Roman"/>
              </w:rPr>
            </w:pPr>
          </w:p>
        </w:tc>
        <w:tc>
          <w:tcPr>
            <w:tcW w:w="992" w:type="dxa"/>
            <w:vAlign w:val="top"/>
          </w:tcPr>
          <w:p>
            <w:pPr>
              <w:spacing w:line="360" w:lineRule="auto"/>
              <w:rPr>
                <w:rFonts w:hint="default" w:ascii="Times New Roman" w:hAnsi="Times New Roman" w:eastAsia="方正仿宋简体" w:cs="Times New Roman"/>
              </w:rPr>
            </w:pPr>
          </w:p>
        </w:tc>
        <w:tc>
          <w:tcPr>
            <w:tcW w:w="567" w:type="dxa"/>
            <w:vAlign w:val="top"/>
          </w:tcPr>
          <w:p>
            <w:pPr>
              <w:spacing w:line="360" w:lineRule="auto"/>
              <w:rPr>
                <w:rFonts w:hint="default" w:ascii="Times New Roman" w:hAnsi="Times New Roman" w:eastAsia="方正仿宋简体" w:cs="Times New Roman"/>
              </w:rPr>
            </w:pPr>
          </w:p>
        </w:tc>
        <w:tc>
          <w:tcPr>
            <w:tcW w:w="1276" w:type="dxa"/>
            <w:vAlign w:val="top"/>
          </w:tcPr>
          <w:p>
            <w:pPr>
              <w:spacing w:line="360" w:lineRule="auto"/>
              <w:rPr>
                <w:rFonts w:hint="default" w:ascii="Times New Roman" w:hAnsi="Times New Roman" w:eastAsia="方正仿宋简体" w:cs="Times New Roman"/>
              </w:rPr>
            </w:pPr>
          </w:p>
        </w:tc>
        <w:tc>
          <w:tcPr>
            <w:tcW w:w="1276" w:type="dxa"/>
            <w:vAlign w:val="top"/>
          </w:tcPr>
          <w:p>
            <w:pPr>
              <w:spacing w:line="360" w:lineRule="auto"/>
              <w:rPr>
                <w:rFonts w:hint="default" w:ascii="Times New Roman" w:hAnsi="Times New Roman" w:eastAsia="方正仿宋简体" w:cs="Times New Roman"/>
              </w:rPr>
            </w:pPr>
          </w:p>
        </w:tc>
        <w:tc>
          <w:tcPr>
            <w:tcW w:w="567" w:type="dxa"/>
            <w:vAlign w:val="top"/>
          </w:tcPr>
          <w:p>
            <w:pPr>
              <w:spacing w:line="360" w:lineRule="auto"/>
              <w:rPr>
                <w:rFonts w:hint="default" w:ascii="Times New Roman" w:hAnsi="Times New Roman" w:eastAsia="方正仿宋简体" w:cs="Times New Roman"/>
              </w:rPr>
            </w:pPr>
          </w:p>
        </w:tc>
        <w:tc>
          <w:tcPr>
            <w:tcW w:w="1134" w:type="dxa"/>
            <w:vAlign w:val="top"/>
          </w:tcPr>
          <w:p>
            <w:pPr>
              <w:spacing w:line="360" w:lineRule="auto"/>
              <w:rPr>
                <w:rFonts w:hint="default" w:ascii="Times New Roman" w:hAnsi="Times New Roman" w:eastAsia="方正仿宋简体" w:cs="Times New Roman"/>
              </w:rPr>
            </w:pPr>
          </w:p>
        </w:tc>
        <w:tc>
          <w:tcPr>
            <w:tcW w:w="1276" w:type="dxa"/>
            <w:vAlign w:val="top"/>
          </w:tcPr>
          <w:p>
            <w:pPr>
              <w:spacing w:line="360" w:lineRule="auto"/>
              <w:rPr>
                <w:rFonts w:hint="default" w:ascii="Times New Roman" w:hAnsi="Times New Roman" w:eastAsia="方正仿宋简体" w:cs="Times New Roman"/>
              </w:rPr>
            </w:pPr>
          </w:p>
        </w:tc>
      </w:tr>
    </w:tbl>
    <w:p>
      <w:pPr>
        <w:spacing w:line="360" w:lineRule="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 xml:space="preserve">                                                             </w:t>
      </w:r>
    </w:p>
    <w:p>
      <w:pPr>
        <w:spacing w:line="360" w:lineRule="auto"/>
        <w:rPr>
          <w:rFonts w:hint="eastAsia" w:ascii="黑体" w:hAnsi="黑体" w:eastAsia="黑体"/>
          <w:b w:val="0"/>
          <w:bCs/>
          <w:sz w:val="24"/>
          <w:szCs w:val="24"/>
        </w:rPr>
      </w:pPr>
      <w:r>
        <w:rPr>
          <w:rFonts w:hint="eastAsia" w:ascii="黑体" w:hAnsi="黑体" w:eastAsia="黑体"/>
          <w:b w:val="0"/>
          <w:bCs/>
          <w:sz w:val="24"/>
          <w:szCs w:val="24"/>
        </w:rPr>
        <w:t>表13    广东省“十三五”规划重大工程项目实施进度表（民用机场）</w:t>
      </w:r>
    </w:p>
    <w:tbl>
      <w:tblPr>
        <w:tblStyle w:val="9"/>
        <w:tblW w:w="1435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589"/>
        <w:gridCol w:w="1409"/>
        <w:gridCol w:w="1134"/>
        <w:gridCol w:w="709"/>
        <w:gridCol w:w="708"/>
        <w:gridCol w:w="1134"/>
        <w:gridCol w:w="1418"/>
        <w:gridCol w:w="1924"/>
        <w:gridCol w:w="1053"/>
        <w:gridCol w:w="1559"/>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blHeader/>
        </w:trPr>
        <w:tc>
          <w:tcPr>
            <w:tcW w:w="838"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具体项目情况</w:t>
            </w:r>
          </w:p>
        </w:tc>
        <w:tc>
          <w:tcPr>
            <w:tcW w:w="589"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序号</w:t>
            </w:r>
          </w:p>
        </w:tc>
        <w:tc>
          <w:tcPr>
            <w:tcW w:w="1409"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民用机场项目名称</w:t>
            </w:r>
          </w:p>
        </w:tc>
        <w:tc>
          <w:tcPr>
            <w:tcW w:w="1134"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主要建设内容</w:t>
            </w:r>
          </w:p>
        </w:tc>
        <w:tc>
          <w:tcPr>
            <w:tcW w:w="709"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功能作用</w:t>
            </w:r>
          </w:p>
        </w:tc>
        <w:tc>
          <w:tcPr>
            <w:tcW w:w="708"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投资规模</w:t>
            </w:r>
          </w:p>
        </w:tc>
        <w:tc>
          <w:tcPr>
            <w:tcW w:w="1134"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“十三五”期预计投资</w:t>
            </w:r>
          </w:p>
        </w:tc>
        <w:tc>
          <w:tcPr>
            <w:tcW w:w="1418" w:type="dxa"/>
            <w:vAlign w:val="center"/>
          </w:tcPr>
          <w:p>
            <w:pPr>
              <w:jc w:val="center"/>
              <w:rPr>
                <w:rFonts w:hint="default" w:ascii="Times New Roman" w:hAnsi="Times New Roman" w:eastAsia="方正仿宋简体" w:cs="Times New Roman"/>
                <w:b/>
              </w:rPr>
            </w:pPr>
            <w:r>
              <w:rPr>
                <w:rFonts w:hint="default" w:ascii="Times New Roman" w:hAnsi="Times New Roman" w:eastAsia="方正仿宋简体" w:cs="Times New Roman"/>
                <w:b/>
              </w:rPr>
              <w:t>2017年底完成的投资和项目进展</w:t>
            </w:r>
          </w:p>
        </w:tc>
        <w:tc>
          <w:tcPr>
            <w:tcW w:w="1924" w:type="dxa"/>
            <w:vAlign w:val="center"/>
          </w:tcPr>
          <w:p>
            <w:pPr>
              <w:jc w:val="center"/>
              <w:rPr>
                <w:rFonts w:hint="default" w:ascii="Times New Roman" w:hAnsi="Times New Roman" w:eastAsia="方正仿宋简体" w:cs="Times New Roman"/>
                <w:b/>
              </w:rPr>
            </w:pPr>
            <w:r>
              <w:rPr>
                <w:rFonts w:hint="default" w:ascii="Times New Roman" w:hAnsi="Times New Roman" w:eastAsia="方正仿宋简体" w:cs="Times New Roman"/>
                <w:b/>
              </w:rPr>
              <w:t>截至2018年6月30日预计完成的投资和项目进展</w:t>
            </w:r>
          </w:p>
        </w:tc>
        <w:tc>
          <w:tcPr>
            <w:tcW w:w="1053"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预计开工/完工时间</w:t>
            </w:r>
          </w:p>
        </w:tc>
        <w:tc>
          <w:tcPr>
            <w:tcW w:w="1559"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建成（实施）后的效果评价</w:t>
            </w:r>
          </w:p>
        </w:tc>
        <w:tc>
          <w:tcPr>
            <w:tcW w:w="1875"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实施推进存在主要困难及需协调解决政策障碍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838" w:type="dxa"/>
            <w:vMerge w:val="restart"/>
            <w:vAlign w:val="center"/>
          </w:tcPr>
          <w:p>
            <w:pPr>
              <w:spacing w:line="360" w:lineRule="auto"/>
              <w:jc w:val="center"/>
              <w:rPr>
                <w:rFonts w:hint="default" w:ascii="Times New Roman" w:hAnsi="Times New Roman" w:eastAsia="方正仿宋简体" w:cs="Times New Roman"/>
              </w:rPr>
            </w:pPr>
            <w:r>
              <w:rPr>
                <w:rFonts w:hint="default" w:ascii="Times New Roman" w:hAnsi="Times New Roman" w:eastAsia="方正仿宋简体" w:cs="Times New Roman"/>
              </w:rPr>
              <w:t>运输机场</w:t>
            </w:r>
          </w:p>
        </w:tc>
        <w:tc>
          <w:tcPr>
            <w:tcW w:w="589"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1</w:t>
            </w:r>
          </w:p>
        </w:tc>
        <w:tc>
          <w:tcPr>
            <w:tcW w:w="1409" w:type="dxa"/>
            <w:vAlign w:val="center"/>
          </w:tcPr>
          <w:p>
            <w:pPr>
              <w:spacing w:line="360" w:lineRule="auto"/>
              <w:jc w:val="center"/>
              <w:rPr>
                <w:rFonts w:hint="default" w:ascii="Times New Roman" w:hAnsi="Times New Roman" w:eastAsia="方正仿宋简体" w:cs="Times New Roman"/>
              </w:rPr>
            </w:pPr>
          </w:p>
        </w:tc>
        <w:tc>
          <w:tcPr>
            <w:tcW w:w="1134" w:type="dxa"/>
            <w:vAlign w:val="top"/>
          </w:tcPr>
          <w:p>
            <w:pPr>
              <w:spacing w:line="360" w:lineRule="auto"/>
              <w:jc w:val="center"/>
              <w:rPr>
                <w:rFonts w:hint="default" w:ascii="Times New Roman" w:hAnsi="Times New Roman" w:eastAsia="方正仿宋简体" w:cs="Times New Roman"/>
              </w:rPr>
            </w:pPr>
          </w:p>
        </w:tc>
        <w:tc>
          <w:tcPr>
            <w:tcW w:w="709" w:type="dxa"/>
            <w:vAlign w:val="top"/>
          </w:tcPr>
          <w:p>
            <w:pPr>
              <w:spacing w:line="360" w:lineRule="auto"/>
              <w:jc w:val="center"/>
              <w:rPr>
                <w:rFonts w:hint="default" w:ascii="Times New Roman" w:hAnsi="Times New Roman" w:eastAsia="方正仿宋简体" w:cs="Times New Roman"/>
              </w:rPr>
            </w:pPr>
          </w:p>
        </w:tc>
        <w:tc>
          <w:tcPr>
            <w:tcW w:w="708" w:type="dxa"/>
            <w:vAlign w:val="top"/>
          </w:tcPr>
          <w:p>
            <w:pPr>
              <w:spacing w:line="360" w:lineRule="auto"/>
              <w:jc w:val="center"/>
              <w:rPr>
                <w:rFonts w:hint="default" w:ascii="Times New Roman" w:hAnsi="Times New Roman" w:eastAsia="方正仿宋简体" w:cs="Times New Roman"/>
              </w:rPr>
            </w:pPr>
          </w:p>
        </w:tc>
        <w:tc>
          <w:tcPr>
            <w:tcW w:w="1134" w:type="dxa"/>
            <w:vAlign w:val="top"/>
          </w:tcPr>
          <w:p>
            <w:pPr>
              <w:spacing w:line="360" w:lineRule="auto"/>
              <w:jc w:val="center"/>
              <w:rPr>
                <w:rFonts w:hint="default" w:ascii="Times New Roman" w:hAnsi="Times New Roman" w:eastAsia="方正仿宋简体" w:cs="Times New Roman"/>
              </w:rPr>
            </w:pPr>
          </w:p>
        </w:tc>
        <w:tc>
          <w:tcPr>
            <w:tcW w:w="1418" w:type="dxa"/>
            <w:vAlign w:val="top"/>
          </w:tcPr>
          <w:p>
            <w:pPr>
              <w:spacing w:line="360" w:lineRule="auto"/>
              <w:jc w:val="center"/>
              <w:rPr>
                <w:rFonts w:hint="default" w:ascii="Times New Roman" w:hAnsi="Times New Roman" w:eastAsia="方正仿宋简体" w:cs="Times New Roman"/>
              </w:rPr>
            </w:pPr>
          </w:p>
        </w:tc>
        <w:tc>
          <w:tcPr>
            <w:tcW w:w="1924" w:type="dxa"/>
            <w:vAlign w:val="top"/>
          </w:tcPr>
          <w:p>
            <w:pPr>
              <w:spacing w:line="360" w:lineRule="auto"/>
              <w:jc w:val="center"/>
              <w:rPr>
                <w:rFonts w:hint="default" w:ascii="Times New Roman" w:hAnsi="Times New Roman" w:eastAsia="方正仿宋简体" w:cs="Times New Roman"/>
              </w:rPr>
            </w:pPr>
          </w:p>
        </w:tc>
        <w:tc>
          <w:tcPr>
            <w:tcW w:w="1053" w:type="dxa"/>
            <w:vAlign w:val="top"/>
          </w:tcPr>
          <w:p>
            <w:pPr>
              <w:spacing w:line="360" w:lineRule="auto"/>
              <w:jc w:val="center"/>
              <w:rPr>
                <w:rFonts w:hint="default" w:ascii="Times New Roman" w:hAnsi="Times New Roman" w:eastAsia="方正仿宋简体" w:cs="Times New Roman"/>
              </w:rPr>
            </w:pPr>
          </w:p>
        </w:tc>
        <w:tc>
          <w:tcPr>
            <w:tcW w:w="1559" w:type="dxa"/>
            <w:vAlign w:val="top"/>
          </w:tcPr>
          <w:p>
            <w:pPr>
              <w:spacing w:line="360" w:lineRule="auto"/>
              <w:jc w:val="center"/>
              <w:rPr>
                <w:rFonts w:hint="default" w:ascii="Times New Roman" w:hAnsi="Times New Roman" w:eastAsia="方正仿宋简体" w:cs="Times New Roman"/>
              </w:rPr>
            </w:pPr>
          </w:p>
        </w:tc>
        <w:tc>
          <w:tcPr>
            <w:tcW w:w="1875" w:type="dxa"/>
            <w:vAlign w:val="top"/>
          </w:tcPr>
          <w:p>
            <w:pPr>
              <w:spacing w:line="360" w:lineRule="auto"/>
              <w:jc w:val="center"/>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838" w:type="dxa"/>
            <w:vMerge w:val="continue"/>
            <w:vAlign w:val="center"/>
          </w:tcPr>
          <w:p>
            <w:pPr>
              <w:jc w:val="center"/>
              <w:rPr>
                <w:rFonts w:hint="default" w:ascii="Times New Roman" w:hAnsi="Times New Roman" w:eastAsia="方正仿宋简体" w:cs="Times New Roman"/>
              </w:rPr>
            </w:pPr>
          </w:p>
        </w:tc>
        <w:tc>
          <w:tcPr>
            <w:tcW w:w="589"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2</w:t>
            </w:r>
          </w:p>
        </w:tc>
        <w:tc>
          <w:tcPr>
            <w:tcW w:w="1409" w:type="dxa"/>
            <w:vAlign w:val="center"/>
          </w:tcPr>
          <w:p>
            <w:pPr>
              <w:spacing w:line="360" w:lineRule="auto"/>
              <w:jc w:val="center"/>
              <w:rPr>
                <w:rFonts w:hint="default" w:ascii="Times New Roman" w:hAnsi="Times New Roman" w:eastAsia="方正仿宋简体" w:cs="Times New Roman"/>
              </w:rPr>
            </w:pPr>
          </w:p>
        </w:tc>
        <w:tc>
          <w:tcPr>
            <w:tcW w:w="1134" w:type="dxa"/>
            <w:vAlign w:val="top"/>
          </w:tcPr>
          <w:p>
            <w:pPr>
              <w:spacing w:line="360" w:lineRule="auto"/>
              <w:jc w:val="center"/>
              <w:rPr>
                <w:rFonts w:hint="default" w:ascii="Times New Roman" w:hAnsi="Times New Roman" w:eastAsia="方正仿宋简体" w:cs="Times New Roman"/>
              </w:rPr>
            </w:pPr>
          </w:p>
        </w:tc>
        <w:tc>
          <w:tcPr>
            <w:tcW w:w="709" w:type="dxa"/>
            <w:vAlign w:val="top"/>
          </w:tcPr>
          <w:p>
            <w:pPr>
              <w:spacing w:line="360" w:lineRule="auto"/>
              <w:jc w:val="center"/>
              <w:rPr>
                <w:rFonts w:hint="default" w:ascii="Times New Roman" w:hAnsi="Times New Roman" w:eastAsia="方正仿宋简体" w:cs="Times New Roman"/>
              </w:rPr>
            </w:pPr>
          </w:p>
        </w:tc>
        <w:tc>
          <w:tcPr>
            <w:tcW w:w="708" w:type="dxa"/>
            <w:vAlign w:val="top"/>
          </w:tcPr>
          <w:p>
            <w:pPr>
              <w:spacing w:line="360" w:lineRule="auto"/>
              <w:jc w:val="center"/>
              <w:rPr>
                <w:rFonts w:hint="default" w:ascii="Times New Roman" w:hAnsi="Times New Roman" w:eastAsia="方正仿宋简体" w:cs="Times New Roman"/>
              </w:rPr>
            </w:pPr>
          </w:p>
        </w:tc>
        <w:tc>
          <w:tcPr>
            <w:tcW w:w="1134" w:type="dxa"/>
            <w:vAlign w:val="top"/>
          </w:tcPr>
          <w:p>
            <w:pPr>
              <w:spacing w:line="360" w:lineRule="auto"/>
              <w:jc w:val="center"/>
              <w:rPr>
                <w:rFonts w:hint="default" w:ascii="Times New Roman" w:hAnsi="Times New Roman" w:eastAsia="方正仿宋简体" w:cs="Times New Roman"/>
              </w:rPr>
            </w:pPr>
          </w:p>
        </w:tc>
        <w:tc>
          <w:tcPr>
            <w:tcW w:w="1418" w:type="dxa"/>
            <w:vAlign w:val="top"/>
          </w:tcPr>
          <w:p>
            <w:pPr>
              <w:spacing w:line="360" w:lineRule="auto"/>
              <w:jc w:val="center"/>
              <w:rPr>
                <w:rFonts w:hint="default" w:ascii="Times New Roman" w:hAnsi="Times New Roman" w:eastAsia="方正仿宋简体" w:cs="Times New Roman"/>
              </w:rPr>
            </w:pPr>
          </w:p>
        </w:tc>
        <w:tc>
          <w:tcPr>
            <w:tcW w:w="1924" w:type="dxa"/>
            <w:vAlign w:val="top"/>
          </w:tcPr>
          <w:p>
            <w:pPr>
              <w:spacing w:line="360" w:lineRule="auto"/>
              <w:jc w:val="center"/>
              <w:rPr>
                <w:rFonts w:hint="default" w:ascii="Times New Roman" w:hAnsi="Times New Roman" w:eastAsia="方正仿宋简体" w:cs="Times New Roman"/>
              </w:rPr>
            </w:pPr>
          </w:p>
        </w:tc>
        <w:tc>
          <w:tcPr>
            <w:tcW w:w="1053" w:type="dxa"/>
            <w:vAlign w:val="top"/>
          </w:tcPr>
          <w:p>
            <w:pPr>
              <w:spacing w:line="360" w:lineRule="auto"/>
              <w:jc w:val="center"/>
              <w:rPr>
                <w:rFonts w:hint="default" w:ascii="Times New Roman" w:hAnsi="Times New Roman" w:eastAsia="方正仿宋简体" w:cs="Times New Roman"/>
              </w:rPr>
            </w:pPr>
          </w:p>
        </w:tc>
        <w:tc>
          <w:tcPr>
            <w:tcW w:w="1559" w:type="dxa"/>
            <w:vAlign w:val="top"/>
          </w:tcPr>
          <w:p>
            <w:pPr>
              <w:spacing w:line="360" w:lineRule="auto"/>
              <w:jc w:val="center"/>
              <w:rPr>
                <w:rFonts w:hint="default" w:ascii="Times New Roman" w:hAnsi="Times New Roman" w:eastAsia="方正仿宋简体" w:cs="Times New Roman"/>
              </w:rPr>
            </w:pPr>
          </w:p>
        </w:tc>
        <w:tc>
          <w:tcPr>
            <w:tcW w:w="1875" w:type="dxa"/>
            <w:vAlign w:val="top"/>
          </w:tcPr>
          <w:p>
            <w:pPr>
              <w:spacing w:line="360" w:lineRule="auto"/>
              <w:jc w:val="center"/>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838" w:type="dxa"/>
            <w:vMerge w:val="continue"/>
            <w:vAlign w:val="center"/>
          </w:tcPr>
          <w:p>
            <w:pPr>
              <w:jc w:val="center"/>
              <w:rPr>
                <w:rFonts w:hint="default" w:ascii="Times New Roman" w:hAnsi="Times New Roman" w:eastAsia="方正仿宋简体" w:cs="Times New Roman"/>
              </w:rPr>
            </w:pPr>
          </w:p>
        </w:tc>
        <w:tc>
          <w:tcPr>
            <w:tcW w:w="589"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w:t>
            </w:r>
          </w:p>
        </w:tc>
        <w:tc>
          <w:tcPr>
            <w:tcW w:w="1409" w:type="dxa"/>
            <w:vAlign w:val="center"/>
          </w:tcPr>
          <w:p>
            <w:pPr>
              <w:spacing w:line="360" w:lineRule="auto"/>
              <w:jc w:val="center"/>
              <w:rPr>
                <w:rFonts w:hint="default" w:ascii="Times New Roman" w:hAnsi="Times New Roman" w:eastAsia="方正仿宋简体" w:cs="Times New Roman"/>
              </w:rPr>
            </w:pPr>
          </w:p>
        </w:tc>
        <w:tc>
          <w:tcPr>
            <w:tcW w:w="1134" w:type="dxa"/>
            <w:vAlign w:val="top"/>
          </w:tcPr>
          <w:p>
            <w:pPr>
              <w:spacing w:line="360" w:lineRule="auto"/>
              <w:jc w:val="center"/>
              <w:rPr>
                <w:rFonts w:hint="default" w:ascii="Times New Roman" w:hAnsi="Times New Roman" w:eastAsia="方正仿宋简体" w:cs="Times New Roman"/>
              </w:rPr>
            </w:pPr>
          </w:p>
        </w:tc>
        <w:tc>
          <w:tcPr>
            <w:tcW w:w="709" w:type="dxa"/>
            <w:vAlign w:val="top"/>
          </w:tcPr>
          <w:p>
            <w:pPr>
              <w:spacing w:line="360" w:lineRule="auto"/>
              <w:jc w:val="center"/>
              <w:rPr>
                <w:rFonts w:hint="default" w:ascii="Times New Roman" w:hAnsi="Times New Roman" w:eastAsia="方正仿宋简体" w:cs="Times New Roman"/>
              </w:rPr>
            </w:pPr>
          </w:p>
        </w:tc>
        <w:tc>
          <w:tcPr>
            <w:tcW w:w="708" w:type="dxa"/>
            <w:vAlign w:val="top"/>
          </w:tcPr>
          <w:p>
            <w:pPr>
              <w:spacing w:line="360" w:lineRule="auto"/>
              <w:jc w:val="center"/>
              <w:rPr>
                <w:rFonts w:hint="default" w:ascii="Times New Roman" w:hAnsi="Times New Roman" w:eastAsia="方正仿宋简体" w:cs="Times New Roman"/>
              </w:rPr>
            </w:pPr>
          </w:p>
        </w:tc>
        <w:tc>
          <w:tcPr>
            <w:tcW w:w="1134" w:type="dxa"/>
            <w:vAlign w:val="top"/>
          </w:tcPr>
          <w:p>
            <w:pPr>
              <w:spacing w:line="360" w:lineRule="auto"/>
              <w:jc w:val="center"/>
              <w:rPr>
                <w:rFonts w:hint="default" w:ascii="Times New Roman" w:hAnsi="Times New Roman" w:eastAsia="方正仿宋简体" w:cs="Times New Roman"/>
              </w:rPr>
            </w:pPr>
          </w:p>
        </w:tc>
        <w:tc>
          <w:tcPr>
            <w:tcW w:w="1418" w:type="dxa"/>
            <w:vAlign w:val="top"/>
          </w:tcPr>
          <w:p>
            <w:pPr>
              <w:spacing w:line="360" w:lineRule="auto"/>
              <w:jc w:val="center"/>
              <w:rPr>
                <w:rFonts w:hint="default" w:ascii="Times New Roman" w:hAnsi="Times New Roman" w:eastAsia="方正仿宋简体" w:cs="Times New Roman"/>
              </w:rPr>
            </w:pPr>
          </w:p>
        </w:tc>
        <w:tc>
          <w:tcPr>
            <w:tcW w:w="1924" w:type="dxa"/>
            <w:vAlign w:val="top"/>
          </w:tcPr>
          <w:p>
            <w:pPr>
              <w:spacing w:line="360" w:lineRule="auto"/>
              <w:jc w:val="center"/>
              <w:rPr>
                <w:rFonts w:hint="default" w:ascii="Times New Roman" w:hAnsi="Times New Roman" w:eastAsia="方正仿宋简体" w:cs="Times New Roman"/>
              </w:rPr>
            </w:pPr>
          </w:p>
        </w:tc>
        <w:tc>
          <w:tcPr>
            <w:tcW w:w="1053" w:type="dxa"/>
            <w:vAlign w:val="top"/>
          </w:tcPr>
          <w:p>
            <w:pPr>
              <w:spacing w:line="360" w:lineRule="auto"/>
              <w:jc w:val="center"/>
              <w:rPr>
                <w:rFonts w:hint="default" w:ascii="Times New Roman" w:hAnsi="Times New Roman" w:eastAsia="方正仿宋简体" w:cs="Times New Roman"/>
              </w:rPr>
            </w:pPr>
          </w:p>
        </w:tc>
        <w:tc>
          <w:tcPr>
            <w:tcW w:w="1559" w:type="dxa"/>
            <w:vAlign w:val="top"/>
          </w:tcPr>
          <w:p>
            <w:pPr>
              <w:spacing w:line="360" w:lineRule="auto"/>
              <w:jc w:val="center"/>
              <w:rPr>
                <w:rFonts w:hint="default" w:ascii="Times New Roman" w:hAnsi="Times New Roman" w:eastAsia="方正仿宋简体" w:cs="Times New Roman"/>
              </w:rPr>
            </w:pPr>
          </w:p>
        </w:tc>
        <w:tc>
          <w:tcPr>
            <w:tcW w:w="1875" w:type="dxa"/>
            <w:vAlign w:val="top"/>
          </w:tcPr>
          <w:p>
            <w:pPr>
              <w:spacing w:line="360" w:lineRule="auto"/>
              <w:jc w:val="center"/>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838" w:type="dxa"/>
            <w:vMerge w:val="restart"/>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通用机场</w:t>
            </w:r>
          </w:p>
        </w:tc>
        <w:tc>
          <w:tcPr>
            <w:tcW w:w="589"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1</w:t>
            </w:r>
          </w:p>
        </w:tc>
        <w:tc>
          <w:tcPr>
            <w:tcW w:w="1409" w:type="dxa"/>
            <w:vAlign w:val="center"/>
          </w:tcPr>
          <w:p>
            <w:pPr>
              <w:spacing w:line="360" w:lineRule="auto"/>
              <w:jc w:val="center"/>
              <w:rPr>
                <w:rFonts w:hint="default" w:ascii="Times New Roman" w:hAnsi="Times New Roman" w:eastAsia="方正仿宋简体" w:cs="Times New Roman"/>
              </w:rPr>
            </w:pPr>
          </w:p>
        </w:tc>
        <w:tc>
          <w:tcPr>
            <w:tcW w:w="1134" w:type="dxa"/>
            <w:vAlign w:val="top"/>
          </w:tcPr>
          <w:p>
            <w:pPr>
              <w:spacing w:line="360" w:lineRule="auto"/>
              <w:jc w:val="center"/>
              <w:rPr>
                <w:rFonts w:hint="default" w:ascii="Times New Roman" w:hAnsi="Times New Roman" w:eastAsia="方正仿宋简体" w:cs="Times New Roman"/>
              </w:rPr>
            </w:pPr>
          </w:p>
        </w:tc>
        <w:tc>
          <w:tcPr>
            <w:tcW w:w="709" w:type="dxa"/>
            <w:vAlign w:val="top"/>
          </w:tcPr>
          <w:p>
            <w:pPr>
              <w:spacing w:line="360" w:lineRule="auto"/>
              <w:jc w:val="center"/>
              <w:rPr>
                <w:rFonts w:hint="default" w:ascii="Times New Roman" w:hAnsi="Times New Roman" w:eastAsia="方正仿宋简体" w:cs="Times New Roman"/>
              </w:rPr>
            </w:pPr>
          </w:p>
        </w:tc>
        <w:tc>
          <w:tcPr>
            <w:tcW w:w="708" w:type="dxa"/>
            <w:vAlign w:val="top"/>
          </w:tcPr>
          <w:p>
            <w:pPr>
              <w:spacing w:line="360" w:lineRule="auto"/>
              <w:jc w:val="center"/>
              <w:rPr>
                <w:rFonts w:hint="default" w:ascii="Times New Roman" w:hAnsi="Times New Roman" w:eastAsia="方正仿宋简体" w:cs="Times New Roman"/>
              </w:rPr>
            </w:pPr>
          </w:p>
        </w:tc>
        <w:tc>
          <w:tcPr>
            <w:tcW w:w="1134" w:type="dxa"/>
            <w:vAlign w:val="top"/>
          </w:tcPr>
          <w:p>
            <w:pPr>
              <w:spacing w:line="360" w:lineRule="auto"/>
              <w:jc w:val="center"/>
              <w:rPr>
                <w:rFonts w:hint="default" w:ascii="Times New Roman" w:hAnsi="Times New Roman" w:eastAsia="方正仿宋简体" w:cs="Times New Roman"/>
              </w:rPr>
            </w:pPr>
          </w:p>
        </w:tc>
        <w:tc>
          <w:tcPr>
            <w:tcW w:w="1418" w:type="dxa"/>
            <w:vAlign w:val="top"/>
          </w:tcPr>
          <w:p>
            <w:pPr>
              <w:spacing w:line="360" w:lineRule="auto"/>
              <w:jc w:val="center"/>
              <w:rPr>
                <w:rFonts w:hint="default" w:ascii="Times New Roman" w:hAnsi="Times New Roman" w:eastAsia="方正仿宋简体" w:cs="Times New Roman"/>
              </w:rPr>
            </w:pPr>
          </w:p>
        </w:tc>
        <w:tc>
          <w:tcPr>
            <w:tcW w:w="1924" w:type="dxa"/>
            <w:vAlign w:val="top"/>
          </w:tcPr>
          <w:p>
            <w:pPr>
              <w:spacing w:line="360" w:lineRule="auto"/>
              <w:jc w:val="center"/>
              <w:rPr>
                <w:rFonts w:hint="default" w:ascii="Times New Roman" w:hAnsi="Times New Roman" w:eastAsia="方正仿宋简体" w:cs="Times New Roman"/>
              </w:rPr>
            </w:pPr>
          </w:p>
        </w:tc>
        <w:tc>
          <w:tcPr>
            <w:tcW w:w="1053" w:type="dxa"/>
            <w:vAlign w:val="top"/>
          </w:tcPr>
          <w:p>
            <w:pPr>
              <w:spacing w:line="360" w:lineRule="auto"/>
              <w:jc w:val="center"/>
              <w:rPr>
                <w:rFonts w:hint="default" w:ascii="Times New Roman" w:hAnsi="Times New Roman" w:eastAsia="方正仿宋简体" w:cs="Times New Roman"/>
              </w:rPr>
            </w:pPr>
          </w:p>
        </w:tc>
        <w:tc>
          <w:tcPr>
            <w:tcW w:w="1559" w:type="dxa"/>
            <w:vAlign w:val="top"/>
          </w:tcPr>
          <w:p>
            <w:pPr>
              <w:spacing w:line="360" w:lineRule="auto"/>
              <w:jc w:val="center"/>
              <w:rPr>
                <w:rFonts w:hint="default" w:ascii="Times New Roman" w:hAnsi="Times New Roman" w:eastAsia="方正仿宋简体" w:cs="Times New Roman"/>
              </w:rPr>
            </w:pPr>
          </w:p>
        </w:tc>
        <w:tc>
          <w:tcPr>
            <w:tcW w:w="1875" w:type="dxa"/>
            <w:vAlign w:val="top"/>
          </w:tcPr>
          <w:p>
            <w:pPr>
              <w:spacing w:line="360" w:lineRule="auto"/>
              <w:jc w:val="center"/>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838" w:type="dxa"/>
            <w:vMerge w:val="continue"/>
            <w:vAlign w:val="center"/>
          </w:tcPr>
          <w:p>
            <w:pPr>
              <w:jc w:val="center"/>
              <w:rPr>
                <w:rFonts w:hint="default" w:ascii="Times New Roman" w:hAnsi="Times New Roman" w:eastAsia="方正仿宋简体" w:cs="Times New Roman"/>
              </w:rPr>
            </w:pPr>
          </w:p>
        </w:tc>
        <w:tc>
          <w:tcPr>
            <w:tcW w:w="589"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2</w:t>
            </w:r>
          </w:p>
        </w:tc>
        <w:tc>
          <w:tcPr>
            <w:tcW w:w="1409" w:type="dxa"/>
            <w:vAlign w:val="center"/>
          </w:tcPr>
          <w:p>
            <w:pPr>
              <w:spacing w:line="360" w:lineRule="auto"/>
              <w:jc w:val="center"/>
              <w:rPr>
                <w:rFonts w:hint="default" w:ascii="Times New Roman" w:hAnsi="Times New Roman" w:eastAsia="方正仿宋简体" w:cs="Times New Roman"/>
              </w:rPr>
            </w:pPr>
          </w:p>
        </w:tc>
        <w:tc>
          <w:tcPr>
            <w:tcW w:w="1134" w:type="dxa"/>
            <w:vAlign w:val="top"/>
          </w:tcPr>
          <w:p>
            <w:pPr>
              <w:spacing w:line="360" w:lineRule="auto"/>
              <w:jc w:val="center"/>
              <w:rPr>
                <w:rFonts w:hint="default" w:ascii="Times New Roman" w:hAnsi="Times New Roman" w:eastAsia="方正仿宋简体" w:cs="Times New Roman"/>
              </w:rPr>
            </w:pPr>
          </w:p>
        </w:tc>
        <w:tc>
          <w:tcPr>
            <w:tcW w:w="709" w:type="dxa"/>
            <w:vAlign w:val="top"/>
          </w:tcPr>
          <w:p>
            <w:pPr>
              <w:spacing w:line="360" w:lineRule="auto"/>
              <w:jc w:val="center"/>
              <w:rPr>
                <w:rFonts w:hint="default" w:ascii="Times New Roman" w:hAnsi="Times New Roman" w:eastAsia="方正仿宋简体" w:cs="Times New Roman"/>
              </w:rPr>
            </w:pPr>
          </w:p>
        </w:tc>
        <w:tc>
          <w:tcPr>
            <w:tcW w:w="708" w:type="dxa"/>
            <w:vAlign w:val="top"/>
          </w:tcPr>
          <w:p>
            <w:pPr>
              <w:spacing w:line="360" w:lineRule="auto"/>
              <w:jc w:val="center"/>
              <w:rPr>
                <w:rFonts w:hint="default" w:ascii="Times New Roman" w:hAnsi="Times New Roman" w:eastAsia="方正仿宋简体" w:cs="Times New Roman"/>
              </w:rPr>
            </w:pPr>
          </w:p>
        </w:tc>
        <w:tc>
          <w:tcPr>
            <w:tcW w:w="1134" w:type="dxa"/>
            <w:vAlign w:val="top"/>
          </w:tcPr>
          <w:p>
            <w:pPr>
              <w:spacing w:line="360" w:lineRule="auto"/>
              <w:jc w:val="center"/>
              <w:rPr>
                <w:rFonts w:hint="default" w:ascii="Times New Roman" w:hAnsi="Times New Roman" w:eastAsia="方正仿宋简体" w:cs="Times New Roman"/>
              </w:rPr>
            </w:pPr>
          </w:p>
        </w:tc>
        <w:tc>
          <w:tcPr>
            <w:tcW w:w="1418" w:type="dxa"/>
            <w:vAlign w:val="top"/>
          </w:tcPr>
          <w:p>
            <w:pPr>
              <w:spacing w:line="360" w:lineRule="auto"/>
              <w:jc w:val="center"/>
              <w:rPr>
                <w:rFonts w:hint="default" w:ascii="Times New Roman" w:hAnsi="Times New Roman" w:eastAsia="方正仿宋简体" w:cs="Times New Roman"/>
              </w:rPr>
            </w:pPr>
          </w:p>
        </w:tc>
        <w:tc>
          <w:tcPr>
            <w:tcW w:w="1924" w:type="dxa"/>
            <w:vAlign w:val="top"/>
          </w:tcPr>
          <w:p>
            <w:pPr>
              <w:spacing w:line="360" w:lineRule="auto"/>
              <w:jc w:val="center"/>
              <w:rPr>
                <w:rFonts w:hint="default" w:ascii="Times New Roman" w:hAnsi="Times New Roman" w:eastAsia="方正仿宋简体" w:cs="Times New Roman"/>
              </w:rPr>
            </w:pPr>
          </w:p>
        </w:tc>
        <w:tc>
          <w:tcPr>
            <w:tcW w:w="1053" w:type="dxa"/>
            <w:vAlign w:val="top"/>
          </w:tcPr>
          <w:p>
            <w:pPr>
              <w:spacing w:line="360" w:lineRule="auto"/>
              <w:jc w:val="center"/>
              <w:rPr>
                <w:rFonts w:hint="default" w:ascii="Times New Roman" w:hAnsi="Times New Roman" w:eastAsia="方正仿宋简体" w:cs="Times New Roman"/>
              </w:rPr>
            </w:pPr>
          </w:p>
        </w:tc>
        <w:tc>
          <w:tcPr>
            <w:tcW w:w="1559" w:type="dxa"/>
            <w:vAlign w:val="top"/>
          </w:tcPr>
          <w:p>
            <w:pPr>
              <w:spacing w:line="360" w:lineRule="auto"/>
              <w:jc w:val="center"/>
              <w:rPr>
                <w:rFonts w:hint="default" w:ascii="Times New Roman" w:hAnsi="Times New Roman" w:eastAsia="方正仿宋简体" w:cs="Times New Roman"/>
              </w:rPr>
            </w:pPr>
          </w:p>
        </w:tc>
        <w:tc>
          <w:tcPr>
            <w:tcW w:w="1875" w:type="dxa"/>
            <w:vAlign w:val="top"/>
          </w:tcPr>
          <w:p>
            <w:pPr>
              <w:spacing w:line="360" w:lineRule="auto"/>
              <w:jc w:val="center"/>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838" w:type="dxa"/>
            <w:vMerge w:val="continue"/>
            <w:vAlign w:val="center"/>
          </w:tcPr>
          <w:p>
            <w:pPr>
              <w:jc w:val="center"/>
              <w:rPr>
                <w:rFonts w:hint="default" w:ascii="Times New Roman" w:hAnsi="Times New Roman" w:eastAsia="方正仿宋简体" w:cs="Times New Roman"/>
              </w:rPr>
            </w:pPr>
          </w:p>
        </w:tc>
        <w:tc>
          <w:tcPr>
            <w:tcW w:w="589"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w:t>
            </w:r>
          </w:p>
        </w:tc>
        <w:tc>
          <w:tcPr>
            <w:tcW w:w="1409" w:type="dxa"/>
            <w:vAlign w:val="center"/>
          </w:tcPr>
          <w:p>
            <w:pPr>
              <w:spacing w:line="360" w:lineRule="auto"/>
              <w:jc w:val="center"/>
              <w:rPr>
                <w:rFonts w:hint="default" w:ascii="Times New Roman" w:hAnsi="Times New Roman" w:eastAsia="方正仿宋简体" w:cs="Times New Roman"/>
              </w:rPr>
            </w:pPr>
          </w:p>
        </w:tc>
        <w:tc>
          <w:tcPr>
            <w:tcW w:w="1134" w:type="dxa"/>
            <w:vAlign w:val="top"/>
          </w:tcPr>
          <w:p>
            <w:pPr>
              <w:spacing w:line="360" w:lineRule="auto"/>
              <w:jc w:val="center"/>
              <w:rPr>
                <w:rFonts w:hint="default" w:ascii="Times New Roman" w:hAnsi="Times New Roman" w:eastAsia="方正仿宋简体" w:cs="Times New Roman"/>
              </w:rPr>
            </w:pPr>
          </w:p>
        </w:tc>
        <w:tc>
          <w:tcPr>
            <w:tcW w:w="709" w:type="dxa"/>
            <w:vAlign w:val="top"/>
          </w:tcPr>
          <w:p>
            <w:pPr>
              <w:spacing w:line="360" w:lineRule="auto"/>
              <w:jc w:val="center"/>
              <w:rPr>
                <w:rFonts w:hint="default" w:ascii="Times New Roman" w:hAnsi="Times New Roman" w:eastAsia="方正仿宋简体" w:cs="Times New Roman"/>
              </w:rPr>
            </w:pPr>
          </w:p>
        </w:tc>
        <w:tc>
          <w:tcPr>
            <w:tcW w:w="708" w:type="dxa"/>
            <w:vAlign w:val="top"/>
          </w:tcPr>
          <w:p>
            <w:pPr>
              <w:spacing w:line="360" w:lineRule="auto"/>
              <w:jc w:val="center"/>
              <w:rPr>
                <w:rFonts w:hint="default" w:ascii="Times New Roman" w:hAnsi="Times New Roman" w:eastAsia="方正仿宋简体" w:cs="Times New Roman"/>
              </w:rPr>
            </w:pPr>
          </w:p>
        </w:tc>
        <w:tc>
          <w:tcPr>
            <w:tcW w:w="1134" w:type="dxa"/>
            <w:vAlign w:val="top"/>
          </w:tcPr>
          <w:p>
            <w:pPr>
              <w:spacing w:line="360" w:lineRule="auto"/>
              <w:jc w:val="center"/>
              <w:rPr>
                <w:rFonts w:hint="default" w:ascii="Times New Roman" w:hAnsi="Times New Roman" w:eastAsia="方正仿宋简体" w:cs="Times New Roman"/>
              </w:rPr>
            </w:pPr>
          </w:p>
        </w:tc>
        <w:tc>
          <w:tcPr>
            <w:tcW w:w="1418" w:type="dxa"/>
            <w:vAlign w:val="top"/>
          </w:tcPr>
          <w:p>
            <w:pPr>
              <w:spacing w:line="360" w:lineRule="auto"/>
              <w:jc w:val="center"/>
              <w:rPr>
                <w:rFonts w:hint="default" w:ascii="Times New Roman" w:hAnsi="Times New Roman" w:eastAsia="方正仿宋简体" w:cs="Times New Roman"/>
              </w:rPr>
            </w:pPr>
          </w:p>
        </w:tc>
        <w:tc>
          <w:tcPr>
            <w:tcW w:w="1924" w:type="dxa"/>
            <w:vAlign w:val="top"/>
          </w:tcPr>
          <w:p>
            <w:pPr>
              <w:spacing w:line="360" w:lineRule="auto"/>
              <w:jc w:val="center"/>
              <w:rPr>
                <w:rFonts w:hint="default" w:ascii="Times New Roman" w:hAnsi="Times New Roman" w:eastAsia="方正仿宋简体" w:cs="Times New Roman"/>
              </w:rPr>
            </w:pPr>
          </w:p>
        </w:tc>
        <w:tc>
          <w:tcPr>
            <w:tcW w:w="1053" w:type="dxa"/>
            <w:vAlign w:val="top"/>
          </w:tcPr>
          <w:p>
            <w:pPr>
              <w:spacing w:line="360" w:lineRule="auto"/>
              <w:jc w:val="center"/>
              <w:rPr>
                <w:rFonts w:hint="default" w:ascii="Times New Roman" w:hAnsi="Times New Roman" w:eastAsia="方正仿宋简体" w:cs="Times New Roman"/>
              </w:rPr>
            </w:pPr>
          </w:p>
        </w:tc>
        <w:tc>
          <w:tcPr>
            <w:tcW w:w="1559" w:type="dxa"/>
            <w:vAlign w:val="top"/>
          </w:tcPr>
          <w:p>
            <w:pPr>
              <w:spacing w:line="360" w:lineRule="auto"/>
              <w:jc w:val="center"/>
              <w:rPr>
                <w:rFonts w:hint="default" w:ascii="Times New Roman" w:hAnsi="Times New Roman" w:eastAsia="方正仿宋简体" w:cs="Times New Roman"/>
              </w:rPr>
            </w:pPr>
          </w:p>
        </w:tc>
        <w:tc>
          <w:tcPr>
            <w:tcW w:w="1875" w:type="dxa"/>
            <w:vAlign w:val="top"/>
          </w:tcPr>
          <w:p>
            <w:pPr>
              <w:spacing w:line="360" w:lineRule="auto"/>
              <w:jc w:val="center"/>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838" w:type="dxa"/>
            <w:vMerge w:val="restart"/>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机场配套工程</w:t>
            </w:r>
          </w:p>
        </w:tc>
        <w:tc>
          <w:tcPr>
            <w:tcW w:w="589"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1</w:t>
            </w:r>
          </w:p>
        </w:tc>
        <w:tc>
          <w:tcPr>
            <w:tcW w:w="1409" w:type="dxa"/>
            <w:vAlign w:val="center"/>
          </w:tcPr>
          <w:p>
            <w:pPr>
              <w:spacing w:line="360" w:lineRule="auto"/>
              <w:jc w:val="center"/>
              <w:rPr>
                <w:rFonts w:hint="default" w:ascii="Times New Roman" w:hAnsi="Times New Roman" w:eastAsia="方正仿宋简体" w:cs="Times New Roman"/>
              </w:rPr>
            </w:pPr>
          </w:p>
        </w:tc>
        <w:tc>
          <w:tcPr>
            <w:tcW w:w="1134" w:type="dxa"/>
            <w:vAlign w:val="top"/>
          </w:tcPr>
          <w:p>
            <w:pPr>
              <w:spacing w:line="360" w:lineRule="auto"/>
              <w:jc w:val="center"/>
              <w:rPr>
                <w:rFonts w:hint="default" w:ascii="Times New Roman" w:hAnsi="Times New Roman" w:eastAsia="方正仿宋简体" w:cs="Times New Roman"/>
              </w:rPr>
            </w:pPr>
          </w:p>
        </w:tc>
        <w:tc>
          <w:tcPr>
            <w:tcW w:w="709" w:type="dxa"/>
            <w:vAlign w:val="top"/>
          </w:tcPr>
          <w:p>
            <w:pPr>
              <w:spacing w:line="360" w:lineRule="auto"/>
              <w:jc w:val="center"/>
              <w:rPr>
                <w:rFonts w:hint="default" w:ascii="Times New Roman" w:hAnsi="Times New Roman" w:eastAsia="方正仿宋简体" w:cs="Times New Roman"/>
              </w:rPr>
            </w:pPr>
          </w:p>
        </w:tc>
        <w:tc>
          <w:tcPr>
            <w:tcW w:w="708" w:type="dxa"/>
            <w:vAlign w:val="top"/>
          </w:tcPr>
          <w:p>
            <w:pPr>
              <w:spacing w:line="360" w:lineRule="auto"/>
              <w:jc w:val="center"/>
              <w:rPr>
                <w:rFonts w:hint="default" w:ascii="Times New Roman" w:hAnsi="Times New Roman" w:eastAsia="方正仿宋简体" w:cs="Times New Roman"/>
              </w:rPr>
            </w:pPr>
          </w:p>
        </w:tc>
        <w:tc>
          <w:tcPr>
            <w:tcW w:w="1134" w:type="dxa"/>
            <w:vAlign w:val="top"/>
          </w:tcPr>
          <w:p>
            <w:pPr>
              <w:spacing w:line="360" w:lineRule="auto"/>
              <w:jc w:val="center"/>
              <w:rPr>
                <w:rFonts w:hint="default" w:ascii="Times New Roman" w:hAnsi="Times New Roman" w:eastAsia="方正仿宋简体" w:cs="Times New Roman"/>
              </w:rPr>
            </w:pPr>
          </w:p>
        </w:tc>
        <w:tc>
          <w:tcPr>
            <w:tcW w:w="1418" w:type="dxa"/>
            <w:vAlign w:val="top"/>
          </w:tcPr>
          <w:p>
            <w:pPr>
              <w:spacing w:line="360" w:lineRule="auto"/>
              <w:jc w:val="center"/>
              <w:rPr>
                <w:rFonts w:hint="default" w:ascii="Times New Roman" w:hAnsi="Times New Roman" w:eastAsia="方正仿宋简体" w:cs="Times New Roman"/>
              </w:rPr>
            </w:pPr>
          </w:p>
        </w:tc>
        <w:tc>
          <w:tcPr>
            <w:tcW w:w="1924" w:type="dxa"/>
            <w:vAlign w:val="top"/>
          </w:tcPr>
          <w:p>
            <w:pPr>
              <w:spacing w:line="360" w:lineRule="auto"/>
              <w:jc w:val="center"/>
              <w:rPr>
                <w:rFonts w:hint="default" w:ascii="Times New Roman" w:hAnsi="Times New Roman" w:eastAsia="方正仿宋简体" w:cs="Times New Roman"/>
              </w:rPr>
            </w:pPr>
          </w:p>
        </w:tc>
        <w:tc>
          <w:tcPr>
            <w:tcW w:w="1053" w:type="dxa"/>
            <w:vAlign w:val="top"/>
          </w:tcPr>
          <w:p>
            <w:pPr>
              <w:spacing w:line="360" w:lineRule="auto"/>
              <w:jc w:val="center"/>
              <w:rPr>
                <w:rFonts w:hint="default" w:ascii="Times New Roman" w:hAnsi="Times New Roman" w:eastAsia="方正仿宋简体" w:cs="Times New Roman"/>
              </w:rPr>
            </w:pPr>
          </w:p>
        </w:tc>
        <w:tc>
          <w:tcPr>
            <w:tcW w:w="1559" w:type="dxa"/>
            <w:vAlign w:val="top"/>
          </w:tcPr>
          <w:p>
            <w:pPr>
              <w:spacing w:line="360" w:lineRule="auto"/>
              <w:jc w:val="center"/>
              <w:rPr>
                <w:rFonts w:hint="default" w:ascii="Times New Roman" w:hAnsi="Times New Roman" w:eastAsia="方正仿宋简体" w:cs="Times New Roman"/>
              </w:rPr>
            </w:pPr>
          </w:p>
        </w:tc>
        <w:tc>
          <w:tcPr>
            <w:tcW w:w="1875" w:type="dxa"/>
            <w:vAlign w:val="top"/>
          </w:tcPr>
          <w:p>
            <w:pPr>
              <w:spacing w:line="360" w:lineRule="auto"/>
              <w:jc w:val="center"/>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838" w:type="dxa"/>
            <w:vMerge w:val="continue"/>
            <w:vAlign w:val="center"/>
          </w:tcPr>
          <w:p>
            <w:pPr>
              <w:jc w:val="center"/>
              <w:rPr>
                <w:rFonts w:hint="default" w:ascii="Times New Roman" w:hAnsi="Times New Roman" w:eastAsia="方正仿宋简体" w:cs="Times New Roman"/>
              </w:rPr>
            </w:pPr>
          </w:p>
        </w:tc>
        <w:tc>
          <w:tcPr>
            <w:tcW w:w="589"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2</w:t>
            </w:r>
          </w:p>
        </w:tc>
        <w:tc>
          <w:tcPr>
            <w:tcW w:w="1409" w:type="dxa"/>
            <w:vAlign w:val="center"/>
          </w:tcPr>
          <w:p>
            <w:pPr>
              <w:spacing w:line="360" w:lineRule="auto"/>
              <w:jc w:val="center"/>
              <w:rPr>
                <w:rFonts w:hint="default" w:ascii="Times New Roman" w:hAnsi="Times New Roman" w:eastAsia="方正仿宋简体" w:cs="Times New Roman"/>
              </w:rPr>
            </w:pPr>
          </w:p>
        </w:tc>
        <w:tc>
          <w:tcPr>
            <w:tcW w:w="1134" w:type="dxa"/>
            <w:vAlign w:val="top"/>
          </w:tcPr>
          <w:p>
            <w:pPr>
              <w:spacing w:line="360" w:lineRule="auto"/>
              <w:jc w:val="center"/>
              <w:rPr>
                <w:rFonts w:hint="default" w:ascii="Times New Roman" w:hAnsi="Times New Roman" w:eastAsia="方正仿宋简体" w:cs="Times New Roman"/>
              </w:rPr>
            </w:pPr>
          </w:p>
        </w:tc>
        <w:tc>
          <w:tcPr>
            <w:tcW w:w="709" w:type="dxa"/>
            <w:vAlign w:val="top"/>
          </w:tcPr>
          <w:p>
            <w:pPr>
              <w:spacing w:line="360" w:lineRule="auto"/>
              <w:jc w:val="center"/>
              <w:rPr>
                <w:rFonts w:hint="default" w:ascii="Times New Roman" w:hAnsi="Times New Roman" w:eastAsia="方正仿宋简体" w:cs="Times New Roman"/>
              </w:rPr>
            </w:pPr>
          </w:p>
        </w:tc>
        <w:tc>
          <w:tcPr>
            <w:tcW w:w="708" w:type="dxa"/>
            <w:vAlign w:val="top"/>
          </w:tcPr>
          <w:p>
            <w:pPr>
              <w:spacing w:line="360" w:lineRule="auto"/>
              <w:jc w:val="center"/>
              <w:rPr>
                <w:rFonts w:hint="default" w:ascii="Times New Roman" w:hAnsi="Times New Roman" w:eastAsia="方正仿宋简体" w:cs="Times New Roman"/>
              </w:rPr>
            </w:pPr>
          </w:p>
        </w:tc>
        <w:tc>
          <w:tcPr>
            <w:tcW w:w="1134" w:type="dxa"/>
            <w:vAlign w:val="top"/>
          </w:tcPr>
          <w:p>
            <w:pPr>
              <w:spacing w:line="360" w:lineRule="auto"/>
              <w:jc w:val="center"/>
              <w:rPr>
                <w:rFonts w:hint="default" w:ascii="Times New Roman" w:hAnsi="Times New Roman" w:eastAsia="方正仿宋简体" w:cs="Times New Roman"/>
              </w:rPr>
            </w:pPr>
          </w:p>
        </w:tc>
        <w:tc>
          <w:tcPr>
            <w:tcW w:w="1418" w:type="dxa"/>
            <w:vAlign w:val="top"/>
          </w:tcPr>
          <w:p>
            <w:pPr>
              <w:spacing w:line="360" w:lineRule="auto"/>
              <w:jc w:val="center"/>
              <w:rPr>
                <w:rFonts w:hint="default" w:ascii="Times New Roman" w:hAnsi="Times New Roman" w:eastAsia="方正仿宋简体" w:cs="Times New Roman"/>
              </w:rPr>
            </w:pPr>
          </w:p>
        </w:tc>
        <w:tc>
          <w:tcPr>
            <w:tcW w:w="1924" w:type="dxa"/>
            <w:vAlign w:val="top"/>
          </w:tcPr>
          <w:p>
            <w:pPr>
              <w:spacing w:line="360" w:lineRule="auto"/>
              <w:jc w:val="center"/>
              <w:rPr>
                <w:rFonts w:hint="default" w:ascii="Times New Roman" w:hAnsi="Times New Roman" w:eastAsia="方正仿宋简体" w:cs="Times New Roman"/>
              </w:rPr>
            </w:pPr>
          </w:p>
        </w:tc>
        <w:tc>
          <w:tcPr>
            <w:tcW w:w="1053" w:type="dxa"/>
            <w:vAlign w:val="top"/>
          </w:tcPr>
          <w:p>
            <w:pPr>
              <w:spacing w:line="360" w:lineRule="auto"/>
              <w:jc w:val="center"/>
              <w:rPr>
                <w:rFonts w:hint="default" w:ascii="Times New Roman" w:hAnsi="Times New Roman" w:eastAsia="方正仿宋简体" w:cs="Times New Roman"/>
              </w:rPr>
            </w:pPr>
          </w:p>
        </w:tc>
        <w:tc>
          <w:tcPr>
            <w:tcW w:w="1559" w:type="dxa"/>
            <w:vAlign w:val="top"/>
          </w:tcPr>
          <w:p>
            <w:pPr>
              <w:spacing w:line="360" w:lineRule="auto"/>
              <w:jc w:val="center"/>
              <w:rPr>
                <w:rFonts w:hint="default" w:ascii="Times New Roman" w:hAnsi="Times New Roman" w:eastAsia="方正仿宋简体" w:cs="Times New Roman"/>
              </w:rPr>
            </w:pPr>
          </w:p>
        </w:tc>
        <w:tc>
          <w:tcPr>
            <w:tcW w:w="1875" w:type="dxa"/>
            <w:vAlign w:val="top"/>
          </w:tcPr>
          <w:p>
            <w:pPr>
              <w:spacing w:line="360" w:lineRule="auto"/>
              <w:jc w:val="center"/>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838" w:type="dxa"/>
            <w:vMerge w:val="continue"/>
            <w:vAlign w:val="center"/>
          </w:tcPr>
          <w:p>
            <w:pPr>
              <w:jc w:val="center"/>
              <w:rPr>
                <w:rFonts w:hint="default" w:ascii="Times New Roman" w:hAnsi="Times New Roman" w:eastAsia="方正仿宋简体" w:cs="Times New Roman"/>
              </w:rPr>
            </w:pPr>
          </w:p>
        </w:tc>
        <w:tc>
          <w:tcPr>
            <w:tcW w:w="589"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w:t>
            </w:r>
          </w:p>
        </w:tc>
        <w:tc>
          <w:tcPr>
            <w:tcW w:w="1409" w:type="dxa"/>
            <w:vAlign w:val="center"/>
          </w:tcPr>
          <w:p>
            <w:pPr>
              <w:spacing w:line="360" w:lineRule="auto"/>
              <w:jc w:val="center"/>
              <w:rPr>
                <w:rFonts w:hint="default" w:ascii="Times New Roman" w:hAnsi="Times New Roman" w:eastAsia="方正仿宋简体" w:cs="Times New Roman"/>
              </w:rPr>
            </w:pPr>
          </w:p>
        </w:tc>
        <w:tc>
          <w:tcPr>
            <w:tcW w:w="1134" w:type="dxa"/>
            <w:vAlign w:val="top"/>
          </w:tcPr>
          <w:p>
            <w:pPr>
              <w:spacing w:line="360" w:lineRule="auto"/>
              <w:jc w:val="center"/>
              <w:rPr>
                <w:rFonts w:hint="default" w:ascii="Times New Roman" w:hAnsi="Times New Roman" w:eastAsia="方正仿宋简体" w:cs="Times New Roman"/>
              </w:rPr>
            </w:pPr>
          </w:p>
        </w:tc>
        <w:tc>
          <w:tcPr>
            <w:tcW w:w="709" w:type="dxa"/>
            <w:vAlign w:val="top"/>
          </w:tcPr>
          <w:p>
            <w:pPr>
              <w:spacing w:line="360" w:lineRule="auto"/>
              <w:jc w:val="center"/>
              <w:rPr>
                <w:rFonts w:hint="default" w:ascii="Times New Roman" w:hAnsi="Times New Roman" w:eastAsia="方正仿宋简体" w:cs="Times New Roman"/>
              </w:rPr>
            </w:pPr>
          </w:p>
        </w:tc>
        <w:tc>
          <w:tcPr>
            <w:tcW w:w="708" w:type="dxa"/>
            <w:vAlign w:val="top"/>
          </w:tcPr>
          <w:p>
            <w:pPr>
              <w:spacing w:line="360" w:lineRule="auto"/>
              <w:jc w:val="center"/>
              <w:rPr>
                <w:rFonts w:hint="default" w:ascii="Times New Roman" w:hAnsi="Times New Roman" w:eastAsia="方正仿宋简体" w:cs="Times New Roman"/>
              </w:rPr>
            </w:pPr>
          </w:p>
        </w:tc>
        <w:tc>
          <w:tcPr>
            <w:tcW w:w="1134" w:type="dxa"/>
            <w:vAlign w:val="top"/>
          </w:tcPr>
          <w:p>
            <w:pPr>
              <w:spacing w:line="360" w:lineRule="auto"/>
              <w:jc w:val="center"/>
              <w:rPr>
                <w:rFonts w:hint="default" w:ascii="Times New Roman" w:hAnsi="Times New Roman" w:eastAsia="方正仿宋简体" w:cs="Times New Roman"/>
              </w:rPr>
            </w:pPr>
          </w:p>
        </w:tc>
        <w:tc>
          <w:tcPr>
            <w:tcW w:w="1418" w:type="dxa"/>
            <w:vAlign w:val="top"/>
          </w:tcPr>
          <w:p>
            <w:pPr>
              <w:spacing w:line="360" w:lineRule="auto"/>
              <w:jc w:val="center"/>
              <w:rPr>
                <w:rFonts w:hint="default" w:ascii="Times New Roman" w:hAnsi="Times New Roman" w:eastAsia="方正仿宋简体" w:cs="Times New Roman"/>
              </w:rPr>
            </w:pPr>
          </w:p>
        </w:tc>
        <w:tc>
          <w:tcPr>
            <w:tcW w:w="1924" w:type="dxa"/>
            <w:vAlign w:val="top"/>
          </w:tcPr>
          <w:p>
            <w:pPr>
              <w:spacing w:line="360" w:lineRule="auto"/>
              <w:jc w:val="center"/>
              <w:rPr>
                <w:rFonts w:hint="default" w:ascii="Times New Roman" w:hAnsi="Times New Roman" w:eastAsia="方正仿宋简体" w:cs="Times New Roman"/>
              </w:rPr>
            </w:pPr>
          </w:p>
        </w:tc>
        <w:tc>
          <w:tcPr>
            <w:tcW w:w="1053" w:type="dxa"/>
            <w:vAlign w:val="top"/>
          </w:tcPr>
          <w:p>
            <w:pPr>
              <w:spacing w:line="360" w:lineRule="auto"/>
              <w:jc w:val="center"/>
              <w:rPr>
                <w:rFonts w:hint="default" w:ascii="Times New Roman" w:hAnsi="Times New Roman" w:eastAsia="方正仿宋简体" w:cs="Times New Roman"/>
              </w:rPr>
            </w:pPr>
          </w:p>
        </w:tc>
        <w:tc>
          <w:tcPr>
            <w:tcW w:w="1559" w:type="dxa"/>
            <w:vAlign w:val="top"/>
          </w:tcPr>
          <w:p>
            <w:pPr>
              <w:spacing w:line="360" w:lineRule="auto"/>
              <w:jc w:val="center"/>
              <w:rPr>
                <w:rFonts w:hint="default" w:ascii="Times New Roman" w:hAnsi="Times New Roman" w:eastAsia="方正仿宋简体" w:cs="Times New Roman"/>
              </w:rPr>
            </w:pPr>
          </w:p>
        </w:tc>
        <w:tc>
          <w:tcPr>
            <w:tcW w:w="1875" w:type="dxa"/>
            <w:vAlign w:val="top"/>
          </w:tcPr>
          <w:p>
            <w:pPr>
              <w:spacing w:line="360" w:lineRule="auto"/>
              <w:jc w:val="center"/>
              <w:rPr>
                <w:rFonts w:hint="default" w:ascii="Times New Roman" w:hAnsi="Times New Roman" w:eastAsia="方正仿宋简体" w:cs="Times New Roman"/>
              </w:rPr>
            </w:pPr>
          </w:p>
        </w:tc>
      </w:tr>
    </w:tbl>
    <w:p>
      <w:pPr>
        <w:spacing w:line="276" w:lineRule="auto"/>
        <w:rPr>
          <w:rFonts w:hint="default" w:ascii="Times New Roman" w:hAnsi="Times New Roman" w:eastAsia="方正仿宋简体" w:cs="Times New Roman"/>
        </w:rPr>
      </w:pPr>
      <w:r>
        <w:rPr>
          <w:rFonts w:hint="default" w:ascii="Times New Roman" w:hAnsi="Times New Roman" w:eastAsia="方正仿宋简体" w:cs="Times New Roman"/>
        </w:rPr>
        <w:t>*1、该表格所涉及的工程项目请参考《规划》方案中的广东省“十三五”规划重大交通基础设施项目表</w:t>
      </w:r>
    </w:p>
    <w:p>
      <w:pPr>
        <w:spacing w:line="276" w:lineRule="auto"/>
        <w:ind w:firstLine="105" w:firstLineChars="50"/>
        <w:rPr>
          <w:rFonts w:hint="default" w:ascii="Times New Roman" w:hAnsi="Times New Roman" w:eastAsia="方正仿宋简体" w:cs="Times New Roman"/>
        </w:rPr>
      </w:pPr>
      <w:r>
        <w:rPr>
          <w:rFonts w:hint="default" w:ascii="Times New Roman" w:hAnsi="Times New Roman" w:eastAsia="方正仿宋简体" w:cs="Times New Roman"/>
        </w:rPr>
        <w:t>2、项目进展情况填写未开工（补充前期工作阶段）/在建/已建。</w:t>
      </w:r>
    </w:p>
    <w:p>
      <w:pPr>
        <w:spacing w:line="276" w:lineRule="auto"/>
        <w:ind w:firstLine="105" w:firstLineChars="50"/>
        <w:rPr>
          <w:rFonts w:hint="default" w:ascii="Times New Roman" w:hAnsi="Times New Roman" w:eastAsia="方正仿宋简体" w:cs="Times New Roman"/>
        </w:rPr>
      </w:pPr>
      <w:r>
        <w:rPr>
          <w:rFonts w:hint="default" w:ascii="Times New Roman" w:hAnsi="Times New Roman" w:eastAsia="方正仿宋简体" w:cs="Times New Roman"/>
        </w:rPr>
        <w:t>3、未开工项目填写预计开工时间，已开工项目填写预计完工时间。</w:t>
      </w:r>
    </w:p>
    <w:p>
      <w:pPr>
        <w:spacing w:line="276" w:lineRule="auto"/>
        <w:rPr>
          <w:rFonts w:hint="default" w:ascii="Times New Roman" w:hAnsi="Times New Roman" w:eastAsia="方正仿宋简体" w:cs="Times New Roman"/>
          <w:sz w:val="32"/>
          <w:szCs w:val="32"/>
        </w:rPr>
      </w:pPr>
      <w:r>
        <w:rPr>
          <w:rFonts w:hint="default" w:ascii="Times New Roman" w:hAnsi="Times New Roman" w:eastAsia="方正仿宋简体" w:cs="Times New Roman"/>
        </w:rPr>
        <w:t xml:space="preserve"> 4、各地级以上市民用机场实施情况可按指标填写，并文字陈述建设过程中存在的主要问题及原因分析，以及为完成规划希望采取的相关措施建议。</w:t>
      </w:r>
    </w:p>
    <w:p>
      <w:pPr>
        <w:rPr>
          <w:rFonts w:hint="eastAsia" w:ascii="黑体" w:hAnsi="黑体" w:eastAsia="黑体" w:cs="黑体"/>
          <w:sz w:val="32"/>
          <w:szCs w:val="32"/>
        </w:rPr>
      </w:pPr>
    </w:p>
    <w:p>
      <w:pPr>
        <w:rPr>
          <w:rFonts w:hint="eastAsia" w:ascii="黑体" w:hAnsi="黑体" w:eastAsia="黑体" w:cs="黑体"/>
          <w:sz w:val="32"/>
          <w:szCs w:val="32"/>
        </w:rPr>
      </w:pPr>
      <w:r>
        <w:rPr>
          <w:rFonts w:hint="eastAsia" w:ascii="黑体" w:hAnsi="黑体" w:eastAsia="黑体" w:cs="黑体"/>
          <w:sz w:val="32"/>
          <w:szCs w:val="32"/>
        </w:rPr>
        <w:t>五、油气管道</w:t>
      </w:r>
      <w:r>
        <w:rPr>
          <w:rFonts w:hint="eastAsia" w:ascii="黑体" w:hAnsi="黑体" w:eastAsia="黑体" w:cs="黑体"/>
          <w:sz w:val="32"/>
          <w:szCs w:val="32"/>
          <w:lang w:eastAsia="zh-CN"/>
        </w:rPr>
        <w:t>（省能源局、各地市）</w:t>
      </w:r>
    </w:p>
    <w:p>
      <w:pPr>
        <w:pStyle w:val="11"/>
        <w:numPr>
          <w:ilvl w:val="0"/>
          <w:numId w:val="5"/>
        </w:numPr>
        <w:ind w:firstLineChars="0"/>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“十三五”期省内油气管道的建设进展情况、存在问题、原因分析、意见建议等。</w:t>
      </w:r>
    </w:p>
    <w:p>
      <w:pPr>
        <w:pStyle w:val="11"/>
        <w:numPr>
          <w:ilvl w:val="0"/>
          <w:numId w:val="5"/>
        </w:numPr>
        <w:ind w:firstLineChars="0"/>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全省21个地级以上市油气管道互联互通进展情况。</w:t>
      </w:r>
    </w:p>
    <w:p>
      <w:pPr>
        <w:pStyle w:val="11"/>
        <w:numPr>
          <w:ilvl w:val="0"/>
          <w:numId w:val="5"/>
        </w:numPr>
        <w:ind w:firstLineChars="0"/>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填写表14、表15、表16。</w:t>
      </w:r>
    </w:p>
    <w:p>
      <w:pPr>
        <w:spacing w:line="360" w:lineRule="auto"/>
        <w:rPr>
          <w:rFonts w:hint="default" w:ascii="Times New Roman" w:hAnsi="Times New Roman" w:eastAsia="方正仿宋简体" w:cs="Times New Roman"/>
          <w:b/>
          <w:sz w:val="24"/>
          <w:szCs w:val="24"/>
        </w:rPr>
      </w:pPr>
    </w:p>
    <w:p>
      <w:pPr>
        <w:spacing w:line="280" w:lineRule="exact"/>
        <w:rPr>
          <w:rFonts w:hint="eastAsia" w:ascii="黑体" w:hAnsi="黑体" w:eastAsia="黑体"/>
          <w:b w:val="0"/>
          <w:bCs/>
          <w:sz w:val="24"/>
          <w:szCs w:val="24"/>
        </w:rPr>
      </w:pPr>
      <w:r>
        <w:rPr>
          <w:rFonts w:hint="eastAsia" w:ascii="黑体" w:hAnsi="黑体" w:eastAsia="黑体"/>
          <w:b w:val="0"/>
          <w:bCs/>
          <w:sz w:val="24"/>
          <w:szCs w:val="24"/>
        </w:rPr>
        <w:t>表14   油气管道实施进度表</w:t>
      </w:r>
    </w:p>
    <w:tbl>
      <w:tblPr>
        <w:tblStyle w:val="9"/>
        <w:tblW w:w="1435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1"/>
        <w:gridCol w:w="992"/>
        <w:gridCol w:w="1985"/>
        <w:gridCol w:w="2126"/>
        <w:gridCol w:w="2195"/>
        <w:gridCol w:w="1992"/>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3261" w:type="dxa"/>
            <w:vAlign w:val="center"/>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项目</w:t>
            </w:r>
          </w:p>
        </w:tc>
        <w:tc>
          <w:tcPr>
            <w:tcW w:w="992" w:type="dxa"/>
            <w:vAlign w:val="center"/>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单位</w:t>
            </w:r>
          </w:p>
        </w:tc>
        <w:tc>
          <w:tcPr>
            <w:tcW w:w="1985" w:type="dxa"/>
            <w:vAlign w:val="center"/>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“十二五” 末情况</w:t>
            </w:r>
          </w:p>
        </w:tc>
        <w:tc>
          <w:tcPr>
            <w:tcW w:w="2126" w:type="dxa"/>
            <w:vAlign w:val="center"/>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截至2017年底情况</w:t>
            </w:r>
          </w:p>
        </w:tc>
        <w:tc>
          <w:tcPr>
            <w:tcW w:w="2195" w:type="dxa"/>
            <w:vAlign w:val="center"/>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截至2018年6月30日预计情况</w:t>
            </w:r>
          </w:p>
        </w:tc>
        <w:tc>
          <w:tcPr>
            <w:tcW w:w="1992" w:type="dxa"/>
            <w:vAlign w:val="center"/>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“十三五”规划目标</w:t>
            </w:r>
          </w:p>
        </w:tc>
        <w:tc>
          <w:tcPr>
            <w:tcW w:w="1799" w:type="dxa"/>
            <w:vAlign w:val="center"/>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“十三五”末预计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3261" w:type="dxa"/>
            <w:vAlign w:val="center"/>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输油（气）管道</w:t>
            </w:r>
          </w:p>
        </w:tc>
        <w:tc>
          <w:tcPr>
            <w:tcW w:w="992" w:type="dxa"/>
            <w:vAlign w:val="center"/>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公里</w:t>
            </w:r>
          </w:p>
        </w:tc>
        <w:tc>
          <w:tcPr>
            <w:tcW w:w="1985" w:type="dxa"/>
            <w:vAlign w:val="center"/>
          </w:tcPr>
          <w:p>
            <w:pPr>
              <w:spacing w:line="280" w:lineRule="exact"/>
              <w:jc w:val="center"/>
              <w:rPr>
                <w:rFonts w:hint="default" w:ascii="Times New Roman" w:hAnsi="Times New Roman" w:eastAsia="方正仿宋简体" w:cs="Times New Roman"/>
              </w:rPr>
            </w:pPr>
          </w:p>
        </w:tc>
        <w:tc>
          <w:tcPr>
            <w:tcW w:w="2126" w:type="dxa"/>
            <w:vAlign w:val="center"/>
          </w:tcPr>
          <w:p>
            <w:pPr>
              <w:spacing w:line="280" w:lineRule="exact"/>
              <w:jc w:val="center"/>
              <w:rPr>
                <w:rFonts w:hint="default" w:ascii="Times New Roman" w:hAnsi="Times New Roman" w:eastAsia="方正仿宋简体" w:cs="Times New Roman"/>
              </w:rPr>
            </w:pPr>
          </w:p>
        </w:tc>
        <w:tc>
          <w:tcPr>
            <w:tcW w:w="2195" w:type="dxa"/>
            <w:vAlign w:val="center"/>
          </w:tcPr>
          <w:p>
            <w:pPr>
              <w:spacing w:line="280" w:lineRule="exact"/>
              <w:jc w:val="center"/>
              <w:rPr>
                <w:rFonts w:hint="default" w:ascii="Times New Roman" w:hAnsi="Times New Roman" w:eastAsia="方正仿宋简体" w:cs="Times New Roman"/>
              </w:rPr>
            </w:pPr>
          </w:p>
        </w:tc>
        <w:tc>
          <w:tcPr>
            <w:tcW w:w="1992" w:type="dxa"/>
            <w:vAlign w:val="center"/>
          </w:tcPr>
          <w:p>
            <w:pPr>
              <w:spacing w:line="280" w:lineRule="exact"/>
              <w:jc w:val="center"/>
              <w:rPr>
                <w:rFonts w:hint="default" w:ascii="Times New Roman" w:hAnsi="Times New Roman" w:eastAsia="方正仿宋简体" w:cs="Times New Roman"/>
              </w:rPr>
            </w:pPr>
          </w:p>
        </w:tc>
        <w:tc>
          <w:tcPr>
            <w:tcW w:w="1799" w:type="dxa"/>
            <w:vAlign w:val="center"/>
          </w:tcPr>
          <w:p>
            <w:pPr>
              <w:spacing w:line="280" w:lineRule="exact"/>
              <w:jc w:val="center"/>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3261" w:type="dxa"/>
            <w:vAlign w:val="center"/>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天然气主管道</w:t>
            </w:r>
          </w:p>
        </w:tc>
        <w:tc>
          <w:tcPr>
            <w:tcW w:w="992" w:type="dxa"/>
            <w:vAlign w:val="center"/>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公里</w:t>
            </w:r>
          </w:p>
        </w:tc>
        <w:tc>
          <w:tcPr>
            <w:tcW w:w="1985" w:type="dxa"/>
            <w:vAlign w:val="center"/>
          </w:tcPr>
          <w:p>
            <w:pPr>
              <w:spacing w:line="280" w:lineRule="exact"/>
              <w:jc w:val="center"/>
              <w:rPr>
                <w:rFonts w:hint="default" w:ascii="Times New Roman" w:hAnsi="Times New Roman" w:eastAsia="方正仿宋简体" w:cs="Times New Roman"/>
              </w:rPr>
            </w:pPr>
          </w:p>
        </w:tc>
        <w:tc>
          <w:tcPr>
            <w:tcW w:w="2126" w:type="dxa"/>
            <w:vAlign w:val="center"/>
          </w:tcPr>
          <w:p>
            <w:pPr>
              <w:spacing w:line="280" w:lineRule="exact"/>
              <w:jc w:val="center"/>
              <w:rPr>
                <w:rFonts w:hint="default" w:ascii="Times New Roman" w:hAnsi="Times New Roman" w:eastAsia="方正仿宋简体" w:cs="Times New Roman"/>
              </w:rPr>
            </w:pPr>
          </w:p>
        </w:tc>
        <w:tc>
          <w:tcPr>
            <w:tcW w:w="2195" w:type="dxa"/>
            <w:vAlign w:val="center"/>
          </w:tcPr>
          <w:p>
            <w:pPr>
              <w:spacing w:line="280" w:lineRule="exact"/>
              <w:jc w:val="center"/>
              <w:rPr>
                <w:rFonts w:hint="default" w:ascii="Times New Roman" w:hAnsi="Times New Roman" w:eastAsia="方正仿宋简体" w:cs="Times New Roman"/>
              </w:rPr>
            </w:pPr>
          </w:p>
        </w:tc>
        <w:tc>
          <w:tcPr>
            <w:tcW w:w="1992" w:type="dxa"/>
            <w:vAlign w:val="center"/>
          </w:tcPr>
          <w:p>
            <w:pPr>
              <w:spacing w:line="280" w:lineRule="exact"/>
              <w:jc w:val="center"/>
              <w:rPr>
                <w:rFonts w:hint="default" w:ascii="Times New Roman" w:hAnsi="Times New Roman" w:eastAsia="方正仿宋简体" w:cs="Times New Roman"/>
              </w:rPr>
            </w:pPr>
          </w:p>
        </w:tc>
        <w:tc>
          <w:tcPr>
            <w:tcW w:w="1799" w:type="dxa"/>
            <w:vAlign w:val="center"/>
          </w:tcPr>
          <w:p>
            <w:pPr>
              <w:spacing w:line="280" w:lineRule="exact"/>
              <w:jc w:val="center"/>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3261" w:type="dxa"/>
            <w:vAlign w:val="center"/>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输油（气）管道地级以上市通达率</w:t>
            </w:r>
          </w:p>
        </w:tc>
        <w:tc>
          <w:tcPr>
            <w:tcW w:w="992" w:type="dxa"/>
            <w:vAlign w:val="center"/>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w:t>
            </w:r>
          </w:p>
        </w:tc>
        <w:tc>
          <w:tcPr>
            <w:tcW w:w="1985" w:type="dxa"/>
            <w:vAlign w:val="center"/>
          </w:tcPr>
          <w:p>
            <w:pPr>
              <w:spacing w:line="280" w:lineRule="exact"/>
              <w:jc w:val="center"/>
              <w:rPr>
                <w:rFonts w:hint="default" w:ascii="Times New Roman" w:hAnsi="Times New Roman" w:eastAsia="方正仿宋简体" w:cs="Times New Roman"/>
              </w:rPr>
            </w:pPr>
          </w:p>
        </w:tc>
        <w:tc>
          <w:tcPr>
            <w:tcW w:w="2126" w:type="dxa"/>
            <w:vAlign w:val="center"/>
          </w:tcPr>
          <w:p>
            <w:pPr>
              <w:spacing w:line="280" w:lineRule="exact"/>
              <w:jc w:val="center"/>
              <w:rPr>
                <w:rFonts w:hint="default" w:ascii="Times New Roman" w:hAnsi="Times New Roman" w:eastAsia="方正仿宋简体" w:cs="Times New Roman"/>
              </w:rPr>
            </w:pPr>
          </w:p>
        </w:tc>
        <w:tc>
          <w:tcPr>
            <w:tcW w:w="2195" w:type="dxa"/>
            <w:vAlign w:val="center"/>
          </w:tcPr>
          <w:p>
            <w:pPr>
              <w:spacing w:line="280" w:lineRule="exact"/>
              <w:jc w:val="center"/>
              <w:rPr>
                <w:rFonts w:hint="default" w:ascii="Times New Roman" w:hAnsi="Times New Roman" w:eastAsia="方正仿宋简体" w:cs="Times New Roman"/>
              </w:rPr>
            </w:pPr>
          </w:p>
        </w:tc>
        <w:tc>
          <w:tcPr>
            <w:tcW w:w="1992" w:type="dxa"/>
            <w:vAlign w:val="center"/>
          </w:tcPr>
          <w:p>
            <w:pPr>
              <w:spacing w:line="280" w:lineRule="exact"/>
              <w:jc w:val="center"/>
              <w:rPr>
                <w:rFonts w:hint="default" w:ascii="Times New Roman" w:hAnsi="Times New Roman" w:eastAsia="方正仿宋简体" w:cs="Times New Roman"/>
              </w:rPr>
            </w:pPr>
          </w:p>
        </w:tc>
        <w:tc>
          <w:tcPr>
            <w:tcW w:w="1799" w:type="dxa"/>
            <w:vAlign w:val="center"/>
          </w:tcPr>
          <w:p>
            <w:pPr>
              <w:spacing w:line="280" w:lineRule="exact"/>
              <w:jc w:val="center"/>
              <w:rPr>
                <w:rFonts w:hint="default" w:ascii="Times New Roman" w:hAnsi="Times New Roman" w:eastAsia="方正仿宋简体" w:cs="Times New Roman"/>
              </w:rPr>
            </w:pPr>
          </w:p>
        </w:tc>
      </w:tr>
    </w:tbl>
    <w:p>
      <w:pPr>
        <w:spacing w:line="260" w:lineRule="exact"/>
        <w:rPr>
          <w:rFonts w:hint="default" w:ascii="Times New Roman" w:hAnsi="Times New Roman" w:eastAsia="方正仿宋简体" w:cs="Times New Roman"/>
        </w:rPr>
      </w:pPr>
      <w:r>
        <w:rPr>
          <w:rFonts w:hint="default" w:ascii="Times New Roman" w:hAnsi="Times New Roman" w:eastAsia="方正仿宋简体" w:cs="Times New Roman"/>
        </w:rPr>
        <w:t>*填写输油（气）管道地级以上市通达指标，并列出没有通达油（气）管道的地市名称。</w:t>
      </w:r>
    </w:p>
    <w:p>
      <w:pPr>
        <w:spacing w:line="260" w:lineRule="exact"/>
        <w:rPr>
          <w:rFonts w:hint="eastAsia" w:ascii="黑体" w:hAnsi="黑体" w:eastAsia="黑体" w:cs="黑体"/>
          <w:b w:val="0"/>
          <w:bCs/>
          <w:sz w:val="24"/>
          <w:szCs w:val="24"/>
        </w:rPr>
      </w:pPr>
    </w:p>
    <w:p>
      <w:pPr>
        <w:spacing w:line="280" w:lineRule="exact"/>
        <w:rPr>
          <w:rFonts w:hint="default" w:ascii="Times New Roman" w:hAnsi="Times New Roman" w:eastAsia="方正仿宋简体" w:cs="Times New Roman"/>
          <w:sz w:val="24"/>
          <w:szCs w:val="24"/>
        </w:rPr>
      </w:pPr>
      <w:r>
        <w:rPr>
          <w:rFonts w:hint="eastAsia" w:ascii="黑体" w:hAnsi="黑体" w:eastAsia="黑体"/>
          <w:b w:val="0"/>
          <w:bCs/>
          <w:sz w:val="24"/>
          <w:szCs w:val="24"/>
        </w:rPr>
        <w:t>表15   油气管道投资进度表</w:t>
      </w:r>
      <w:r>
        <w:rPr>
          <w:rFonts w:hint="default" w:ascii="Times New Roman" w:hAnsi="Times New Roman" w:eastAsia="方正仿宋简体" w:cs="Times New Roman"/>
          <w:b/>
          <w:sz w:val="24"/>
          <w:szCs w:val="24"/>
        </w:rPr>
        <w:t xml:space="preserve">  </w:t>
      </w:r>
      <w:r>
        <w:rPr>
          <w:rFonts w:hint="default" w:ascii="Times New Roman" w:hAnsi="Times New Roman" w:eastAsia="方正仿宋简体" w:cs="Times New Roman"/>
          <w:sz w:val="24"/>
          <w:szCs w:val="24"/>
        </w:rPr>
        <w:t xml:space="preserve">      </w:t>
      </w:r>
    </w:p>
    <w:tbl>
      <w:tblPr>
        <w:tblStyle w:val="9"/>
        <w:tblW w:w="1431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851"/>
        <w:gridCol w:w="567"/>
        <w:gridCol w:w="1134"/>
        <w:gridCol w:w="992"/>
        <w:gridCol w:w="567"/>
        <w:gridCol w:w="1134"/>
        <w:gridCol w:w="992"/>
        <w:gridCol w:w="567"/>
        <w:gridCol w:w="1276"/>
        <w:gridCol w:w="1276"/>
        <w:gridCol w:w="567"/>
        <w:gridCol w:w="113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 w:hRule="atLeast"/>
        </w:trPr>
        <w:tc>
          <w:tcPr>
            <w:tcW w:w="1985" w:type="dxa"/>
            <w:vMerge w:val="restart"/>
            <w:vAlign w:val="center"/>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项目</w:t>
            </w:r>
          </w:p>
        </w:tc>
        <w:tc>
          <w:tcPr>
            <w:tcW w:w="851" w:type="dxa"/>
            <w:vMerge w:val="restart"/>
            <w:vAlign w:val="center"/>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单位</w:t>
            </w:r>
          </w:p>
        </w:tc>
        <w:tc>
          <w:tcPr>
            <w:tcW w:w="2693" w:type="dxa"/>
            <w:gridSpan w:val="3"/>
            <w:vAlign w:val="center"/>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投资金额</w:t>
            </w:r>
          </w:p>
        </w:tc>
        <w:tc>
          <w:tcPr>
            <w:tcW w:w="2693" w:type="dxa"/>
            <w:gridSpan w:val="3"/>
            <w:vAlign w:val="center"/>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“十三五”规划投资</w:t>
            </w:r>
          </w:p>
        </w:tc>
        <w:tc>
          <w:tcPr>
            <w:tcW w:w="3119" w:type="dxa"/>
            <w:gridSpan w:val="3"/>
            <w:vAlign w:val="center"/>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截至2017年底完成投资情况</w:t>
            </w:r>
          </w:p>
        </w:tc>
        <w:tc>
          <w:tcPr>
            <w:tcW w:w="2977" w:type="dxa"/>
            <w:gridSpan w:val="3"/>
            <w:vAlign w:val="center"/>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截至2018年6月30日预计完成投资情况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 w:hRule="atLeast"/>
        </w:trPr>
        <w:tc>
          <w:tcPr>
            <w:tcW w:w="1985" w:type="dxa"/>
            <w:vMerge w:val="continue"/>
            <w:vAlign w:val="center"/>
          </w:tcPr>
          <w:p>
            <w:pPr>
              <w:spacing w:line="280" w:lineRule="exact"/>
              <w:jc w:val="center"/>
              <w:rPr>
                <w:rFonts w:hint="default" w:ascii="Times New Roman" w:hAnsi="Times New Roman" w:eastAsia="方正仿宋简体" w:cs="Times New Roman"/>
              </w:rPr>
            </w:pPr>
          </w:p>
        </w:tc>
        <w:tc>
          <w:tcPr>
            <w:tcW w:w="851" w:type="dxa"/>
            <w:vMerge w:val="continue"/>
            <w:vAlign w:val="center"/>
          </w:tcPr>
          <w:p>
            <w:pPr>
              <w:spacing w:line="280" w:lineRule="exact"/>
              <w:jc w:val="center"/>
              <w:rPr>
                <w:rFonts w:hint="default" w:ascii="Times New Roman" w:hAnsi="Times New Roman" w:eastAsia="方正仿宋简体" w:cs="Times New Roman"/>
              </w:rPr>
            </w:pPr>
          </w:p>
        </w:tc>
        <w:tc>
          <w:tcPr>
            <w:tcW w:w="567" w:type="dxa"/>
            <w:vMerge w:val="restart"/>
            <w:vAlign w:val="top"/>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总投资</w:t>
            </w:r>
          </w:p>
        </w:tc>
        <w:tc>
          <w:tcPr>
            <w:tcW w:w="2126" w:type="dxa"/>
            <w:gridSpan w:val="2"/>
            <w:vAlign w:val="top"/>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其中政府投资</w:t>
            </w:r>
          </w:p>
        </w:tc>
        <w:tc>
          <w:tcPr>
            <w:tcW w:w="567" w:type="dxa"/>
            <w:vMerge w:val="restart"/>
            <w:vAlign w:val="top"/>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总投资</w:t>
            </w:r>
          </w:p>
        </w:tc>
        <w:tc>
          <w:tcPr>
            <w:tcW w:w="2126" w:type="dxa"/>
            <w:gridSpan w:val="2"/>
            <w:vAlign w:val="top"/>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其中政府投资</w:t>
            </w:r>
          </w:p>
        </w:tc>
        <w:tc>
          <w:tcPr>
            <w:tcW w:w="567" w:type="dxa"/>
            <w:vMerge w:val="restart"/>
            <w:vAlign w:val="top"/>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总投资</w:t>
            </w:r>
          </w:p>
        </w:tc>
        <w:tc>
          <w:tcPr>
            <w:tcW w:w="2552" w:type="dxa"/>
            <w:gridSpan w:val="2"/>
            <w:vAlign w:val="top"/>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其中政府投资</w:t>
            </w:r>
          </w:p>
        </w:tc>
        <w:tc>
          <w:tcPr>
            <w:tcW w:w="567" w:type="dxa"/>
            <w:vMerge w:val="restart"/>
            <w:vAlign w:val="top"/>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总投资</w:t>
            </w:r>
          </w:p>
        </w:tc>
        <w:tc>
          <w:tcPr>
            <w:tcW w:w="2410" w:type="dxa"/>
            <w:gridSpan w:val="2"/>
            <w:vAlign w:val="top"/>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其中政府投资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 w:hRule="atLeast"/>
        </w:trPr>
        <w:tc>
          <w:tcPr>
            <w:tcW w:w="1985" w:type="dxa"/>
            <w:vMerge w:val="continue"/>
            <w:vAlign w:val="center"/>
          </w:tcPr>
          <w:p>
            <w:pPr>
              <w:spacing w:line="280" w:lineRule="exact"/>
              <w:jc w:val="center"/>
              <w:rPr>
                <w:rFonts w:hint="default" w:ascii="Times New Roman" w:hAnsi="Times New Roman" w:eastAsia="方正仿宋简体" w:cs="Times New Roman"/>
              </w:rPr>
            </w:pPr>
          </w:p>
        </w:tc>
        <w:tc>
          <w:tcPr>
            <w:tcW w:w="851" w:type="dxa"/>
            <w:vMerge w:val="continue"/>
            <w:vAlign w:val="center"/>
          </w:tcPr>
          <w:p>
            <w:pPr>
              <w:spacing w:line="280" w:lineRule="exact"/>
              <w:jc w:val="center"/>
              <w:rPr>
                <w:rFonts w:hint="default" w:ascii="Times New Roman" w:hAnsi="Times New Roman" w:eastAsia="方正仿宋简体" w:cs="Times New Roman"/>
              </w:rPr>
            </w:pPr>
          </w:p>
        </w:tc>
        <w:tc>
          <w:tcPr>
            <w:tcW w:w="567" w:type="dxa"/>
            <w:vMerge w:val="continue"/>
            <w:vAlign w:val="top"/>
          </w:tcPr>
          <w:p>
            <w:pPr>
              <w:spacing w:line="280" w:lineRule="exact"/>
              <w:jc w:val="center"/>
              <w:rPr>
                <w:rFonts w:hint="default" w:ascii="Times New Roman" w:hAnsi="Times New Roman" w:eastAsia="方正仿宋简体" w:cs="Times New Roman"/>
              </w:rPr>
            </w:pPr>
          </w:p>
        </w:tc>
        <w:tc>
          <w:tcPr>
            <w:tcW w:w="1134" w:type="dxa"/>
            <w:vAlign w:val="top"/>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中央和省投资</w:t>
            </w:r>
          </w:p>
        </w:tc>
        <w:tc>
          <w:tcPr>
            <w:tcW w:w="992" w:type="dxa"/>
            <w:vAlign w:val="center"/>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市县级投资</w:t>
            </w:r>
          </w:p>
        </w:tc>
        <w:tc>
          <w:tcPr>
            <w:tcW w:w="567" w:type="dxa"/>
            <w:vMerge w:val="continue"/>
            <w:vAlign w:val="center"/>
          </w:tcPr>
          <w:p>
            <w:pPr>
              <w:spacing w:line="280" w:lineRule="exact"/>
              <w:jc w:val="center"/>
              <w:rPr>
                <w:rFonts w:hint="default" w:ascii="Times New Roman" w:hAnsi="Times New Roman" w:eastAsia="方正仿宋简体" w:cs="Times New Roman"/>
              </w:rPr>
            </w:pPr>
          </w:p>
        </w:tc>
        <w:tc>
          <w:tcPr>
            <w:tcW w:w="1134" w:type="dxa"/>
            <w:vAlign w:val="center"/>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中央和省投资</w:t>
            </w:r>
          </w:p>
        </w:tc>
        <w:tc>
          <w:tcPr>
            <w:tcW w:w="992" w:type="dxa"/>
            <w:vAlign w:val="center"/>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市县级投资</w:t>
            </w:r>
          </w:p>
        </w:tc>
        <w:tc>
          <w:tcPr>
            <w:tcW w:w="567" w:type="dxa"/>
            <w:vMerge w:val="continue"/>
            <w:vAlign w:val="center"/>
          </w:tcPr>
          <w:p>
            <w:pPr>
              <w:spacing w:line="280" w:lineRule="exact"/>
              <w:jc w:val="center"/>
              <w:rPr>
                <w:rFonts w:hint="default" w:ascii="Times New Roman" w:hAnsi="Times New Roman" w:eastAsia="方正仿宋简体" w:cs="Times New Roman"/>
              </w:rPr>
            </w:pPr>
          </w:p>
        </w:tc>
        <w:tc>
          <w:tcPr>
            <w:tcW w:w="1276" w:type="dxa"/>
            <w:vAlign w:val="center"/>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中央和省投资</w:t>
            </w:r>
          </w:p>
        </w:tc>
        <w:tc>
          <w:tcPr>
            <w:tcW w:w="1276" w:type="dxa"/>
            <w:vAlign w:val="center"/>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市县级投资</w:t>
            </w:r>
          </w:p>
        </w:tc>
        <w:tc>
          <w:tcPr>
            <w:tcW w:w="567" w:type="dxa"/>
            <w:vMerge w:val="continue"/>
            <w:vAlign w:val="center"/>
          </w:tcPr>
          <w:p>
            <w:pPr>
              <w:spacing w:line="280" w:lineRule="exact"/>
              <w:jc w:val="center"/>
              <w:rPr>
                <w:rFonts w:hint="default" w:ascii="Times New Roman" w:hAnsi="Times New Roman" w:eastAsia="方正仿宋简体" w:cs="Times New Roman"/>
              </w:rPr>
            </w:pPr>
          </w:p>
        </w:tc>
        <w:tc>
          <w:tcPr>
            <w:tcW w:w="1134" w:type="dxa"/>
            <w:vAlign w:val="center"/>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中央和省投资</w:t>
            </w:r>
          </w:p>
        </w:tc>
        <w:tc>
          <w:tcPr>
            <w:tcW w:w="1276" w:type="dxa"/>
            <w:vAlign w:val="center"/>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市县级投资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1985" w:type="dxa"/>
            <w:vAlign w:val="top"/>
          </w:tcPr>
          <w:p>
            <w:pPr>
              <w:spacing w:line="280" w:lineRule="exact"/>
              <w:rPr>
                <w:rFonts w:hint="default" w:ascii="Times New Roman" w:hAnsi="Times New Roman" w:eastAsia="方正仿宋简体" w:cs="Times New Roman"/>
              </w:rPr>
            </w:pPr>
            <w:r>
              <w:rPr>
                <w:rFonts w:hint="default" w:ascii="Times New Roman" w:hAnsi="Times New Roman" w:eastAsia="方正仿宋简体" w:cs="Times New Roman"/>
              </w:rPr>
              <w:t>油气管道</w:t>
            </w:r>
          </w:p>
        </w:tc>
        <w:tc>
          <w:tcPr>
            <w:tcW w:w="851" w:type="dxa"/>
            <w:vAlign w:val="center"/>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亿元</w:t>
            </w:r>
          </w:p>
        </w:tc>
        <w:tc>
          <w:tcPr>
            <w:tcW w:w="567" w:type="dxa"/>
            <w:vAlign w:val="top"/>
          </w:tcPr>
          <w:p>
            <w:pPr>
              <w:spacing w:line="280" w:lineRule="exact"/>
              <w:rPr>
                <w:rFonts w:hint="default" w:ascii="Times New Roman" w:hAnsi="Times New Roman" w:eastAsia="方正仿宋简体" w:cs="Times New Roman"/>
              </w:rPr>
            </w:pPr>
          </w:p>
        </w:tc>
        <w:tc>
          <w:tcPr>
            <w:tcW w:w="1134" w:type="dxa"/>
            <w:vAlign w:val="top"/>
          </w:tcPr>
          <w:p>
            <w:pPr>
              <w:spacing w:line="280" w:lineRule="exact"/>
              <w:rPr>
                <w:rFonts w:hint="default" w:ascii="Times New Roman" w:hAnsi="Times New Roman" w:eastAsia="方正仿宋简体" w:cs="Times New Roman"/>
              </w:rPr>
            </w:pPr>
          </w:p>
        </w:tc>
        <w:tc>
          <w:tcPr>
            <w:tcW w:w="992" w:type="dxa"/>
            <w:vAlign w:val="top"/>
          </w:tcPr>
          <w:p>
            <w:pPr>
              <w:spacing w:line="280" w:lineRule="exact"/>
              <w:rPr>
                <w:rFonts w:hint="default" w:ascii="Times New Roman" w:hAnsi="Times New Roman" w:eastAsia="方正仿宋简体" w:cs="Times New Roman"/>
              </w:rPr>
            </w:pPr>
          </w:p>
        </w:tc>
        <w:tc>
          <w:tcPr>
            <w:tcW w:w="567" w:type="dxa"/>
            <w:vAlign w:val="top"/>
          </w:tcPr>
          <w:p>
            <w:pPr>
              <w:spacing w:line="280" w:lineRule="exact"/>
              <w:rPr>
                <w:rFonts w:hint="default" w:ascii="Times New Roman" w:hAnsi="Times New Roman" w:eastAsia="方正仿宋简体" w:cs="Times New Roman"/>
              </w:rPr>
            </w:pPr>
          </w:p>
        </w:tc>
        <w:tc>
          <w:tcPr>
            <w:tcW w:w="1134" w:type="dxa"/>
            <w:vAlign w:val="top"/>
          </w:tcPr>
          <w:p>
            <w:pPr>
              <w:spacing w:line="280" w:lineRule="exact"/>
              <w:rPr>
                <w:rFonts w:hint="default" w:ascii="Times New Roman" w:hAnsi="Times New Roman" w:eastAsia="方正仿宋简体" w:cs="Times New Roman"/>
              </w:rPr>
            </w:pPr>
          </w:p>
        </w:tc>
        <w:tc>
          <w:tcPr>
            <w:tcW w:w="992" w:type="dxa"/>
            <w:vAlign w:val="top"/>
          </w:tcPr>
          <w:p>
            <w:pPr>
              <w:spacing w:line="280" w:lineRule="exact"/>
              <w:rPr>
                <w:rFonts w:hint="default" w:ascii="Times New Roman" w:hAnsi="Times New Roman" w:eastAsia="方正仿宋简体" w:cs="Times New Roman"/>
              </w:rPr>
            </w:pPr>
          </w:p>
        </w:tc>
        <w:tc>
          <w:tcPr>
            <w:tcW w:w="567" w:type="dxa"/>
            <w:vAlign w:val="top"/>
          </w:tcPr>
          <w:p>
            <w:pPr>
              <w:spacing w:line="280" w:lineRule="exact"/>
              <w:rPr>
                <w:rFonts w:hint="default" w:ascii="Times New Roman" w:hAnsi="Times New Roman" w:eastAsia="方正仿宋简体" w:cs="Times New Roman"/>
              </w:rPr>
            </w:pPr>
          </w:p>
        </w:tc>
        <w:tc>
          <w:tcPr>
            <w:tcW w:w="1276" w:type="dxa"/>
            <w:vAlign w:val="top"/>
          </w:tcPr>
          <w:p>
            <w:pPr>
              <w:spacing w:line="280" w:lineRule="exact"/>
              <w:rPr>
                <w:rFonts w:hint="default" w:ascii="Times New Roman" w:hAnsi="Times New Roman" w:eastAsia="方正仿宋简体" w:cs="Times New Roman"/>
              </w:rPr>
            </w:pPr>
          </w:p>
        </w:tc>
        <w:tc>
          <w:tcPr>
            <w:tcW w:w="1276" w:type="dxa"/>
            <w:vAlign w:val="top"/>
          </w:tcPr>
          <w:p>
            <w:pPr>
              <w:spacing w:line="280" w:lineRule="exact"/>
              <w:rPr>
                <w:rFonts w:hint="default" w:ascii="Times New Roman" w:hAnsi="Times New Roman" w:eastAsia="方正仿宋简体" w:cs="Times New Roman"/>
              </w:rPr>
            </w:pPr>
          </w:p>
        </w:tc>
        <w:tc>
          <w:tcPr>
            <w:tcW w:w="567" w:type="dxa"/>
            <w:vAlign w:val="top"/>
          </w:tcPr>
          <w:p>
            <w:pPr>
              <w:spacing w:line="280" w:lineRule="exact"/>
              <w:rPr>
                <w:rFonts w:hint="default" w:ascii="Times New Roman" w:hAnsi="Times New Roman" w:eastAsia="方正仿宋简体" w:cs="Times New Roman"/>
              </w:rPr>
            </w:pPr>
          </w:p>
        </w:tc>
        <w:tc>
          <w:tcPr>
            <w:tcW w:w="1134" w:type="dxa"/>
            <w:vAlign w:val="top"/>
          </w:tcPr>
          <w:p>
            <w:pPr>
              <w:spacing w:line="280" w:lineRule="exact"/>
              <w:rPr>
                <w:rFonts w:hint="default" w:ascii="Times New Roman" w:hAnsi="Times New Roman" w:eastAsia="方正仿宋简体" w:cs="Times New Roman"/>
              </w:rPr>
            </w:pPr>
          </w:p>
        </w:tc>
        <w:tc>
          <w:tcPr>
            <w:tcW w:w="1276" w:type="dxa"/>
            <w:vAlign w:val="top"/>
          </w:tcPr>
          <w:p>
            <w:pPr>
              <w:spacing w:line="280" w:lineRule="exact"/>
              <w:rPr>
                <w:rFonts w:hint="default" w:ascii="Times New Roman" w:hAnsi="Times New Roman" w:eastAsia="方正仿宋简体" w:cs="Times New Roman"/>
              </w:rPr>
            </w:pPr>
          </w:p>
        </w:tc>
      </w:tr>
    </w:tbl>
    <w:p>
      <w:pPr>
        <w:spacing w:line="280" w:lineRule="exac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 xml:space="preserve">                                                       </w:t>
      </w:r>
    </w:p>
    <w:p>
      <w:pPr>
        <w:spacing w:line="280" w:lineRule="exact"/>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rPr>
        <w:t>表16    广东省“十三五”规划重大工程项目实施进度表（油气管道）</w:t>
      </w:r>
    </w:p>
    <w:tbl>
      <w:tblPr>
        <w:tblStyle w:val="9"/>
        <w:tblW w:w="1435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1893"/>
        <w:gridCol w:w="1134"/>
        <w:gridCol w:w="708"/>
        <w:gridCol w:w="993"/>
        <w:gridCol w:w="1275"/>
        <w:gridCol w:w="1418"/>
        <w:gridCol w:w="1843"/>
        <w:gridCol w:w="1275"/>
        <w:gridCol w:w="1119"/>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518" w:type="dxa"/>
            <w:vAlign w:val="center"/>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序号</w:t>
            </w:r>
          </w:p>
        </w:tc>
        <w:tc>
          <w:tcPr>
            <w:tcW w:w="1893" w:type="dxa"/>
            <w:vAlign w:val="center"/>
          </w:tcPr>
          <w:p>
            <w:pPr>
              <w:spacing w:line="280" w:lineRule="exact"/>
              <w:jc w:val="center"/>
              <w:rPr>
                <w:rFonts w:hint="default" w:ascii="Times New Roman" w:hAnsi="Times New Roman" w:eastAsia="方正仿宋简体" w:cs="Times New Roman"/>
              </w:rPr>
            </w:pPr>
          </w:p>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油气管道项目名称</w:t>
            </w:r>
          </w:p>
        </w:tc>
        <w:tc>
          <w:tcPr>
            <w:tcW w:w="1134" w:type="dxa"/>
            <w:vAlign w:val="center"/>
          </w:tcPr>
          <w:p>
            <w:pPr>
              <w:spacing w:line="280" w:lineRule="exact"/>
              <w:jc w:val="center"/>
              <w:rPr>
                <w:rFonts w:hint="default" w:ascii="Times New Roman" w:hAnsi="Times New Roman" w:eastAsia="方正仿宋简体" w:cs="Times New Roman"/>
              </w:rPr>
            </w:pPr>
          </w:p>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主要建设内容</w:t>
            </w:r>
          </w:p>
        </w:tc>
        <w:tc>
          <w:tcPr>
            <w:tcW w:w="708" w:type="dxa"/>
            <w:vAlign w:val="center"/>
          </w:tcPr>
          <w:p>
            <w:pPr>
              <w:spacing w:line="280" w:lineRule="exact"/>
              <w:jc w:val="center"/>
              <w:rPr>
                <w:rFonts w:hint="default" w:ascii="Times New Roman" w:hAnsi="Times New Roman" w:eastAsia="方正仿宋简体" w:cs="Times New Roman"/>
              </w:rPr>
            </w:pPr>
          </w:p>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功能作用</w:t>
            </w:r>
          </w:p>
        </w:tc>
        <w:tc>
          <w:tcPr>
            <w:tcW w:w="993" w:type="dxa"/>
            <w:vAlign w:val="center"/>
          </w:tcPr>
          <w:p>
            <w:pPr>
              <w:spacing w:line="280" w:lineRule="exact"/>
              <w:jc w:val="center"/>
              <w:rPr>
                <w:rFonts w:hint="default" w:ascii="Times New Roman" w:hAnsi="Times New Roman" w:eastAsia="方正仿宋简体" w:cs="Times New Roman"/>
              </w:rPr>
            </w:pPr>
          </w:p>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投资规模</w:t>
            </w:r>
          </w:p>
        </w:tc>
        <w:tc>
          <w:tcPr>
            <w:tcW w:w="1275" w:type="dxa"/>
            <w:vAlign w:val="center"/>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“十三五”期预计投资</w:t>
            </w:r>
          </w:p>
        </w:tc>
        <w:tc>
          <w:tcPr>
            <w:tcW w:w="1418" w:type="dxa"/>
            <w:vAlign w:val="center"/>
          </w:tcPr>
          <w:p>
            <w:pPr>
              <w:spacing w:line="280" w:lineRule="exact"/>
              <w:jc w:val="center"/>
              <w:rPr>
                <w:rFonts w:hint="default" w:ascii="Times New Roman" w:hAnsi="Times New Roman" w:eastAsia="方正仿宋简体" w:cs="Times New Roman"/>
                <w:b/>
              </w:rPr>
            </w:pPr>
            <w:r>
              <w:rPr>
                <w:rFonts w:hint="default" w:ascii="Times New Roman" w:hAnsi="Times New Roman" w:eastAsia="方正仿宋简体" w:cs="Times New Roman"/>
                <w:b/>
              </w:rPr>
              <w:t>2017年底完成的投资和项目进展</w:t>
            </w:r>
          </w:p>
        </w:tc>
        <w:tc>
          <w:tcPr>
            <w:tcW w:w="1843" w:type="dxa"/>
            <w:vAlign w:val="center"/>
          </w:tcPr>
          <w:p>
            <w:pPr>
              <w:spacing w:line="280" w:lineRule="exact"/>
              <w:jc w:val="center"/>
              <w:rPr>
                <w:rFonts w:hint="default" w:ascii="Times New Roman" w:hAnsi="Times New Roman" w:eastAsia="方正仿宋简体" w:cs="Times New Roman"/>
                <w:b/>
              </w:rPr>
            </w:pPr>
            <w:r>
              <w:rPr>
                <w:rFonts w:hint="default" w:ascii="Times New Roman" w:hAnsi="Times New Roman" w:eastAsia="方正仿宋简体" w:cs="Times New Roman"/>
                <w:b/>
              </w:rPr>
              <w:t>截至2018年6月30日预计完成的投资和项目进展</w:t>
            </w:r>
          </w:p>
        </w:tc>
        <w:tc>
          <w:tcPr>
            <w:tcW w:w="1275" w:type="dxa"/>
            <w:vAlign w:val="center"/>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预计开工/完工时间</w:t>
            </w:r>
          </w:p>
        </w:tc>
        <w:tc>
          <w:tcPr>
            <w:tcW w:w="1119" w:type="dxa"/>
            <w:vAlign w:val="center"/>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建成（实施）后的效果评价</w:t>
            </w:r>
          </w:p>
        </w:tc>
        <w:tc>
          <w:tcPr>
            <w:tcW w:w="2174" w:type="dxa"/>
            <w:vAlign w:val="center"/>
          </w:tcPr>
          <w:p>
            <w:pPr>
              <w:spacing w:line="28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实施推进存在主要困难及需协调解决政策障碍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518" w:type="dxa"/>
            <w:vAlign w:val="top"/>
          </w:tcPr>
          <w:p>
            <w:pPr>
              <w:spacing w:line="26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1</w:t>
            </w:r>
          </w:p>
        </w:tc>
        <w:tc>
          <w:tcPr>
            <w:tcW w:w="1893" w:type="dxa"/>
            <w:vAlign w:val="top"/>
          </w:tcPr>
          <w:p>
            <w:pPr>
              <w:spacing w:line="260" w:lineRule="exact"/>
              <w:jc w:val="center"/>
              <w:rPr>
                <w:rFonts w:hint="default" w:ascii="Times New Roman" w:hAnsi="Times New Roman" w:eastAsia="方正仿宋简体" w:cs="Times New Roman"/>
              </w:rPr>
            </w:pPr>
          </w:p>
        </w:tc>
        <w:tc>
          <w:tcPr>
            <w:tcW w:w="1134" w:type="dxa"/>
            <w:vAlign w:val="top"/>
          </w:tcPr>
          <w:p>
            <w:pPr>
              <w:spacing w:line="260" w:lineRule="exact"/>
              <w:jc w:val="center"/>
              <w:rPr>
                <w:rFonts w:hint="default" w:ascii="Times New Roman" w:hAnsi="Times New Roman" w:eastAsia="方正仿宋简体" w:cs="Times New Roman"/>
              </w:rPr>
            </w:pPr>
          </w:p>
        </w:tc>
        <w:tc>
          <w:tcPr>
            <w:tcW w:w="708" w:type="dxa"/>
            <w:vAlign w:val="top"/>
          </w:tcPr>
          <w:p>
            <w:pPr>
              <w:spacing w:line="260" w:lineRule="exact"/>
              <w:jc w:val="center"/>
              <w:rPr>
                <w:rFonts w:hint="default" w:ascii="Times New Roman" w:hAnsi="Times New Roman" w:eastAsia="方正仿宋简体" w:cs="Times New Roman"/>
              </w:rPr>
            </w:pPr>
          </w:p>
        </w:tc>
        <w:tc>
          <w:tcPr>
            <w:tcW w:w="993" w:type="dxa"/>
            <w:vAlign w:val="top"/>
          </w:tcPr>
          <w:p>
            <w:pPr>
              <w:spacing w:line="260" w:lineRule="exact"/>
              <w:jc w:val="center"/>
              <w:rPr>
                <w:rFonts w:hint="default" w:ascii="Times New Roman" w:hAnsi="Times New Roman" w:eastAsia="方正仿宋简体" w:cs="Times New Roman"/>
              </w:rPr>
            </w:pPr>
          </w:p>
        </w:tc>
        <w:tc>
          <w:tcPr>
            <w:tcW w:w="1275" w:type="dxa"/>
            <w:vAlign w:val="top"/>
          </w:tcPr>
          <w:p>
            <w:pPr>
              <w:spacing w:line="260" w:lineRule="exact"/>
              <w:jc w:val="center"/>
              <w:rPr>
                <w:rFonts w:hint="default" w:ascii="Times New Roman" w:hAnsi="Times New Roman" w:eastAsia="方正仿宋简体" w:cs="Times New Roman"/>
              </w:rPr>
            </w:pPr>
          </w:p>
        </w:tc>
        <w:tc>
          <w:tcPr>
            <w:tcW w:w="1418" w:type="dxa"/>
            <w:vAlign w:val="top"/>
          </w:tcPr>
          <w:p>
            <w:pPr>
              <w:spacing w:line="260" w:lineRule="exact"/>
              <w:jc w:val="center"/>
              <w:rPr>
                <w:rFonts w:hint="default" w:ascii="Times New Roman" w:hAnsi="Times New Roman" w:eastAsia="方正仿宋简体" w:cs="Times New Roman"/>
              </w:rPr>
            </w:pPr>
          </w:p>
        </w:tc>
        <w:tc>
          <w:tcPr>
            <w:tcW w:w="1843" w:type="dxa"/>
            <w:vAlign w:val="top"/>
          </w:tcPr>
          <w:p>
            <w:pPr>
              <w:spacing w:line="260" w:lineRule="exact"/>
              <w:jc w:val="center"/>
              <w:rPr>
                <w:rFonts w:hint="default" w:ascii="Times New Roman" w:hAnsi="Times New Roman" w:eastAsia="方正仿宋简体" w:cs="Times New Roman"/>
              </w:rPr>
            </w:pPr>
          </w:p>
        </w:tc>
        <w:tc>
          <w:tcPr>
            <w:tcW w:w="1275" w:type="dxa"/>
            <w:vAlign w:val="top"/>
          </w:tcPr>
          <w:p>
            <w:pPr>
              <w:spacing w:line="260" w:lineRule="exact"/>
              <w:jc w:val="center"/>
              <w:rPr>
                <w:rFonts w:hint="default" w:ascii="Times New Roman" w:hAnsi="Times New Roman" w:eastAsia="方正仿宋简体" w:cs="Times New Roman"/>
              </w:rPr>
            </w:pPr>
          </w:p>
        </w:tc>
        <w:tc>
          <w:tcPr>
            <w:tcW w:w="1119" w:type="dxa"/>
            <w:vAlign w:val="top"/>
          </w:tcPr>
          <w:p>
            <w:pPr>
              <w:spacing w:line="260" w:lineRule="exact"/>
              <w:jc w:val="center"/>
              <w:rPr>
                <w:rFonts w:hint="default" w:ascii="Times New Roman" w:hAnsi="Times New Roman" w:eastAsia="方正仿宋简体" w:cs="Times New Roman"/>
              </w:rPr>
            </w:pPr>
          </w:p>
        </w:tc>
        <w:tc>
          <w:tcPr>
            <w:tcW w:w="2174" w:type="dxa"/>
            <w:vAlign w:val="top"/>
          </w:tcPr>
          <w:p>
            <w:pPr>
              <w:spacing w:line="260" w:lineRule="exact"/>
              <w:jc w:val="center"/>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trPr>
        <w:tc>
          <w:tcPr>
            <w:tcW w:w="518" w:type="dxa"/>
            <w:vAlign w:val="top"/>
          </w:tcPr>
          <w:p>
            <w:pPr>
              <w:spacing w:line="26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2</w:t>
            </w:r>
          </w:p>
        </w:tc>
        <w:tc>
          <w:tcPr>
            <w:tcW w:w="1893" w:type="dxa"/>
            <w:vAlign w:val="top"/>
          </w:tcPr>
          <w:p>
            <w:pPr>
              <w:spacing w:line="260" w:lineRule="exact"/>
              <w:jc w:val="center"/>
              <w:rPr>
                <w:rFonts w:hint="default" w:ascii="Times New Roman" w:hAnsi="Times New Roman" w:eastAsia="方正仿宋简体" w:cs="Times New Roman"/>
              </w:rPr>
            </w:pPr>
          </w:p>
        </w:tc>
        <w:tc>
          <w:tcPr>
            <w:tcW w:w="1134" w:type="dxa"/>
            <w:vAlign w:val="top"/>
          </w:tcPr>
          <w:p>
            <w:pPr>
              <w:spacing w:line="260" w:lineRule="exact"/>
              <w:jc w:val="center"/>
              <w:rPr>
                <w:rFonts w:hint="default" w:ascii="Times New Roman" w:hAnsi="Times New Roman" w:eastAsia="方正仿宋简体" w:cs="Times New Roman"/>
              </w:rPr>
            </w:pPr>
          </w:p>
        </w:tc>
        <w:tc>
          <w:tcPr>
            <w:tcW w:w="708" w:type="dxa"/>
            <w:vAlign w:val="top"/>
          </w:tcPr>
          <w:p>
            <w:pPr>
              <w:spacing w:line="260" w:lineRule="exact"/>
              <w:jc w:val="center"/>
              <w:rPr>
                <w:rFonts w:hint="default" w:ascii="Times New Roman" w:hAnsi="Times New Roman" w:eastAsia="方正仿宋简体" w:cs="Times New Roman"/>
              </w:rPr>
            </w:pPr>
          </w:p>
        </w:tc>
        <w:tc>
          <w:tcPr>
            <w:tcW w:w="993" w:type="dxa"/>
            <w:vAlign w:val="top"/>
          </w:tcPr>
          <w:p>
            <w:pPr>
              <w:spacing w:line="260" w:lineRule="exact"/>
              <w:jc w:val="center"/>
              <w:rPr>
                <w:rFonts w:hint="default" w:ascii="Times New Roman" w:hAnsi="Times New Roman" w:eastAsia="方正仿宋简体" w:cs="Times New Roman"/>
              </w:rPr>
            </w:pPr>
          </w:p>
        </w:tc>
        <w:tc>
          <w:tcPr>
            <w:tcW w:w="1275" w:type="dxa"/>
            <w:vAlign w:val="top"/>
          </w:tcPr>
          <w:p>
            <w:pPr>
              <w:spacing w:line="260" w:lineRule="exact"/>
              <w:jc w:val="center"/>
              <w:rPr>
                <w:rFonts w:hint="default" w:ascii="Times New Roman" w:hAnsi="Times New Roman" w:eastAsia="方正仿宋简体" w:cs="Times New Roman"/>
              </w:rPr>
            </w:pPr>
          </w:p>
        </w:tc>
        <w:tc>
          <w:tcPr>
            <w:tcW w:w="1418" w:type="dxa"/>
            <w:vAlign w:val="top"/>
          </w:tcPr>
          <w:p>
            <w:pPr>
              <w:spacing w:line="260" w:lineRule="exact"/>
              <w:jc w:val="center"/>
              <w:rPr>
                <w:rFonts w:hint="default" w:ascii="Times New Roman" w:hAnsi="Times New Roman" w:eastAsia="方正仿宋简体" w:cs="Times New Roman"/>
              </w:rPr>
            </w:pPr>
          </w:p>
        </w:tc>
        <w:tc>
          <w:tcPr>
            <w:tcW w:w="1843" w:type="dxa"/>
            <w:vAlign w:val="top"/>
          </w:tcPr>
          <w:p>
            <w:pPr>
              <w:spacing w:line="260" w:lineRule="exact"/>
              <w:jc w:val="center"/>
              <w:rPr>
                <w:rFonts w:hint="default" w:ascii="Times New Roman" w:hAnsi="Times New Roman" w:eastAsia="方正仿宋简体" w:cs="Times New Roman"/>
              </w:rPr>
            </w:pPr>
          </w:p>
        </w:tc>
        <w:tc>
          <w:tcPr>
            <w:tcW w:w="1275" w:type="dxa"/>
            <w:vAlign w:val="top"/>
          </w:tcPr>
          <w:p>
            <w:pPr>
              <w:spacing w:line="260" w:lineRule="exact"/>
              <w:jc w:val="center"/>
              <w:rPr>
                <w:rFonts w:hint="default" w:ascii="Times New Roman" w:hAnsi="Times New Roman" w:eastAsia="方正仿宋简体" w:cs="Times New Roman"/>
              </w:rPr>
            </w:pPr>
          </w:p>
        </w:tc>
        <w:tc>
          <w:tcPr>
            <w:tcW w:w="1119" w:type="dxa"/>
            <w:vAlign w:val="top"/>
          </w:tcPr>
          <w:p>
            <w:pPr>
              <w:spacing w:line="260" w:lineRule="exact"/>
              <w:jc w:val="center"/>
              <w:rPr>
                <w:rFonts w:hint="default" w:ascii="Times New Roman" w:hAnsi="Times New Roman" w:eastAsia="方正仿宋简体" w:cs="Times New Roman"/>
              </w:rPr>
            </w:pPr>
          </w:p>
        </w:tc>
        <w:tc>
          <w:tcPr>
            <w:tcW w:w="2174" w:type="dxa"/>
            <w:vAlign w:val="top"/>
          </w:tcPr>
          <w:p>
            <w:pPr>
              <w:spacing w:line="260" w:lineRule="exact"/>
              <w:jc w:val="center"/>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518" w:type="dxa"/>
            <w:vAlign w:val="top"/>
          </w:tcPr>
          <w:p>
            <w:pPr>
              <w:spacing w:line="260" w:lineRule="exact"/>
              <w:jc w:val="center"/>
              <w:rPr>
                <w:rFonts w:hint="default" w:ascii="Times New Roman" w:hAnsi="Times New Roman" w:eastAsia="方正仿宋简体" w:cs="Times New Roman"/>
                <w:lang w:eastAsia="zh-CN"/>
              </w:rPr>
            </w:pPr>
            <w:r>
              <w:rPr>
                <w:rFonts w:hint="default" w:ascii="Times New Roman" w:hAnsi="Times New Roman" w:eastAsia="方正仿宋简体" w:cs="Times New Roman"/>
                <w:lang w:val="en-US" w:eastAsia="zh-CN"/>
              </w:rPr>
              <w:t>.....</w:t>
            </w:r>
          </w:p>
        </w:tc>
        <w:tc>
          <w:tcPr>
            <w:tcW w:w="1893" w:type="dxa"/>
            <w:vAlign w:val="top"/>
          </w:tcPr>
          <w:p>
            <w:pPr>
              <w:spacing w:line="260" w:lineRule="exact"/>
              <w:jc w:val="center"/>
              <w:rPr>
                <w:rFonts w:hint="default" w:ascii="Times New Roman" w:hAnsi="Times New Roman" w:eastAsia="方正仿宋简体" w:cs="Times New Roman"/>
              </w:rPr>
            </w:pPr>
          </w:p>
        </w:tc>
        <w:tc>
          <w:tcPr>
            <w:tcW w:w="1134" w:type="dxa"/>
            <w:vAlign w:val="top"/>
          </w:tcPr>
          <w:p>
            <w:pPr>
              <w:spacing w:line="260" w:lineRule="exact"/>
              <w:jc w:val="center"/>
              <w:rPr>
                <w:rFonts w:hint="default" w:ascii="Times New Roman" w:hAnsi="Times New Roman" w:eastAsia="方正仿宋简体" w:cs="Times New Roman"/>
              </w:rPr>
            </w:pPr>
          </w:p>
        </w:tc>
        <w:tc>
          <w:tcPr>
            <w:tcW w:w="708" w:type="dxa"/>
            <w:vAlign w:val="top"/>
          </w:tcPr>
          <w:p>
            <w:pPr>
              <w:spacing w:line="260" w:lineRule="exact"/>
              <w:jc w:val="center"/>
              <w:rPr>
                <w:rFonts w:hint="default" w:ascii="Times New Roman" w:hAnsi="Times New Roman" w:eastAsia="方正仿宋简体" w:cs="Times New Roman"/>
              </w:rPr>
            </w:pPr>
          </w:p>
        </w:tc>
        <w:tc>
          <w:tcPr>
            <w:tcW w:w="993" w:type="dxa"/>
            <w:vAlign w:val="top"/>
          </w:tcPr>
          <w:p>
            <w:pPr>
              <w:spacing w:line="260" w:lineRule="exact"/>
              <w:jc w:val="center"/>
              <w:rPr>
                <w:rFonts w:hint="default" w:ascii="Times New Roman" w:hAnsi="Times New Roman" w:eastAsia="方正仿宋简体" w:cs="Times New Roman"/>
              </w:rPr>
            </w:pPr>
          </w:p>
        </w:tc>
        <w:tc>
          <w:tcPr>
            <w:tcW w:w="1275" w:type="dxa"/>
            <w:vAlign w:val="top"/>
          </w:tcPr>
          <w:p>
            <w:pPr>
              <w:spacing w:line="260" w:lineRule="exact"/>
              <w:jc w:val="center"/>
              <w:rPr>
                <w:rFonts w:hint="default" w:ascii="Times New Roman" w:hAnsi="Times New Roman" w:eastAsia="方正仿宋简体" w:cs="Times New Roman"/>
              </w:rPr>
            </w:pPr>
          </w:p>
        </w:tc>
        <w:tc>
          <w:tcPr>
            <w:tcW w:w="1418" w:type="dxa"/>
            <w:vAlign w:val="top"/>
          </w:tcPr>
          <w:p>
            <w:pPr>
              <w:spacing w:line="260" w:lineRule="exact"/>
              <w:jc w:val="center"/>
              <w:rPr>
                <w:rFonts w:hint="default" w:ascii="Times New Roman" w:hAnsi="Times New Roman" w:eastAsia="方正仿宋简体" w:cs="Times New Roman"/>
              </w:rPr>
            </w:pPr>
          </w:p>
        </w:tc>
        <w:tc>
          <w:tcPr>
            <w:tcW w:w="1843" w:type="dxa"/>
            <w:vAlign w:val="top"/>
          </w:tcPr>
          <w:p>
            <w:pPr>
              <w:spacing w:line="260" w:lineRule="exact"/>
              <w:jc w:val="center"/>
              <w:rPr>
                <w:rFonts w:hint="default" w:ascii="Times New Roman" w:hAnsi="Times New Roman" w:eastAsia="方正仿宋简体" w:cs="Times New Roman"/>
              </w:rPr>
            </w:pPr>
          </w:p>
        </w:tc>
        <w:tc>
          <w:tcPr>
            <w:tcW w:w="1275" w:type="dxa"/>
            <w:vAlign w:val="top"/>
          </w:tcPr>
          <w:p>
            <w:pPr>
              <w:spacing w:line="260" w:lineRule="exact"/>
              <w:jc w:val="center"/>
              <w:rPr>
                <w:rFonts w:hint="default" w:ascii="Times New Roman" w:hAnsi="Times New Roman" w:eastAsia="方正仿宋简体" w:cs="Times New Roman"/>
              </w:rPr>
            </w:pPr>
          </w:p>
        </w:tc>
        <w:tc>
          <w:tcPr>
            <w:tcW w:w="1119" w:type="dxa"/>
            <w:vAlign w:val="top"/>
          </w:tcPr>
          <w:p>
            <w:pPr>
              <w:spacing w:line="260" w:lineRule="exact"/>
              <w:jc w:val="center"/>
              <w:rPr>
                <w:rFonts w:hint="default" w:ascii="Times New Roman" w:hAnsi="Times New Roman" w:eastAsia="方正仿宋简体" w:cs="Times New Roman"/>
              </w:rPr>
            </w:pPr>
          </w:p>
        </w:tc>
        <w:tc>
          <w:tcPr>
            <w:tcW w:w="2174" w:type="dxa"/>
            <w:vAlign w:val="top"/>
          </w:tcPr>
          <w:p>
            <w:pPr>
              <w:spacing w:line="260" w:lineRule="exact"/>
              <w:jc w:val="center"/>
              <w:rPr>
                <w:rFonts w:hint="default" w:ascii="Times New Roman" w:hAnsi="Times New Roman" w:eastAsia="方正仿宋简体" w:cs="Times New Roman"/>
              </w:rPr>
            </w:pPr>
          </w:p>
        </w:tc>
      </w:tr>
    </w:tbl>
    <w:p>
      <w:pPr>
        <w:spacing w:line="276" w:lineRule="auto"/>
        <w:rPr>
          <w:rFonts w:hint="default" w:ascii="Times New Roman" w:hAnsi="Times New Roman" w:eastAsia="方正仿宋简体" w:cs="Times New Roman"/>
        </w:rPr>
      </w:pPr>
      <w:r>
        <w:rPr>
          <w:rFonts w:hint="default" w:ascii="Times New Roman" w:hAnsi="Times New Roman" w:eastAsia="方正仿宋简体" w:cs="Times New Roman"/>
        </w:rPr>
        <w:t>*1、该表格所涉及的工程项目请参考《规划》方案中的广东省“十三五”规划重大交通基础设施项目表。</w:t>
      </w:r>
    </w:p>
    <w:p>
      <w:pPr>
        <w:spacing w:line="276" w:lineRule="auto"/>
        <w:ind w:firstLine="105" w:firstLineChars="50"/>
        <w:rPr>
          <w:rFonts w:hint="default" w:ascii="Times New Roman" w:hAnsi="Times New Roman" w:eastAsia="方正仿宋简体" w:cs="Times New Roman"/>
        </w:rPr>
      </w:pPr>
      <w:r>
        <w:rPr>
          <w:rFonts w:hint="default" w:ascii="Times New Roman" w:hAnsi="Times New Roman" w:eastAsia="方正仿宋简体" w:cs="Times New Roman"/>
        </w:rPr>
        <w:t>2、项目进展情况填写未开工（补充前期工作阶段）/在建/已建。</w:t>
      </w:r>
    </w:p>
    <w:p>
      <w:pPr>
        <w:spacing w:line="276" w:lineRule="auto"/>
        <w:ind w:firstLine="105" w:firstLineChars="50"/>
        <w:rPr>
          <w:rFonts w:hint="default" w:ascii="Times New Roman" w:hAnsi="Times New Roman" w:eastAsia="方正仿宋简体" w:cs="Times New Roman"/>
        </w:rPr>
      </w:pPr>
      <w:r>
        <w:rPr>
          <w:rFonts w:hint="default" w:ascii="Times New Roman" w:hAnsi="Times New Roman" w:eastAsia="方正仿宋简体" w:cs="Times New Roman"/>
        </w:rPr>
        <w:t>3、未开工项目填写预计开工时间，已开工项目填写预计完工时间。</w:t>
      </w:r>
    </w:p>
    <w:p>
      <w:pPr>
        <w:spacing w:line="276" w:lineRule="auto"/>
        <w:rPr>
          <w:rFonts w:hint="default" w:ascii="Times New Roman" w:hAnsi="Times New Roman" w:eastAsia="方正仿宋简体" w:cs="Times New Roman"/>
          <w:sz w:val="32"/>
          <w:szCs w:val="32"/>
        </w:rPr>
      </w:pPr>
      <w:r>
        <w:rPr>
          <w:rFonts w:hint="default" w:ascii="Times New Roman" w:hAnsi="Times New Roman" w:eastAsia="方正仿宋简体" w:cs="Times New Roman"/>
        </w:rPr>
        <w:t xml:space="preserve"> 4、各地级以上市油气管道实施情况可按指标填写，并文字陈述建设过程中存在的主要问题及原因分析，以及为完成规划希望采取的相关措施建议。</w:t>
      </w:r>
    </w:p>
    <w:p>
      <w:pPr>
        <w:rPr>
          <w:rFonts w:hint="eastAsia" w:ascii="黑体" w:hAnsi="黑体" w:eastAsia="黑体" w:cs="黑体"/>
          <w:sz w:val="32"/>
          <w:szCs w:val="32"/>
        </w:rPr>
      </w:pPr>
    </w:p>
    <w:p>
      <w:pPr>
        <w:rPr>
          <w:rFonts w:hint="eastAsia" w:ascii="黑体" w:hAnsi="黑体" w:eastAsia="黑体" w:cs="黑体"/>
          <w:sz w:val="32"/>
          <w:szCs w:val="32"/>
        </w:rPr>
      </w:pPr>
      <w:r>
        <w:rPr>
          <w:rFonts w:hint="eastAsia" w:ascii="黑体" w:hAnsi="黑体" w:eastAsia="黑体" w:cs="黑体"/>
          <w:sz w:val="32"/>
          <w:szCs w:val="32"/>
        </w:rPr>
        <w:t>六、邮政设施</w:t>
      </w:r>
      <w:r>
        <w:rPr>
          <w:rFonts w:hint="eastAsia" w:ascii="黑体" w:hAnsi="黑体" w:eastAsia="黑体" w:cs="黑体"/>
          <w:sz w:val="32"/>
          <w:szCs w:val="32"/>
          <w:lang w:eastAsia="zh-CN"/>
        </w:rPr>
        <w:t>（省邮政管理局）</w:t>
      </w:r>
    </w:p>
    <w:p>
      <w:pPr>
        <w:pStyle w:val="11"/>
        <w:numPr>
          <w:ilvl w:val="0"/>
          <w:numId w:val="6"/>
        </w:numPr>
        <w:ind w:firstLineChars="0"/>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“十三五”期省内邮政普遍服务网工程、快递网络工程、快递下乡工程进展情况、存在问题、原因分析、意见建议等。</w:t>
      </w:r>
    </w:p>
    <w:p>
      <w:pPr>
        <w:pStyle w:val="11"/>
        <w:numPr>
          <w:ilvl w:val="0"/>
          <w:numId w:val="6"/>
        </w:numPr>
        <w:ind w:firstLineChars="0"/>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填写表17。</w:t>
      </w:r>
    </w:p>
    <w:p>
      <w:pPr>
        <w:spacing w:line="360" w:lineRule="auto"/>
        <w:rPr>
          <w:rFonts w:hint="eastAsia" w:ascii="黑体" w:hAnsi="黑体" w:eastAsia="黑体"/>
          <w:b w:val="0"/>
          <w:bCs/>
          <w:sz w:val="24"/>
          <w:szCs w:val="24"/>
        </w:rPr>
      </w:pPr>
      <w:r>
        <w:rPr>
          <w:rFonts w:hint="eastAsia" w:ascii="黑体" w:hAnsi="黑体" w:eastAsia="黑体"/>
          <w:b w:val="0"/>
          <w:bCs/>
          <w:sz w:val="24"/>
          <w:szCs w:val="24"/>
        </w:rPr>
        <w:t>表17   邮政设施实施进度表</w:t>
      </w:r>
    </w:p>
    <w:tbl>
      <w:tblPr>
        <w:tblStyle w:val="9"/>
        <w:tblW w:w="1391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6"/>
        <w:gridCol w:w="636"/>
        <w:gridCol w:w="2001"/>
        <w:gridCol w:w="2007"/>
        <w:gridCol w:w="3167"/>
        <w:gridCol w:w="2106"/>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106" w:type="dxa"/>
            <w:vAlign w:val="center"/>
          </w:tcPr>
          <w:p>
            <w:pPr>
              <w:spacing w:line="480" w:lineRule="auto"/>
              <w:jc w:val="center"/>
              <w:rPr>
                <w:rFonts w:hint="default" w:ascii="Times New Roman" w:hAnsi="Times New Roman" w:eastAsia="方正仿宋简体" w:cs="Times New Roman"/>
              </w:rPr>
            </w:pPr>
            <w:r>
              <w:rPr>
                <w:rFonts w:hint="default" w:ascii="Times New Roman" w:hAnsi="Times New Roman" w:eastAsia="方正仿宋简体" w:cs="Times New Roman"/>
              </w:rPr>
              <w:t>项目</w:t>
            </w:r>
          </w:p>
        </w:tc>
        <w:tc>
          <w:tcPr>
            <w:tcW w:w="636"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单位</w:t>
            </w:r>
          </w:p>
        </w:tc>
        <w:tc>
          <w:tcPr>
            <w:tcW w:w="2001"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“十二五” 末情况</w:t>
            </w:r>
          </w:p>
        </w:tc>
        <w:tc>
          <w:tcPr>
            <w:tcW w:w="2007"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截至2017年底情况</w:t>
            </w:r>
          </w:p>
        </w:tc>
        <w:tc>
          <w:tcPr>
            <w:tcW w:w="3167"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截至2018年6月30日预计情况</w:t>
            </w:r>
          </w:p>
        </w:tc>
        <w:tc>
          <w:tcPr>
            <w:tcW w:w="2106"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“十三五”规划目标</w:t>
            </w:r>
          </w:p>
        </w:tc>
        <w:tc>
          <w:tcPr>
            <w:tcW w:w="1896"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“十三五”末预计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2106"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乡镇设网点比例</w:t>
            </w:r>
          </w:p>
        </w:tc>
        <w:tc>
          <w:tcPr>
            <w:tcW w:w="636" w:type="dxa"/>
            <w:vAlign w:val="top"/>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w:t>
            </w:r>
          </w:p>
        </w:tc>
        <w:tc>
          <w:tcPr>
            <w:tcW w:w="2001" w:type="dxa"/>
            <w:vAlign w:val="center"/>
          </w:tcPr>
          <w:p>
            <w:pPr>
              <w:spacing w:line="360" w:lineRule="auto"/>
              <w:jc w:val="center"/>
              <w:rPr>
                <w:rFonts w:hint="default" w:ascii="Times New Roman" w:hAnsi="Times New Roman" w:eastAsia="方正仿宋简体" w:cs="Times New Roman"/>
              </w:rPr>
            </w:pPr>
          </w:p>
        </w:tc>
        <w:tc>
          <w:tcPr>
            <w:tcW w:w="2007" w:type="dxa"/>
            <w:vAlign w:val="center"/>
          </w:tcPr>
          <w:p>
            <w:pPr>
              <w:spacing w:line="360" w:lineRule="auto"/>
              <w:jc w:val="center"/>
              <w:rPr>
                <w:rFonts w:hint="default" w:ascii="Times New Roman" w:hAnsi="Times New Roman" w:eastAsia="方正仿宋简体" w:cs="Times New Roman"/>
              </w:rPr>
            </w:pPr>
          </w:p>
        </w:tc>
        <w:tc>
          <w:tcPr>
            <w:tcW w:w="3167" w:type="dxa"/>
            <w:vAlign w:val="center"/>
          </w:tcPr>
          <w:p>
            <w:pPr>
              <w:spacing w:line="360" w:lineRule="auto"/>
              <w:jc w:val="center"/>
              <w:rPr>
                <w:rFonts w:hint="default" w:ascii="Times New Roman" w:hAnsi="Times New Roman" w:eastAsia="方正仿宋简体" w:cs="Times New Roman"/>
              </w:rPr>
            </w:pPr>
          </w:p>
        </w:tc>
        <w:tc>
          <w:tcPr>
            <w:tcW w:w="2106" w:type="dxa"/>
            <w:vAlign w:val="center"/>
          </w:tcPr>
          <w:p>
            <w:pPr>
              <w:spacing w:line="360" w:lineRule="auto"/>
              <w:jc w:val="center"/>
              <w:rPr>
                <w:rFonts w:hint="default" w:ascii="Times New Roman" w:hAnsi="Times New Roman" w:eastAsia="方正仿宋简体" w:cs="Times New Roman"/>
              </w:rPr>
            </w:pPr>
          </w:p>
        </w:tc>
        <w:tc>
          <w:tcPr>
            <w:tcW w:w="1896" w:type="dxa"/>
            <w:vAlign w:val="center"/>
          </w:tcPr>
          <w:p>
            <w:pPr>
              <w:spacing w:line="360" w:lineRule="auto"/>
              <w:jc w:val="center"/>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2106"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村通邮比例</w:t>
            </w:r>
          </w:p>
        </w:tc>
        <w:tc>
          <w:tcPr>
            <w:tcW w:w="636" w:type="dxa"/>
            <w:vAlign w:val="top"/>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w:t>
            </w:r>
          </w:p>
        </w:tc>
        <w:tc>
          <w:tcPr>
            <w:tcW w:w="2001" w:type="dxa"/>
            <w:vAlign w:val="center"/>
          </w:tcPr>
          <w:p>
            <w:pPr>
              <w:spacing w:line="360" w:lineRule="auto"/>
              <w:jc w:val="center"/>
              <w:rPr>
                <w:rFonts w:hint="default" w:ascii="Times New Roman" w:hAnsi="Times New Roman" w:eastAsia="方正仿宋简体" w:cs="Times New Roman"/>
              </w:rPr>
            </w:pPr>
          </w:p>
        </w:tc>
        <w:tc>
          <w:tcPr>
            <w:tcW w:w="2007" w:type="dxa"/>
            <w:vAlign w:val="center"/>
          </w:tcPr>
          <w:p>
            <w:pPr>
              <w:spacing w:line="360" w:lineRule="auto"/>
              <w:jc w:val="center"/>
              <w:rPr>
                <w:rFonts w:hint="default" w:ascii="Times New Roman" w:hAnsi="Times New Roman" w:eastAsia="方正仿宋简体" w:cs="Times New Roman"/>
              </w:rPr>
            </w:pPr>
          </w:p>
        </w:tc>
        <w:tc>
          <w:tcPr>
            <w:tcW w:w="3167" w:type="dxa"/>
            <w:vAlign w:val="center"/>
          </w:tcPr>
          <w:p>
            <w:pPr>
              <w:spacing w:line="360" w:lineRule="auto"/>
              <w:jc w:val="center"/>
              <w:rPr>
                <w:rFonts w:hint="default" w:ascii="Times New Roman" w:hAnsi="Times New Roman" w:eastAsia="方正仿宋简体" w:cs="Times New Roman"/>
              </w:rPr>
            </w:pPr>
          </w:p>
        </w:tc>
        <w:tc>
          <w:tcPr>
            <w:tcW w:w="2106" w:type="dxa"/>
            <w:vAlign w:val="center"/>
          </w:tcPr>
          <w:p>
            <w:pPr>
              <w:spacing w:line="360" w:lineRule="auto"/>
              <w:jc w:val="center"/>
              <w:rPr>
                <w:rFonts w:hint="default" w:ascii="Times New Roman" w:hAnsi="Times New Roman" w:eastAsia="方正仿宋简体" w:cs="Times New Roman"/>
              </w:rPr>
            </w:pPr>
          </w:p>
        </w:tc>
        <w:tc>
          <w:tcPr>
            <w:tcW w:w="1896" w:type="dxa"/>
            <w:vAlign w:val="center"/>
          </w:tcPr>
          <w:p>
            <w:pPr>
              <w:spacing w:line="360" w:lineRule="auto"/>
              <w:jc w:val="center"/>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2106"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乡镇快递网点覆盖率</w:t>
            </w:r>
          </w:p>
        </w:tc>
        <w:tc>
          <w:tcPr>
            <w:tcW w:w="636" w:type="dxa"/>
            <w:vAlign w:val="center"/>
          </w:tcPr>
          <w:p>
            <w:pPr>
              <w:spacing w:line="360" w:lineRule="auto"/>
              <w:jc w:val="center"/>
              <w:rPr>
                <w:rFonts w:hint="default" w:ascii="Times New Roman" w:hAnsi="Times New Roman" w:eastAsia="方正仿宋简体" w:cs="Times New Roman"/>
              </w:rPr>
            </w:pPr>
            <w:r>
              <w:rPr>
                <w:rFonts w:hint="default" w:ascii="Times New Roman" w:hAnsi="Times New Roman" w:eastAsia="方正仿宋简体" w:cs="Times New Roman"/>
              </w:rPr>
              <w:t>%</w:t>
            </w:r>
          </w:p>
        </w:tc>
        <w:tc>
          <w:tcPr>
            <w:tcW w:w="2001" w:type="dxa"/>
            <w:vAlign w:val="center"/>
          </w:tcPr>
          <w:p>
            <w:pPr>
              <w:spacing w:line="360" w:lineRule="auto"/>
              <w:jc w:val="center"/>
              <w:rPr>
                <w:rFonts w:hint="default" w:ascii="Times New Roman" w:hAnsi="Times New Roman" w:eastAsia="方正仿宋简体" w:cs="Times New Roman"/>
              </w:rPr>
            </w:pPr>
          </w:p>
        </w:tc>
        <w:tc>
          <w:tcPr>
            <w:tcW w:w="2007" w:type="dxa"/>
            <w:vAlign w:val="center"/>
          </w:tcPr>
          <w:p>
            <w:pPr>
              <w:spacing w:line="360" w:lineRule="auto"/>
              <w:jc w:val="center"/>
              <w:rPr>
                <w:rFonts w:hint="default" w:ascii="Times New Roman" w:hAnsi="Times New Roman" w:eastAsia="方正仿宋简体" w:cs="Times New Roman"/>
              </w:rPr>
            </w:pPr>
          </w:p>
        </w:tc>
        <w:tc>
          <w:tcPr>
            <w:tcW w:w="3167" w:type="dxa"/>
            <w:vAlign w:val="center"/>
          </w:tcPr>
          <w:p>
            <w:pPr>
              <w:spacing w:line="360" w:lineRule="auto"/>
              <w:jc w:val="center"/>
              <w:rPr>
                <w:rFonts w:hint="default" w:ascii="Times New Roman" w:hAnsi="Times New Roman" w:eastAsia="方正仿宋简体" w:cs="Times New Roman"/>
              </w:rPr>
            </w:pPr>
          </w:p>
        </w:tc>
        <w:tc>
          <w:tcPr>
            <w:tcW w:w="2106" w:type="dxa"/>
            <w:vAlign w:val="center"/>
          </w:tcPr>
          <w:p>
            <w:pPr>
              <w:spacing w:line="360" w:lineRule="auto"/>
              <w:jc w:val="center"/>
              <w:rPr>
                <w:rFonts w:hint="default" w:ascii="Times New Roman" w:hAnsi="Times New Roman" w:eastAsia="方正仿宋简体" w:cs="Times New Roman"/>
              </w:rPr>
            </w:pPr>
          </w:p>
        </w:tc>
        <w:tc>
          <w:tcPr>
            <w:tcW w:w="1896" w:type="dxa"/>
            <w:vAlign w:val="center"/>
          </w:tcPr>
          <w:p>
            <w:pPr>
              <w:spacing w:line="360" w:lineRule="auto"/>
              <w:jc w:val="center"/>
              <w:rPr>
                <w:rFonts w:hint="default" w:ascii="Times New Roman" w:hAnsi="Times New Roman" w:eastAsia="方正仿宋简体" w:cs="Times New Roman"/>
              </w:rPr>
            </w:pPr>
          </w:p>
        </w:tc>
      </w:tr>
    </w:tbl>
    <w:p>
      <w:pPr>
        <w:rPr>
          <w:rFonts w:hint="default" w:ascii="Times New Roman" w:hAnsi="Times New Roman" w:eastAsia="方正仿宋简体" w:cs="Times New Roman"/>
          <w:sz w:val="32"/>
          <w:szCs w:val="32"/>
        </w:rPr>
      </w:pPr>
    </w:p>
    <w:p>
      <w:pPr>
        <w:rPr>
          <w:rFonts w:hint="eastAsia" w:ascii="黑体" w:hAnsi="黑体" w:eastAsia="黑体" w:cs="黑体"/>
          <w:sz w:val="32"/>
          <w:szCs w:val="32"/>
        </w:rPr>
      </w:pPr>
      <w:r>
        <w:rPr>
          <w:rFonts w:hint="eastAsia" w:ascii="黑体" w:hAnsi="黑体" w:eastAsia="黑体" w:cs="黑体"/>
          <w:sz w:val="32"/>
          <w:szCs w:val="32"/>
        </w:rPr>
        <w:t>七、低碳智能安全</w:t>
      </w:r>
      <w:r>
        <w:rPr>
          <w:rFonts w:hint="eastAsia" w:ascii="黑体" w:hAnsi="黑体" w:eastAsia="黑体" w:cs="黑体"/>
          <w:sz w:val="32"/>
          <w:szCs w:val="32"/>
          <w:lang w:eastAsia="zh-CN"/>
        </w:rPr>
        <w:t>（省交通运输厅、各地市）</w:t>
      </w:r>
    </w:p>
    <w:p>
      <w:pPr>
        <w:pStyle w:val="11"/>
        <w:numPr>
          <w:ilvl w:val="0"/>
          <w:numId w:val="7"/>
        </w:numPr>
        <w:ind w:firstLineChars="0"/>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在智能交通发展（智能技术装备应用、智能管理系统、公共信息系统建设等方面）出台的相关政策及所获得的成效。</w:t>
      </w:r>
    </w:p>
    <w:p>
      <w:pPr>
        <w:pStyle w:val="11"/>
        <w:numPr>
          <w:ilvl w:val="0"/>
          <w:numId w:val="7"/>
        </w:numPr>
        <w:ind w:firstLineChars="0"/>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在城市交通节能环保推广应用领域制定的相关政策或管理准则及所获得的成效。</w:t>
      </w:r>
    </w:p>
    <w:p>
      <w:pPr>
        <w:pStyle w:val="11"/>
        <w:numPr>
          <w:ilvl w:val="0"/>
          <w:numId w:val="7"/>
        </w:numPr>
        <w:ind w:firstLineChars="0"/>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填写表18。</w:t>
      </w:r>
    </w:p>
    <w:p>
      <w:pPr>
        <w:rPr>
          <w:rFonts w:hint="eastAsia" w:ascii="黑体" w:hAnsi="黑体" w:eastAsia="黑体"/>
          <w:bCs/>
          <w:sz w:val="24"/>
          <w:szCs w:val="24"/>
        </w:rPr>
      </w:pPr>
      <w:r>
        <w:rPr>
          <w:rFonts w:hint="eastAsia" w:ascii="黑体" w:hAnsi="黑体" w:eastAsia="黑体"/>
          <w:b w:val="0"/>
          <w:bCs/>
          <w:sz w:val="24"/>
          <w:szCs w:val="24"/>
        </w:rPr>
        <w:t>表18  低碳智能安全项目实施情况表</w:t>
      </w:r>
    </w:p>
    <w:tbl>
      <w:tblPr>
        <w:tblStyle w:val="9"/>
        <w:tblW w:w="1435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3"/>
        <w:gridCol w:w="1984"/>
        <w:gridCol w:w="1418"/>
        <w:gridCol w:w="2410"/>
        <w:gridCol w:w="2409"/>
        <w:gridCol w:w="2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3403" w:type="dxa"/>
            <w:vAlign w:val="center"/>
          </w:tcPr>
          <w:p>
            <w:pPr>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具体项目情况</w:t>
            </w:r>
          </w:p>
        </w:tc>
        <w:tc>
          <w:tcPr>
            <w:tcW w:w="1984" w:type="dxa"/>
            <w:vAlign w:val="center"/>
          </w:tcPr>
          <w:p>
            <w:pPr>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项目名称</w:t>
            </w:r>
          </w:p>
        </w:tc>
        <w:tc>
          <w:tcPr>
            <w:tcW w:w="1418" w:type="dxa"/>
            <w:vAlign w:val="center"/>
          </w:tcPr>
          <w:p>
            <w:pPr>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项目投资</w:t>
            </w:r>
          </w:p>
        </w:tc>
        <w:tc>
          <w:tcPr>
            <w:tcW w:w="2410"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截至2018年6月30日预计完成投资</w:t>
            </w:r>
          </w:p>
        </w:tc>
        <w:tc>
          <w:tcPr>
            <w:tcW w:w="2409"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项目进展情况（截至2018年6月30日）</w:t>
            </w:r>
          </w:p>
        </w:tc>
        <w:tc>
          <w:tcPr>
            <w:tcW w:w="2726" w:type="dxa"/>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实施推进存在主要困难及需协调解决政策障碍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3403" w:type="dxa"/>
            <w:vAlign w:val="top"/>
          </w:tcPr>
          <w:p>
            <w:pPr>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智能技术装备项目</w:t>
            </w:r>
          </w:p>
        </w:tc>
        <w:tc>
          <w:tcPr>
            <w:tcW w:w="1984" w:type="dxa"/>
            <w:vAlign w:val="top"/>
          </w:tcPr>
          <w:p>
            <w:pPr>
              <w:rPr>
                <w:rFonts w:hint="default" w:ascii="Times New Roman" w:hAnsi="Times New Roman" w:eastAsia="方正仿宋简体" w:cs="Times New Roman"/>
                <w:sz w:val="24"/>
                <w:szCs w:val="24"/>
              </w:rPr>
            </w:pPr>
          </w:p>
        </w:tc>
        <w:tc>
          <w:tcPr>
            <w:tcW w:w="1418" w:type="dxa"/>
            <w:vAlign w:val="top"/>
          </w:tcPr>
          <w:p>
            <w:pPr>
              <w:rPr>
                <w:rFonts w:hint="default" w:ascii="Times New Roman" w:hAnsi="Times New Roman" w:eastAsia="方正仿宋简体" w:cs="Times New Roman"/>
                <w:sz w:val="24"/>
                <w:szCs w:val="24"/>
              </w:rPr>
            </w:pPr>
          </w:p>
        </w:tc>
        <w:tc>
          <w:tcPr>
            <w:tcW w:w="2410" w:type="dxa"/>
            <w:vAlign w:val="top"/>
          </w:tcPr>
          <w:p>
            <w:pPr>
              <w:rPr>
                <w:rFonts w:hint="default" w:ascii="Times New Roman" w:hAnsi="Times New Roman" w:eastAsia="方正仿宋简体" w:cs="Times New Roman"/>
                <w:sz w:val="24"/>
                <w:szCs w:val="24"/>
              </w:rPr>
            </w:pPr>
          </w:p>
        </w:tc>
        <w:tc>
          <w:tcPr>
            <w:tcW w:w="2409" w:type="dxa"/>
            <w:vAlign w:val="top"/>
          </w:tcPr>
          <w:p>
            <w:pPr>
              <w:rPr>
                <w:rFonts w:hint="default" w:ascii="Times New Roman" w:hAnsi="Times New Roman" w:eastAsia="方正仿宋简体" w:cs="Times New Roman"/>
                <w:sz w:val="24"/>
                <w:szCs w:val="24"/>
              </w:rPr>
            </w:pPr>
          </w:p>
        </w:tc>
        <w:tc>
          <w:tcPr>
            <w:tcW w:w="2726" w:type="dxa"/>
            <w:vAlign w:val="top"/>
          </w:tcPr>
          <w:p>
            <w:pPr>
              <w:rPr>
                <w:rFonts w:hint="default" w:ascii="Times New Roman" w:hAnsi="Times New Roman" w:eastAsia="方正仿宋简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3403" w:type="dxa"/>
            <w:vAlign w:val="top"/>
          </w:tcPr>
          <w:p>
            <w:pPr>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智能交通管理系统</w:t>
            </w:r>
          </w:p>
        </w:tc>
        <w:tc>
          <w:tcPr>
            <w:tcW w:w="1984" w:type="dxa"/>
            <w:vAlign w:val="top"/>
          </w:tcPr>
          <w:p>
            <w:pPr>
              <w:rPr>
                <w:rFonts w:hint="default" w:ascii="Times New Roman" w:hAnsi="Times New Roman" w:eastAsia="方正仿宋简体" w:cs="Times New Roman"/>
                <w:sz w:val="24"/>
                <w:szCs w:val="24"/>
              </w:rPr>
            </w:pPr>
          </w:p>
        </w:tc>
        <w:tc>
          <w:tcPr>
            <w:tcW w:w="1418" w:type="dxa"/>
            <w:vAlign w:val="top"/>
          </w:tcPr>
          <w:p>
            <w:pPr>
              <w:rPr>
                <w:rFonts w:hint="default" w:ascii="Times New Roman" w:hAnsi="Times New Roman" w:eastAsia="方正仿宋简体" w:cs="Times New Roman"/>
                <w:sz w:val="24"/>
                <w:szCs w:val="24"/>
              </w:rPr>
            </w:pPr>
          </w:p>
        </w:tc>
        <w:tc>
          <w:tcPr>
            <w:tcW w:w="2410" w:type="dxa"/>
            <w:vAlign w:val="top"/>
          </w:tcPr>
          <w:p>
            <w:pPr>
              <w:rPr>
                <w:rFonts w:hint="default" w:ascii="Times New Roman" w:hAnsi="Times New Roman" w:eastAsia="方正仿宋简体" w:cs="Times New Roman"/>
                <w:sz w:val="24"/>
                <w:szCs w:val="24"/>
              </w:rPr>
            </w:pPr>
          </w:p>
        </w:tc>
        <w:tc>
          <w:tcPr>
            <w:tcW w:w="2409" w:type="dxa"/>
            <w:vAlign w:val="top"/>
          </w:tcPr>
          <w:p>
            <w:pPr>
              <w:rPr>
                <w:rFonts w:hint="default" w:ascii="Times New Roman" w:hAnsi="Times New Roman" w:eastAsia="方正仿宋简体" w:cs="Times New Roman"/>
                <w:sz w:val="24"/>
                <w:szCs w:val="24"/>
              </w:rPr>
            </w:pPr>
          </w:p>
        </w:tc>
        <w:tc>
          <w:tcPr>
            <w:tcW w:w="2726" w:type="dxa"/>
            <w:vAlign w:val="top"/>
          </w:tcPr>
          <w:p>
            <w:pPr>
              <w:rPr>
                <w:rFonts w:hint="default" w:ascii="Times New Roman" w:hAnsi="Times New Roman" w:eastAsia="方正仿宋简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3403" w:type="dxa"/>
            <w:vAlign w:val="top"/>
          </w:tcPr>
          <w:p>
            <w:pPr>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智能交通调度系统</w:t>
            </w:r>
          </w:p>
        </w:tc>
        <w:tc>
          <w:tcPr>
            <w:tcW w:w="1984" w:type="dxa"/>
            <w:vAlign w:val="top"/>
          </w:tcPr>
          <w:p>
            <w:pPr>
              <w:rPr>
                <w:rFonts w:hint="default" w:ascii="Times New Roman" w:hAnsi="Times New Roman" w:eastAsia="方正仿宋简体" w:cs="Times New Roman"/>
                <w:sz w:val="24"/>
                <w:szCs w:val="24"/>
              </w:rPr>
            </w:pPr>
          </w:p>
        </w:tc>
        <w:tc>
          <w:tcPr>
            <w:tcW w:w="1418" w:type="dxa"/>
            <w:vAlign w:val="top"/>
          </w:tcPr>
          <w:p>
            <w:pPr>
              <w:rPr>
                <w:rFonts w:hint="default" w:ascii="Times New Roman" w:hAnsi="Times New Roman" w:eastAsia="方正仿宋简体" w:cs="Times New Roman"/>
                <w:sz w:val="24"/>
                <w:szCs w:val="24"/>
              </w:rPr>
            </w:pPr>
          </w:p>
        </w:tc>
        <w:tc>
          <w:tcPr>
            <w:tcW w:w="2410" w:type="dxa"/>
            <w:vAlign w:val="top"/>
          </w:tcPr>
          <w:p>
            <w:pPr>
              <w:rPr>
                <w:rFonts w:hint="default" w:ascii="Times New Roman" w:hAnsi="Times New Roman" w:eastAsia="方正仿宋简体" w:cs="Times New Roman"/>
                <w:sz w:val="24"/>
                <w:szCs w:val="24"/>
              </w:rPr>
            </w:pPr>
          </w:p>
        </w:tc>
        <w:tc>
          <w:tcPr>
            <w:tcW w:w="2409" w:type="dxa"/>
            <w:vAlign w:val="top"/>
          </w:tcPr>
          <w:p>
            <w:pPr>
              <w:rPr>
                <w:rFonts w:hint="default" w:ascii="Times New Roman" w:hAnsi="Times New Roman" w:eastAsia="方正仿宋简体" w:cs="Times New Roman"/>
                <w:sz w:val="24"/>
                <w:szCs w:val="24"/>
              </w:rPr>
            </w:pPr>
          </w:p>
        </w:tc>
        <w:tc>
          <w:tcPr>
            <w:tcW w:w="2726" w:type="dxa"/>
            <w:vAlign w:val="top"/>
          </w:tcPr>
          <w:p>
            <w:pPr>
              <w:rPr>
                <w:rFonts w:hint="default" w:ascii="Times New Roman" w:hAnsi="Times New Roman" w:eastAsia="方正仿宋简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3403" w:type="dxa"/>
            <w:vAlign w:val="top"/>
          </w:tcPr>
          <w:p>
            <w:pPr>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公共信息系统建设</w:t>
            </w:r>
          </w:p>
        </w:tc>
        <w:tc>
          <w:tcPr>
            <w:tcW w:w="1984" w:type="dxa"/>
            <w:vAlign w:val="top"/>
          </w:tcPr>
          <w:p>
            <w:pPr>
              <w:rPr>
                <w:rFonts w:hint="default" w:ascii="Times New Roman" w:hAnsi="Times New Roman" w:eastAsia="方正仿宋简体" w:cs="Times New Roman"/>
                <w:sz w:val="24"/>
                <w:szCs w:val="24"/>
              </w:rPr>
            </w:pPr>
          </w:p>
        </w:tc>
        <w:tc>
          <w:tcPr>
            <w:tcW w:w="1418" w:type="dxa"/>
            <w:vAlign w:val="top"/>
          </w:tcPr>
          <w:p>
            <w:pPr>
              <w:rPr>
                <w:rFonts w:hint="default" w:ascii="Times New Roman" w:hAnsi="Times New Roman" w:eastAsia="方正仿宋简体" w:cs="Times New Roman"/>
                <w:sz w:val="24"/>
                <w:szCs w:val="24"/>
              </w:rPr>
            </w:pPr>
          </w:p>
        </w:tc>
        <w:tc>
          <w:tcPr>
            <w:tcW w:w="2410" w:type="dxa"/>
            <w:vAlign w:val="top"/>
          </w:tcPr>
          <w:p>
            <w:pPr>
              <w:rPr>
                <w:rFonts w:hint="default" w:ascii="Times New Roman" w:hAnsi="Times New Roman" w:eastAsia="方正仿宋简体" w:cs="Times New Roman"/>
                <w:sz w:val="24"/>
                <w:szCs w:val="24"/>
              </w:rPr>
            </w:pPr>
          </w:p>
        </w:tc>
        <w:tc>
          <w:tcPr>
            <w:tcW w:w="2409" w:type="dxa"/>
            <w:vAlign w:val="top"/>
          </w:tcPr>
          <w:p>
            <w:pPr>
              <w:rPr>
                <w:rFonts w:hint="default" w:ascii="Times New Roman" w:hAnsi="Times New Roman" w:eastAsia="方正仿宋简体" w:cs="Times New Roman"/>
                <w:sz w:val="24"/>
                <w:szCs w:val="24"/>
              </w:rPr>
            </w:pPr>
          </w:p>
        </w:tc>
        <w:tc>
          <w:tcPr>
            <w:tcW w:w="2726" w:type="dxa"/>
            <w:vAlign w:val="top"/>
          </w:tcPr>
          <w:p>
            <w:pPr>
              <w:rPr>
                <w:rFonts w:hint="default" w:ascii="Times New Roman" w:hAnsi="Times New Roman" w:eastAsia="方正仿宋简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3403" w:type="dxa"/>
            <w:vAlign w:val="top"/>
          </w:tcPr>
          <w:p>
            <w:pPr>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低碳交通建设项目</w:t>
            </w:r>
          </w:p>
        </w:tc>
        <w:tc>
          <w:tcPr>
            <w:tcW w:w="1984" w:type="dxa"/>
            <w:vAlign w:val="top"/>
          </w:tcPr>
          <w:p>
            <w:pPr>
              <w:rPr>
                <w:rFonts w:hint="default" w:ascii="Times New Roman" w:hAnsi="Times New Roman" w:eastAsia="方正仿宋简体" w:cs="Times New Roman"/>
                <w:sz w:val="24"/>
                <w:szCs w:val="24"/>
              </w:rPr>
            </w:pPr>
          </w:p>
        </w:tc>
        <w:tc>
          <w:tcPr>
            <w:tcW w:w="1418" w:type="dxa"/>
            <w:vAlign w:val="top"/>
          </w:tcPr>
          <w:p>
            <w:pPr>
              <w:rPr>
                <w:rFonts w:hint="default" w:ascii="Times New Roman" w:hAnsi="Times New Roman" w:eastAsia="方正仿宋简体" w:cs="Times New Roman"/>
                <w:sz w:val="24"/>
                <w:szCs w:val="24"/>
              </w:rPr>
            </w:pPr>
          </w:p>
        </w:tc>
        <w:tc>
          <w:tcPr>
            <w:tcW w:w="2410" w:type="dxa"/>
            <w:vAlign w:val="top"/>
          </w:tcPr>
          <w:p>
            <w:pPr>
              <w:rPr>
                <w:rFonts w:hint="default" w:ascii="Times New Roman" w:hAnsi="Times New Roman" w:eastAsia="方正仿宋简体" w:cs="Times New Roman"/>
                <w:sz w:val="24"/>
                <w:szCs w:val="24"/>
              </w:rPr>
            </w:pPr>
          </w:p>
        </w:tc>
        <w:tc>
          <w:tcPr>
            <w:tcW w:w="2409" w:type="dxa"/>
            <w:vAlign w:val="top"/>
          </w:tcPr>
          <w:p>
            <w:pPr>
              <w:rPr>
                <w:rFonts w:hint="default" w:ascii="Times New Roman" w:hAnsi="Times New Roman" w:eastAsia="方正仿宋简体" w:cs="Times New Roman"/>
                <w:sz w:val="24"/>
                <w:szCs w:val="24"/>
              </w:rPr>
            </w:pPr>
          </w:p>
        </w:tc>
        <w:tc>
          <w:tcPr>
            <w:tcW w:w="2726" w:type="dxa"/>
            <w:vAlign w:val="top"/>
          </w:tcPr>
          <w:p>
            <w:pPr>
              <w:rPr>
                <w:rFonts w:hint="default" w:ascii="Times New Roman" w:hAnsi="Times New Roman" w:eastAsia="方正仿宋简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3403" w:type="dxa"/>
            <w:vAlign w:val="top"/>
          </w:tcPr>
          <w:p>
            <w:pPr>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停车设施建设项目</w:t>
            </w:r>
          </w:p>
        </w:tc>
        <w:tc>
          <w:tcPr>
            <w:tcW w:w="1984" w:type="dxa"/>
            <w:vAlign w:val="top"/>
          </w:tcPr>
          <w:p>
            <w:pPr>
              <w:rPr>
                <w:rFonts w:hint="default" w:ascii="Times New Roman" w:hAnsi="Times New Roman" w:eastAsia="方正仿宋简体" w:cs="Times New Roman"/>
                <w:sz w:val="24"/>
                <w:szCs w:val="24"/>
              </w:rPr>
            </w:pPr>
          </w:p>
        </w:tc>
        <w:tc>
          <w:tcPr>
            <w:tcW w:w="1418" w:type="dxa"/>
            <w:vAlign w:val="top"/>
          </w:tcPr>
          <w:p>
            <w:pPr>
              <w:rPr>
                <w:rFonts w:hint="default" w:ascii="Times New Roman" w:hAnsi="Times New Roman" w:eastAsia="方正仿宋简体" w:cs="Times New Roman"/>
                <w:sz w:val="24"/>
                <w:szCs w:val="24"/>
              </w:rPr>
            </w:pPr>
          </w:p>
        </w:tc>
        <w:tc>
          <w:tcPr>
            <w:tcW w:w="2410" w:type="dxa"/>
            <w:vAlign w:val="top"/>
          </w:tcPr>
          <w:p>
            <w:pPr>
              <w:rPr>
                <w:rFonts w:hint="default" w:ascii="Times New Roman" w:hAnsi="Times New Roman" w:eastAsia="方正仿宋简体" w:cs="Times New Roman"/>
                <w:sz w:val="24"/>
                <w:szCs w:val="24"/>
              </w:rPr>
            </w:pPr>
          </w:p>
        </w:tc>
        <w:tc>
          <w:tcPr>
            <w:tcW w:w="2409" w:type="dxa"/>
            <w:vAlign w:val="top"/>
          </w:tcPr>
          <w:p>
            <w:pPr>
              <w:rPr>
                <w:rFonts w:hint="default" w:ascii="Times New Roman" w:hAnsi="Times New Roman" w:eastAsia="方正仿宋简体" w:cs="Times New Roman"/>
                <w:sz w:val="24"/>
                <w:szCs w:val="24"/>
              </w:rPr>
            </w:pPr>
          </w:p>
        </w:tc>
        <w:tc>
          <w:tcPr>
            <w:tcW w:w="2726" w:type="dxa"/>
            <w:vAlign w:val="top"/>
          </w:tcPr>
          <w:p>
            <w:pPr>
              <w:rPr>
                <w:rFonts w:hint="default" w:ascii="Times New Roman" w:hAnsi="Times New Roman" w:eastAsia="方正仿宋简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3403" w:type="dxa"/>
            <w:vAlign w:val="top"/>
          </w:tcPr>
          <w:p>
            <w:pPr>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交通安全保障项目</w:t>
            </w:r>
          </w:p>
        </w:tc>
        <w:tc>
          <w:tcPr>
            <w:tcW w:w="1984" w:type="dxa"/>
            <w:vAlign w:val="top"/>
          </w:tcPr>
          <w:p>
            <w:pPr>
              <w:rPr>
                <w:rFonts w:hint="default" w:ascii="Times New Roman" w:hAnsi="Times New Roman" w:eastAsia="方正仿宋简体" w:cs="Times New Roman"/>
                <w:sz w:val="24"/>
                <w:szCs w:val="24"/>
              </w:rPr>
            </w:pPr>
          </w:p>
        </w:tc>
        <w:tc>
          <w:tcPr>
            <w:tcW w:w="1418" w:type="dxa"/>
            <w:vAlign w:val="top"/>
          </w:tcPr>
          <w:p>
            <w:pPr>
              <w:rPr>
                <w:rFonts w:hint="default" w:ascii="Times New Roman" w:hAnsi="Times New Roman" w:eastAsia="方正仿宋简体" w:cs="Times New Roman"/>
                <w:sz w:val="24"/>
                <w:szCs w:val="24"/>
              </w:rPr>
            </w:pPr>
          </w:p>
        </w:tc>
        <w:tc>
          <w:tcPr>
            <w:tcW w:w="2410" w:type="dxa"/>
            <w:vAlign w:val="top"/>
          </w:tcPr>
          <w:p>
            <w:pPr>
              <w:rPr>
                <w:rFonts w:hint="default" w:ascii="Times New Roman" w:hAnsi="Times New Roman" w:eastAsia="方正仿宋简体" w:cs="Times New Roman"/>
                <w:sz w:val="24"/>
                <w:szCs w:val="24"/>
              </w:rPr>
            </w:pPr>
          </w:p>
        </w:tc>
        <w:tc>
          <w:tcPr>
            <w:tcW w:w="2409" w:type="dxa"/>
            <w:vAlign w:val="top"/>
          </w:tcPr>
          <w:p>
            <w:pPr>
              <w:rPr>
                <w:rFonts w:hint="default" w:ascii="Times New Roman" w:hAnsi="Times New Roman" w:eastAsia="方正仿宋简体" w:cs="Times New Roman"/>
                <w:sz w:val="24"/>
                <w:szCs w:val="24"/>
              </w:rPr>
            </w:pPr>
          </w:p>
        </w:tc>
        <w:tc>
          <w:tcPr>
            <w:tcW w:w="2726" w:type="dxa"/>
            <w:vAlign w:val="top"/>
          </w:tcPr>
          <w:p>
            <w:pPr>
              <w:rPr>
                <w:rFonts w:hint="default" w:ascii="Times New Roman" w:hAnsi="Times New Roman" w:eastAsia="方正仿宋简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3403" w:type="dxa"/>
            <w:vAlign w:val="top"/>
          </w:tcPr>
          <w:p>
            <w:pPr>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交通应急救援项目</w:t>
            </w:r>
          </w:p>
        </w:tc>
        <w:tc>
          <w:tcPr>
            <w:tcW w:w="1984" w:type="dxa"/>
            <w:vAlign w:val="top"/>
          </w:tcPr>
          <w:p>
            <w:pPr>
              <w:rPr>
                <w:rFonts w:hint="default" w:ascii="Times New Roman" w:hAnsi="Times New Roman" w:eastAsia="方正仿宋简体" w:cs="Times New Roman"/>
                <w:sz w:val="24"/>
                <w:szCs w:val="24"/>
              </w:rPr>
            </w:pPr>
          </w:p>
        </w:tc>
        <w:tc>
          <w:tcPr>
            <w:tcW w:w="1418" w:type="dxa"/>
            <w:vAlign w:val="top"/>
          </w:tcPr>
          <w:p>
            <w:pPr>
              <w:rPr>
                <w:rFonts w:hint="default" w:ascii="Times New Roman" w:hAnsi="Times New Roman" w:eastAsia="方正仿宋简体" w:cs="Times New Roman"/>
                <w:sz w:val="24"/>
                <w:szCs w:val="24"/>
              </w:rPr>
            </w:pPr>
          </w:p>
        </w:tc>
        <w:tc>
          <w:tcPr>
            <w:tcW w:w="2410" w:type="dxa"/>
            <w:vAlign w:val="top"/>
          </w:tcPr>
          <w:p>
            <w:pPr>
              <w:rPr>
                <w:rFonts w:hint="default" w:ascii="Times New Roman" w:hAnsi="Times New Roman" w:eastAsia="方正仿宋简体" w:cs="Times New Roman"/>
                <w:sz w:val="24"/>
                <w:szCs w:val="24"/>
              </w:rPr>
            </w:pPr>
          </w:p>
        </w:tc>
        <w:tc>
          <w:tcPr>
            <w:tcW w:w="2409" w:type="dxa"/>
            <w:vAlign w:val="top"/>
          </w:tcPr>
          <w:p>
            <w:pPr>
              <w:rPr>
                <w:rFonts w:hint="default" w:ascii="Times New Roman" w:hAnsi="Times New Roman" w:eastAsia="方正仿宋简体" w:cs="Times New Roman"/>
                <w:sz w:val="24"/>
                <w:szCs w:val="24"/>
              </w:rPr>
            </w:pPr>
          </w:p>
        </w:tc>
        <w:tc>
          <w:tcPr>
            <w:tcW w:w="2726" w:type="dxa"/>
            <w:vAlign w:val="top"/>
          </w:tcPr>
          <w:p>
            <w:pPr>
              <w:rPr>
                <w:rFonts w:hint="default" w:ascii="Times New Roman" w:hAnsi="Times New Roman" w:eastAsia="方正仿宋简体" w:cs="Times New Roman"/>
                <w:sz w:val="24"/>
                <w:szCs w:val="24"/>
              </w:rPr>
            </w:pPr>
          </w:p>
        </w:tc>
      </w:tr>
    </w:tbl>
    <w:p>
      <w:pPr>
        <w:rPr>
          <w:rFonts w:hint="default" w:ascii="Times New Roman" w:hAnsi="Times New Roman" w:eastAsia="方正仿宋简体" w:cs="Times New Roman"/>
          <w:sz w:val="24"/>
          <w:szCs w:val="24"/>
        </w:rPr>
      </w:pPr>
    </w:p>
    <w:p>
      <w:pPr>
        <w:ind w:firstLine="640" w:firstLineChars="200"/>
        <w:rPr>
          <w:rFonts w:hint="default" w:ascii="Times New Roman" w:hAnsi="Times New Roman" w:eastAsia="方正仿宋简体" w:cs="Times New Roman"/>
          <w:sz w:val="32"/>
          <w:szCs w:val="32"/>
        </w:rPr>
      </w:pPr>
    </w:p>
    <w:sectPr>
      <w:footerReference r:id="rId4" w:type="default"/>
      <w:pgSz w:w="16838" w:h="11906" w:orient="landscape"/>
      <w:pgMar w:top="1800" w:right="1440" w:bottom="1800" w:left="144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Fonts w:ascii="Calibri" w:hAnsi="Calibri" w:eastAsia="宋体" w:cs="黑体"/>
        <w:kern w:val="2"/>
        <w:sz w:val="18"/>
        <w:szCs w:val="18"/>
        <w:lang w:val="en-US" w:eastAsia="zh-CN" w:bidi="ar-SA"/>
      </w:rPr>
      <w:pict>
        <v:shape id="_x0000_s2049" o:spid="_x0000_s2049" o:spt="202" type="#_x0000_t202" style="position:absolute;left:0pt;margin-top:0pt;height:144pt;width:144pt;mso-position-horizontal:outside;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6"/>
                  <w:jc w:val="cente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t>1</w:t>
                </w:r>
                <w:r>
                  <w:rPr>
                    <w:rFonts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p>
            </w:txbxContent>
          </v:textbox>
        </v:shape>
      </w:pic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cs="Times New Roman"/>
        <w:sz w:val="28"/>
        <w:szCs w:val="28"/>
      </w:rPr>
    </w:pPr>
    <w:r>
      <w:rPr>
        <w:rFonts w:ascii="Times New Roman" w:hAnsi="Times New Roman" w:cs="Times New Roman"/>
        <w:sz w:val="28"/>
        <w:szCs w:val="28"/>
      </w:rPr>
      <w:pict>
        <v:shape id="_x0000_s2050" o:spid="_x0000_s2050" o:spt="202" type="#_x0000_t202" style="position:absolute;left:0pt;margin-top:-3pt;height:11pt;width:4.55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6"/>
                  <w:jc w:val="center"/>
                  <w:rPr>
                    <w:rFonts w:ascii="Times New Roman" w:hAnsi="Times New Roman" w:cs="Times New Roman"/>
                    <w:sz w:val="28"/>
                    <w:szCs w:val="28"/>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t>1</w:t>
                </w:r>
                <w:r>
                  <w:rPr>
                    <w:rFonts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p>
            </w:txbxContent>
          </v:textbox>
        </v:shape>
      </w:pic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7"/>
    <w:multiLevelType w:val="multilevel"/>
    <w:tmpl w:val="0000000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9"/>
    <w:multiLevelType w:val="multilevel"/>
    <w:tmpl w:val="0000000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B"/>
    <w:multiLevelType w:val="multilevel"/>
    <w:tmpl w:val="0000000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E"/>
    <w:multiLevelType w:val="multilevel"/>
    <w:tmpl w:val="0000000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F"/>
    <w:multiLevelType w:val="multilevel"/>
    <w:tmpl w:val="0000000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10"/>
    <w:multiLevelType w:val="multilevel"/>
    <w:tmpl w:val="0000001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HorizontalSpacing w:val="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27B24099"/>
    <w:rsid w:val="4C9F796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13"/>
    <w:uiPriority w:val="0"/>
    <w:pPr>
      <w:keepNext/>
      <w:keepLines/>
      <w:spacing w:before="340" w:after="330" w:line="578" w:lineRule="auto"/>
      <w:outlineLvl w:val="0"/>
    </w:pPr>
    <w:rPr>
      <w:b/>
      <w:bCs/>
      <w:kern w:val="44"/>
      <w:sz w:val="44"/>
      <w:szCs w:val="44"/>
    </w:rPr>
  </w:style>
  <w:style w:type="paragraph" w:styleId="3">
    <w:name w:val="heading 2"/>
    <w:basedOn w:val="1"/>
    <w:next w:val="1"/>
    <w:link w:val="19"/>
    <w:uiPriority w:val="0"/>
    <w:pPr>
      <w:keepNext/>
      <w:keepLines/>
      <w:spacing w:before="260" w:after="260" w:line="416" w:lineRule="auto"/>
      <w:outlineLvl w:val="1"/>
    </w:pPr>
    <w:rPr>
      <w:rFonts w:ascii="Cambria" w:hAnsi="Cambria" w:eastAsia="宋体" w:cs="黑体"/>
      <w:b/>
      <w:bCs/>
      <w:sz w:val="32"/>
      <w:szCs w:val="32"/>
    </w:rPr>
  </w:style>
  <w:style w:type="paragraph" w:styleId="4">
    <w:name w:val="heading 3"/>
    <w:basedOn w:val="1"/>
    <w:next w:val="1"/>
    <w:link w:val="15"/>
    <w:uiPriority w:val="0"/>
    <w:pPr>
      <w:keepNext/>
      <w:keepLines/>
      <w:spacing w:before="260" w:after="260" w:line="416" w:lineRule="auto"/>
      <w:outlineLvl w:val="2"/>
    </w:pPr>
    <w:rPr>
      <w:b/>
      <w:bCs/>
      <w:sz w:val="32"/>
      <w:szCs w:val="32"/>
    </w:rPr>
  </w:style>
  <w:style w:type="character" w:default="1" w:styleId="8">
    <w:name w:val="Default Paragraph Font"/>
    <w:uiPriority w:val="0"/>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5">
    <w:name w:val="annotation text"/>
    <w:basedOn w:val="1"/>
    <w:uiPriority w:val="0"/>
    <w:pPr>
      <w:jc w:val="left"/>
    </w:pPr>
  </w:style>
  <w:style w:type="paragraph" w:styleId="6">
    <w:name w:val="footer"/>
    <w:basedOn w:val="1"/>
    <w:link w:val="17"/>
    <w:uiPriority w:val="0"/>
    <w:pPr>
      <w:tabs>
        <w:tab w:val="center" w:pos="4153"/>
        <w:tab w:val="right" w:pos="8306"/>
      </w:tabs>
      <w:snapToGrid w:val="0"/>
      <w:jc w:val="left"/>
    </w:pPr>
    <w:rPr>
      <w:sz w:val="18"/>
      <w:szCs w:val="18"/>
    </w:rPr>
  </w:style>
  <w:style w:type="paragraph" w:styleId="7">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customStyle="1" w:styleId="10">
    <w:name w:val="GDCI正文"/>
    <w:link w:val="20"/>
    <w:uiPriority w:val="0"/>
    <w:pPr>
      <w:widowControl w:val="0"/>
      <w:snapToGrid w:val="0"/>
      <w:spacing w:beforeLines="20" w:afterLines="20" w:line="360" w:lineRule="auto"/>
      <w:ind w:firstLine="200" w:firstLineChars="200"/>
    </w:pPr>
    <w:rPr>
      <w:rFonts w:ascii="Times New Roman" w:hAnsi="Times New Roman" w:eastAsia="宋体" w:cs="Times New Roman"/>
      <w:sz w:val="24"/>
      <w:szCs w:val="20"/>
      <w:lang w:val="en-US" w:eastAsia="zh-CN" w:bidi="ar-SA"/>
    </w:rPr>
  </w:style>
  <w:style w:type="paragraph" w:customStyle="1" w:styleId="11">
    <w:name w:val="List Paragraph"/>
    <w:basedOn w:val="1"/>
    <w:uiPriority w:val="0"/>
    <w:pPr>
      <w:ind w:firstLine="420" w:firstLineChars="200"/>
    </w:pPr>
  </w:style>
  <w:style w:type="paragraph" w:customStyle="1" w:styleId="12">
    <w:name w:val="批注框文本1"/>
    <w:basedOn w:val="1"/>
    <w:link w:val="16"/>
    <w:uiPriority w:val="0"/>
    <w:rPr>
      <w:sz w:val="18"/>
      <w:szCs w:val="18"/>
    </w:rPr>
  </w:style>
  <w:style w:type="character" w:customStyle="1" w:styleId="13">
    <w:name w:val="标题 1 Char Char"/>
    <w:basedOn w:val="8"/>
    <w:link w:val="2"/>
    <w:uiPriority w:val="0"/>
    <w:rPr>
      <w:b/>
      <w:bCs/>
      <w:kern w:val="44"/>
      <w:sz w:val="44"/>
      <w:szCs w:val="44"/>
    </w:rPr>
  </w:style>
  <w:style w:type="character" w:customStyle="1" w:styleId="14">
    <w:name w:val="页眉 Char Char"/>
    <w:basedOn w:val="8"/>
    <w:link w:val="7"/>
    <w:uiPriority w:val="0"/>
    <w:rPr>
      <w:sz w:val="18"/>
      <w:szCs w:val="18"/>
    </w:rPr>
  </w:style>
  <w:style w:type="character" w:customStyle="1" w:styleId="15">
    <w:name w:val="标题 3 Char Char"/>
    <w:basedOn w:val="8"/>
    <w:link w:val="4"/>
    <w:uiPriority w:val="0"/>
    <w:rPr>
      <w:b/>
      <w:bCs/>
      <w:sz w:val="32"/>
      <w:szCs w:val="32"/>
    </w:rPr>
  </w:style>
  <w:style w:type="character" w:customStyle="1" w:styleId="16">
    <w:name w:val="批注框文本 Char"/>
    <w:basedOn w:val="8"/>
    <w:link w:val="12"/>
    <w:uiPriority w:val="0"/>
    <w:rPr>
      <w:sz w:val="18"/>
      <w:szCs w:val="18"/>
    </w:rPr>
  </w:style>
  <w:style w:type="character" w:customStyle="1" w:styleId="17">
    <w:name w:val="页脚 Char Char"/>
    <w:basedOn w:val="8"/>
    <w:link w:val="6"/>
    <w:uiPriority w:val="0"/>
    <w:rPr>
      <w:sz w:val="18"/>
      <w:szCs w:val="18"/>
    </w:rPr>
  </w:style>
  <w:style w:type="character" w:customStyle="1" w:styleId="18">
    <w:name w:val="Placeholder Text"/>
    <w:basedOn w:val="8"/>
    <w:uiPriority w:val="0"/>
    <w:rPr>
      <w:color w:val="808080"/>
    </w:rPr>
  </w:style>
  <w:style w:type="character" w:customStyle="1" w:styleId="19">
    <w:name w:val="标题 2 Char Char"/>
    <w:basedOn w:val="8"/>
    <w:link w:val="3"/>
    <w:uiPriority w:val="0"/>
    <w:rPr>
      <w:rFonts w:ascii="Cambria" w:hAnsi="Cambria" w:eastAsia="宋体" w:cs="黑体"/>
      <w:b/>
      <w:bCs/>
      <w:sz w:val="32"/>
      <w:szCs w:val="32"/>
    </w:rPr>
  </w:style>
  <w:style w:type="character" w:customStyle="1" w:styleId="20">
    <w:name w:val="GDCI正文 Char Char"/>
    <w:link w:val="10"/>
    <w:uiPriority w:val="0"/>
    <w:rPr>
      <w:rFonts w:ascii="Times New Roman" w:hAnsi="Times New Roman" w:eastAsia="宋体" w:cs="Times New Roman"/>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29</Pages>
  <Words>1786</Words>
  <Characters>10186</Characters>
  <Lines>84</Lines>
  <Paragraphs>23</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2018-05-30T15:14:00Z</dcterms:created>
  <dc:creator>AAB</dc:creator>
  <cp:lastModifiedBy>xxzx-zhzh</cp:lastModifiedBy>
  <cp:lastPrinted>2018-06-14T07:57:00Z</cp:lastPrinted>
  <dcterms:modified xsi:type="dcterms:W3CDTF">2018-06-19T01:35:11Z</dcterms:modified>
  <dc:title>陈毅明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